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D6618" w:rsidRPr="00D766FA" w:rsidRDefault="009D6618" w:rsidP="009D6618">
      <w:pPr>
        <w:ind w:left="2835"/>
        <w:jc w:val="right"/>
        <w:rPr>
          <w:rFonts w:cs="Arial"/>
          <w:b/>
          <w:color w:val="000000"/>
          <w:sz w:val="32"/>
          <w:szCs w:val="32"/>
        </w:rPr>
      </w:pPr>
    </w:p>
    <w:p w:rsidR="009D6618" w:rsidRPr="00D766FA" w:rsidRDefault="009D6618" w:rsidP="009D6618">
      <w:pPr>
        <w:ind w:left="2835"/>
        <w:jc w:val="right"/>
        <w:rPr>
          <w:rFonts w:cs="Arial"/>
          <w:b/>
          <w:color w:val="000000"/>
          <w:sz w:val="32"/>
          <w:szCs w:val="32"/>
        </w:rPr>
      </w:pPr>
    </w:p>
    <w:p w:rsidR="009D6618" w:rsidRDefault="009D6618" w:rsidP="009D6618">
      <w:pPr>
        <w:ind w:left="2835"/>
        <w:jc w:val="right"/>
        <w:rPr>
          <w:rFonts w:cs="Arial"/>
          <w:b/>
          <w:color w:val="000000"/>
          <w:sz w:val="32"/>
          <w:szCs w:val="32"/>
        </w:rPr>
      </w:pPr>
    </w:p>
    <w:p w:rsidR="009D6618" w:rsidRDefault="009D6618" w:rsidP="009D6618">
      <w:pPr>
        <w:ind w:left="2835"/>
        <w:jc w:val="right"/>
        <w:rPr>
          <w:rFonts w:cs="Arial"/>
          <w:b/>
          <w:color w:val="000000"/>
          <w:sz w:val="32"/>
          <w:szCs w:val="32"/>
        </w:rPr>
      </w:pPr>
    </w:p>
    <w:p w:rsidR="009D6618" w:rsidRPr="00D766FA" w:rsidRDefault="009D6618" w:rsidP="009D6618">
      <w:pPr>
        <w:ind w:left="2835"/>
        <w:jc w:val="right"/>
        <w:rPr>
          <w:rFonts w:cs="Arial"/>
          <w:b/>
          <w:color w:val="000000"/>
          <w:sz w:val="32"/>
          <w:szCs w:val="32"/>
        </w:rPr>
      </w:pPr>
    </w:p>
    <w:p w:rsidR="009D6618" w:rsidRPr="00D766FA" w:rsidRDefault="009D6618" w:rsidP="009D6618">
      <w:pPr>
        <w:ind w:left="2835"/>
        <w:jc w:val="right"/>
        <w:rPr>
          <w:rFonts w:cs="Arial"/>
          <w:b/>
          <w:color w:val="000000"/>
          <w:sz w:val="32"/>
          <w:szCs w:val="32"/>
        </w:rPr>
      </w:pPr>
    </w:p>
    <w:p w:rsidR="009D6618" w:rsidRPr="00D766FA" w:rsidRDefault="009D6618" w:rsidP="009D6618">
      <w:pPr>
        <w:ind w:left="2835"/>
        <w:jc w:val="right"/>
        <w:rPr>
          <w:b/>
          <w:color w:val="000000"/>
          <w:sz w:val="32"/>
          <w:szCs w:val="32"/>
        </w:rPr>
      </w:pPr>
    </w:p>
    <w:p w:rsidR="009D6618" w:rsidRPr="009D6618" w:rsidRDefault="009D6618" w:rsidP="009D6618">
      <w:pPr>
        <w:jc w:val="center"/>
        <w:rPr>
          <w:b/>
          <w:sz w:val="40"/>
          <w:szCs w:val="40"/>
          <w:lang w:val="es-AR"/>
        </w:rPr>
      </w:pPr>
      <w:r w:rsidRPr="009D6618">
        <w:rPr>
          <w:b/>
          <w:sz w:val="40"/>
          <w:szCs w:val="40"/>
          <w:lang w:val="es-AR"/>
        </w:rPr>
        <w:t>PPP Transmisión Eléctrica</w:t>
      </w:r>
    </w:p>
    <w:p w:rsidR="009D6618" w:rsidRPr="009D6618" w:rsidRDefault="009D6618" w:rsidP="009D6618">
      <w:pPr>
        <w:jc w:val="center"/>
        <w:rPr>
          <w:b/>
          <w:sz w:val="28"/>
          <w:szCs w:val="28"/>
          <w:lang w:val="es-AR"/>
        </w:rPr>
      </w:pPr>
    </w:p>
    <w:p w:rsidR="009D6618" w:rsidRPr="009D6618" w:rsidRDefault="009D6618" w:rsidP="009D6618">
      <w:pPr>
        <w:jc w:val="center"/>
        <w:rPr>
          <w:b/>
          <w:sz w:val="36"/>
          <w:szCs w:val="36"/>
          <w:lang w:val="es-AR"/>
        </w:rPr>
      </w:pPr>
      <w:r w:rsidRPr="009D6618">
        <w:rPr>
          <w:b/>
          <w:sz w:val="36"/>
          <w:szCs w:val="36"/>
          <w:lang w:val="es-AR"/>
        </w:rPr>
        <w:t xml:space="preserve">Línea de Extra Alta Tensión en 500 </w:t>
      </w:r>
      <w:proofErr w:type="spellStart"/>
      <w:r w:rsidRPr="009D6618">
        <w:rPr>
          <w:b/>
          <w:sz w:val="36"/>
          <w:szCs w:val="36"/>
          <w:lang w:val="es-AR"/>
        </w:rPr>
        <w:t>kV</w:t>
      </w:r>
      <w:proofErr w:type="spellEnd"/>
    </w:p>
    <w:p w:rsidR="009D6618" w:rsidRPr="009D6618" w:rsidRDefault="009D6618" w:rsidP="009D6618">
      <w:pPr>
        <w:jc w:val="center"/>
        <w:rPr>
          <w:b/>
          <w:sz w:val="36"/>
          <w:szCs w:val="36"/>
          <w:lang w:val="es-AR"/>
        </w:rPr>
      </w:pPr>
      <w:r w:rsidRPr="009D6618">
        <w:rPr>
          <w:b/>
          <w:sz w:val="36"/>
          <w:szCs w:val="36"/>
          <w:lang w:val="es-AR"/>
        </w:rPr>
        <w:t xml:space="preserve">E.T. Río Diamante - Nueva E.T. </w:t>
      </w:r>
      <w:proofErr w:type="spellStart"/>
      <w:r w:rsidRPr="009D6618">
        <w:rPr>
          <w:b/>
          <w:sz w:val="36"/>
          <w:szCs w:val="36"/>
          <w:lang w:val="es-AR"/>
        </w:rPr>
        <w:t>Charlone</w:t>
      </w:r>
      <w:proofErr w:type="spellEnd"/>
      <w:r w:rsidRPr="009D6618">
        <w:rPr>
          <w:b/>
          <w:sz w:val="36"/>
          <w:szCs w:val="36"/>
          <w:lang w:val="es-AR"/>
        </w:rPr>
        <w:t>,</w:t>
      </w:r>
    </w:p>
    <w:p w:rsidR="009D6618" w:rsidRPr="009D6618" w:rsidRDefault="009D6618" w:rsidP="009D6618">
      <w:pPr>
        <w:jc w:val="center"/>
        <w:rPr>
          <w:b/>
          <w:sz w:val="36"/>
          <w:szCs w:val="36"/>
          <w:lang w:val="es-AR"/>
        </w:rPr>
      </w:pPr>
      <w:r w:rsidRPr="009D6618">
        <w:rPr>
          <w:b/>
          <w:sz w:val="36"/>
          <w:szCs w:val="36"/>
          <w:lang w:val="es-AR"/>
        </w:rPr>
        <w:t>Estaciones Transformadoras y</w:t>
      </w:r>
    </w:p>
    <w:p w:rsidR="009D6618" w:rsidRPr="009D6618" w:rsidRDefault="009D6618" w:rsidP="009D6618">
      <w:pPr>
        <w:jc w:val="center"/>
        <w:rPr>
          <w:b/>
          <w:sz w:val="36"/>
          <w:szCs w:val="36"/>
          <w:lang w:val="es-AR"/>
        </w:rPr>
      </w:pPr>
      <w:r w:rsidRPr="009D6618">
        <w:rPr>
          <w:b/>
          <w:sz w:val="36"/>
          <w:szCs w:val="36"/>
          <w:lang w:val="es-AR"/>
        </w:rPr>
        <w:t xml:space="preserve">Obras Complementarias en 132 </w:t>
      </w:r>
      <w:proofErr w:type="spellStart"/>
      <w:r w:rsidRPr="009D6618">
        <w:rPr>
          <w:b/>
          <w:sz w:val="36"/>
          <w:szCs w:val="36"/>
          <w:lang w:val="es-AR"/>
        </w:rPr>
        <w:t>kV</w:t>
      </w:r>
      <w:proofErr w:type="spellEnd"/>
    </w:p>
    <w:p w:rsidR="009D6618" w:rsidRPr="009D6618" w:rsidRDefault="009D6618" w:rsidP="009D6618">
      <w:pPr>
        <w:jc w:val="center"/>
        <w:rPr>
          <w:b/>
          <w:sz w:val="36"/>
          <w:szCs w:val="36"/>
          <w:lang w:val="es-AR"/>
        </w:rPr>
      </w:pPr>
    </w:p>
    <w:p w:rsidR="009D6618" w:rsidRPr="009D6618" w:rsidRDefault="009D6618" w:rsidP="009D6618">
      <w:pPr>
        <w:jc w:val="center"/>
        <w:rPr>
          <w:b/>
          <w:sz w:val="36"/>
          <w:szCs w:val="36"/>
          <w:lang w:val="es-AR"/>
        </w:rPr>
      </w:pPr>
    </w:p>
    <w:p w:rsidR="009D6618" w:rsidRPr="009D6618" w:rsidRDefault="009D6618" w:rsidP="009D6618">
      <w:pPr>
        <w:jc w:val="center"/>
        <w:rPr>
          <w:b/>
          <w:sz w:val="36"/>
          <w:szCs w:val="36"/>
          <w:lang w:val="es-ES"/>
        </w:rPr>
      </w:pPr>
      <w:r w:rsidRPr="009D6618">
        <w:rPr>
          <w:b/>
          <w:sz w:val="36"/>
          <w:szCs w:val="36"/>
          <w:lang w:val="es-ES"/>
        </w:rPr>
        <w:t>Pliego de Bases y Condiciones</w:t>
      </w:r>
    </w:p>
    <w:p w:rsidR="009D6618" w:rsidRPr="009D6618" w:rsidRDefault="009D6618" w:rsidP="009D6618">
      <w:pPr>
        <w:jc w:val="center"/>
        <w:rPr>
          <w:sz w:val="36"/>
          <w:szCs w:val="36"/>
          <w:lang w:val="es-ES"/>
        </w:rPr>
      </w:pPr>
    </w:p>
    <w:p w:rsidR="009D6618" w:rsidRDefault="009D6618" w:rsidP="009D6618">
      <w:pPr>
        <w:jc w:val="center"/>
        <w:rPr>
          <w:sz w:val="36"/>
          <w:szCs w:val="36"/>
          <w:lang w:val="es-ES"/>
        </w:rPr>
      </w:pPr>
    </w:p>
    <w:p w:rsidR="009D6618" w:rsidRDefault="009D6618" w:rsidP="009D6618">
      <w:pPr>
        <w:jc w:val="center"/>
        <w:rPr>
          <w:sz w:val="36"/>
          <w:szCs w:val="36"/>
          <w:lang w:val="es-ES"/>
        </w:rPr>
      </w:pPr>
    </w:p>
    <w:p w:rsidR="009D6618" w:rsidRPr="009D6618" w:rsidRDefault="009D6618" w:rsidP="009D6618">
      <w:pPr>
        <w:jc w:val="center"/>
        <w:rPr>
          <w:sz w:val="36"/>
          <w:szCs w:val="36"/>
          <w:lang w:val="es-ES"/>
        </w:rPr>
      </w:pPr>
    </w:p>
    <w:tbl>
      <w:tblPr>
        <w:tblW w:w="0" w:type="auto"/>
        <w:tblInd w:w="1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89"/>
      </w:tblGrid>
      <w:tr w:rsidR="00C472F0" w:rsidRPr="009D6618" w:rsidTr="009D6618">
        <w:trPr>
          <w:trHeight w:val="1040"/>
        </w:trPr>
        <w:tc>
          <w:tcPr>
            <w:tcW w:w="9089" w:type="dxa"/>
            <w:shd w:val="clear" w:color="auto" w:fill="auto"/>
          </w:tcPr>
          <w:p w:rsidR="00C472F0" w:rsidRPr="009D6618" w:rsidRDefault="00C472F0" w:rsidP="009D6618">
            <w:pPr>
              <w:spacing w:before="240" w:line="360" w:lineRule="auto"/>
              <w:ind w:right="142"/>
              <w:jc w:val="center"/>
              <w:rPr>
                <w:rFonts w:cs="Arial"/>
                <w:b/>
                <w:sz w:val="24"/>
                <w:szCs w:val="24"/>
                <w:lang w:val="es-AR"/>
              </w:rPr>
            </w:pPr>
            <w:r w:rsidRPr="009D6618">
              <w:rPr>
                <w:rFonts w:cs="Arial"/>
                <w:b/>
                <w:sz w:val="24"/>
                <w:szCs w:val="24"/>
                <w:lang w:val="es-AR"/>
              </w:rPr>
              <w:t>ANEXO VIII</w:t>
            </w:r>
          </w:p>
          <w:p w:rsidR="009D6618" w:rsidRPr="009D6618" w:rsidRDefault="009D6618" w:rsidP="009D6618">
            <w:pPr>
              <w:spacing w:line="276" w:lineRule="auto"/>
              <w:ind w:right="-90"/>
              <w:jc w:val="center"/>
              <w:rPr>
                <w:rFonts w:cs="Arial"/>
                <w:b/>
                <w:sz w:val="24"/>
                <w:szCs w:val="24"/>
                <w:lang w:val="es-AR"/>
              </w:rPr>
            </w:pPr>
            <w:r w:rsidRPr="009D6618">
              <w:rPr>
                <w:rFonts w:cs="Arial"/>
                <w:b/>
                <w:sz w:val="24"/>
                <w:szCs w:val="24"/>
                <w:lang w:val="es-AR"/>
              </w:rPr>
              <w:t xml:space="preserve">LÍNEA EXTRA ALTA TENSIÓN 500 </w:t>
            </w:r>
            <w:proofErr w:type="spellStart"/>
            <w:r w:rsidRPr="009D6618">
              <w:rPr>
                <w:rFonts w:cs="Arial"/>
                <w:b/>
                <w:sz w:val="24"/>
                <w:szCs w:val="24"/>
                <w:lang w:val="es-AR"/>
              </w:rPr>
              <w:t>kV</w:t>
            </w:r>
            <w:proofErr w:type="spellEnd"/>
            <w:r w:rsidRPr="009D6618">
              <w:rPr>
                <w:rFonts w:cs="Arial"/>
                <w:b/>
                <w:sz w:val="24"/>
                <w:szCs w:val="24"/>
                <w:lang w:val="es-AR"/>
              </w:rPr>
              <w:t xml:space="preserve"> ENTRE</w:t>
            </w:r>
          </w:p>
          <w:p w:rsidR="009D6618" w:rsidRPr="009D6618" w:rsidRDefault="009D6618" w:rsidP="009D6618">
            <w:pPr>
              <w:spacing w:after="240" w:line="276" w:lineRule="auto"/>
              <w:ind w:right="-90"/>
              <w:jc w:val="center"/>
              <w:rPr>
                <w:rFonts w:cs="Arial"/>
                <w:b/>
                <w:sz w:val="24"/>
                <w:szCs w:val="24"/>
                <w:lang w:val="es-AR"/>
              </w:rPr>
            </w:pPr>
            <w:r w:rsidRPr="009D6618">
              <w:rPr>
                <w:rFonts w:cs="Arial"/>
                <w:b/>
                <w:sz w:val="24"/>
                <w:szCs w:val="24"/>
                <w:lang w:val="es-AR"/>
              </w:rPr>
              <w:t xml:space="preserve">ET RÍO DIAMANTE 500/220 </w:t>
            </w:r>
            <w:proofErr w:type="spellStart"/>
            <w:r w:rsidRPr="009D6618">
              <w:rPr>
                <w:rFonts w:cs="Arial"/>
                <w:b/>
                <w:sz w:val="24"/>
                <w:szCs w:val="24"/>
                <w:lang w:val="es-AR"/>
              </w:rPr>
              <w:t>kV</w:t>
            </w:r>
            <w:proofErr w:type="spellEnd"/>
            <w:r w:rsidRPr="009D6618">
              <w:rPr>
                <w:rFonts w:cs="Arial"/>
                <w:b/>
                <w:sz w:val="24"/>
                <w:szCs w:val="24"/>
                <w:lang w:val="es-AR"/>
              </w:rPr>
              <w:t xml:space="preserve"> Y ET CORONEL CHARLONE 500/132 </w:t>
            </w:r>
            <w:proofErr w:type="spellStart"/>
            <w:r w:rsidRPr="009D6618">
              <w:rPr>
                <w:rFonts w:cs="Arial"/>
                <w:b/>
                <w:sz w:val="24"/>
                <w:szCs w:val="24"/>
                <w:lang w:val="es-AR"/>
              </w:rPr>
              <w:t>kV</w:t>
            </w:r>
            <w:proofErr w:type="spellEnd"/>
          </w:p>
          <w:p w:rsidR="00C472F0" w:rsidRPr="009D6618" w:rsidRDefault="00C472F0" w:rsidP="009D6618">
            <w:pPr>
              <w:spacing w:before="120" w:line="360" w:lineRule="auto"/>
              <w:ind w:right="142"/>
              <w:jc w:val="center"/>
              <w:rPr>
                <w:rFonts w:cs="Arial"/>
                <w:b/>
                <w:sz w:val="24"/>
                <w:szCs w:val="24"/>
                <w:lang w:val="es-AR"/>
              </w:rPr>
            </w:pPr>
            <w:r w:rsidRPr="009D6618">
              <w:rPr>
                <w:rFonts w:cs="Arial"/>
                <w:b/>
                <w:sz w:val="24"/>
                <w:szCs w:val="24"/>
                <w:lang w:val="es-AR"/>
              </w:rPr>
              <w:t>SECCI</w:t>
            </w:r>
            <w:r w:rsidR="009D6618">
              <w:rPr>
                <w:rFonts w:cs="Arial"/>
                <w:b/>
                <w:sz w:val="24"/>
                <w:szCs w:val="24"/>
                <w:lang w:val="es-AR"/>
              </w:rPr>
              <w:t>Ó</w:t>
            </w:r>
            <w:r w:rsidRPr="009D6618">
              <w:rPr>
                <w:rFonts w:cs="Arial"/>
                <w:b/>
                <w:sz w:val="24"/>
                <w:szCs w:val="24"/>
                <w:lang w:val="es-AR"/>
              </w:rPr>
              <w:t>N VIII a</w:t>
            </w:r>
            <w:r w:rsidR="009D6618">
              <w:rPr>
                <w:rFonts w:cs="Arial"/>
                <w:b/>
                <w:sz w:val="24"/>
                <w:szCs w:val="24"/>
                <w:lang w:val="es-AR"/>
              </w:rPr>
              <w:t>2</w:t>
            </w:r>
          </w:p>
          <w:p w:rsidR="00C472F0" w:rsidRPr="00C472F0" w:rsidRDefault="00C472F0" w:rsidP="009D6618">
            <w:pPr>
              <w:spacing w:after="240" w:line="276" w:lineRule="auto"/>
              <w:ind w:right="142"/>
              <w:jc w:val="center"/>
              <w:rPr>
                <w:rFonts w:ascii="Arial Bold" w:hAnsi="Arial Bold" w:cs="Arial"/>
                <w:i/>
                <w:caps/>
                <w:lang w:val="es-AR"/>
              </w:rPr>
            </w:pPr>
            <w:r w:rsidRPr="009D6618">
              <w:rPr>
                <w:rFonts w:cs="Arial"/>
                <w:b/>
                <w:sz w:val="24"/>
                <w:szCs w:val="24"/>
                <w:lang w:val="es-AR"/>
              </w:rPr>
              <w:t>DESCRIPCI</w:t>
            </w:r>
            <w:r w:rsidR="009D6618">
              <w:rPr>
                <w:rFonts w:cs="Arial"/>
                <w:b/>
                <w:sz w:val="24"/>
                <w:szCs w:val="24"/>
                <w:lang w:val="es-AR"/>
              </w:rPr>
              <w:t>Ó</w:t>
            </w:r>
            <w:r w:rsidRPr="009D6618">
              <w:rPr>
                <w:rFonts w:cs="Arial"/>
                <w:b/>
                <w:sz w:val="24"/>
                <w:szCs w:val="24"/>
                <w:lang w:val="es-AR"/>
              </w:rPr>
              <w:t>N GENERAL</w:t>
            </w:r>
          </w:p>
        </w:tc>
      </w:tr>
    </w:tbl>
    <w:p w:rsidR="00C472F0" w:rsidRPr="00966792" w:rsidRDefault="00C472F0" w:rsidP="00C472F0">
      <w:pPr>
        <w:ind w:left="142" w:right="158"/>
        <w:jc w:val="center"/>
        <w:rPr>
          <w:rFonts w:cs="Arial"/>
          <w:b/>
          <w:szCs w:val="24"/>
          <w:lang w:val="es-AR"/>
        </w:rPr>
      </w:pPr>
    </w:p>
    <w:p w:rsidR="00C472F0" w:rsidRDefault="00C472F0" w:rsidP="00C472F0">
      <w:pPr>
        <w:ind w:left="142" w:right="158"/>
        <w:jc w:val="center"/>
        <w:rPr>
          <w:rFonts w:cs="Arial"/>
          <w:b/>
          <w:szCs w:val="24"/>
          <w:lang w:val="es-AR"/>
        </w:rPr>
      </w:pPr>
    </w:p>
    <w:p w:rsidR="009D6618" w:rsidRDefault="009D6618" w:rsidP="00C472F0">
      <w:pPr>
        <w:ind w:left="142" w:right="158"/>
        <w:jc w:val="center"/>
        <w:rPr>
          <w:rFonts w:cs="Arial"/>
          <w:b/>
          <w:szCs w:val="24"/>
          <w:lang w:val="es-AR"/>
        </w:rPr>
      </w:pPr>
    </w:p>
    <w:p w:rsidR="009D6618" w:rsidRDefault="009D6618" w:rsidP="00C472F0">
      <w:pPr>
        <w:ind w:left="142" w:right="158"/>
        <w:jc w:val="center"/>
        <w:rPr>
          <w:rFonts w:cs="Arial"/>
          <w:b/>
          <w:szCs w:val="24"/>
          <w:lang w:val="es-AR"/>
        </w:rPr>
      </w:pPr>
    </w:p>
    <w:p w:rsidR="009D6618" w:rsidRDefault="009D6618" w:rsidP="00C472F0">
      <w:pPr>
        <w:ind w:left="142" w:right="158"/>
        <w:jc w:val="center"/>
        <w:rPr>
          <w:rFonts w:cs="Arial"/>
          <w:b/>
          <w:szCs w:val="24"/>
          <w:lang w:val="es-AR"/>
        </w:rPr>
      </w:pPr>
    </w:p>
    <w:p w:rsidR="009D6618" w:rsidRDefault="009D6618" w:rsidP="00C472F0">
      <w:pPr>
        <w:ind w:left="142" w:right="158"/>
        <w:jc w:val="center"/>
        <w:rPr>
          <w:rFonts w:cs="Arial"/>
          <w:b/>
          <w:szCs w:val="24"/>
          <w:lang w:val="es-AR"/>
        </w:rPr>
      </w:pPr>
    </w:p>
    <w:p w:rsidR="009D6618" w:rsidRDefault="009D6618" w:rsidP="00C472F0">
      <w:pPr>
        <w:ind w:left="142" w:right="158"/>
        <w:jc w:val="center"/>
        <w:rPr>
          <w:rFonts w:cs="Arial"/>
          <w:b/>
          <w:szCs w:val="24"/>
          <w:lang w:val="es-AR"/>
        </w:rPr>
      </w:pPr>
    </w:p>
    <w:p w:rsidR="00C472F0" w:rsidRPr="00C472F0" w:rsidRDefault="00C472F0">
      <w:pPr>
        <w:rPr>
          <w:lang w:val="es-AR"/>
        </w:rPr>
      </w:pPr>
    </w:p>
    <w:p w:rsidR="00C472F0" w:rsidRPr="00C472F0" w:rsidRDefault="00C472F0">
      <w:pPr>
        <w:rPr>
          <w:lang w:val="es-AR"/>
        </w:rPr>
      </w:pPr>
      <w:r w:rsidRPr="00C472F0">
        <w:rPr>
          <w:lang w:val="es-AR"/>
        </w:rPr>
        <w:br w:type="page"/>
      </w:r>
    </w:p>
    <w:p w:rsidR="00C472F0" w:rsidRDefault="009D6618" w:rsidP="009D6618">
      <w:pPr>
        <w:jc w:val="center"/>
        <w:rPr>
          <w:lang w:val="es-AR"/>
        </w:rPr>
      </w:pPr>
      <w:bookmarkStart w:id="0" w:name="_GoBack"/>
      <w:bookmarkEnd w:id="0"/>
      <w:r w:rsidRPr="009D6618">
        <w:rPr>
          <w:rFonts w:cs="Arial"/>
          <w:b/>
          <w:sz w:val="24"/>
          <w:szCs w:val="24"/>
          <w:lang w:val="es-AR"/>
        </w:rPr>
        <w:lastRenderedPageBreak/>
        <w:t>DESCRIPCI</w:t>
      </w:r>
      <w:r>
        <w:rPr>
          <w:rFonts w:cs="Arial"/>
          <w:b/>
          <w:sz w:val="24"/>
          <w:szCs w:val="24"/>
          <w:lang w:val="es-AR"/>
        </w:rPr>
        <w:t>Ó</w:t>
      </w:r>
      <w:r w:rsidRPr="009D6618">
        <w:rPr>
          <w:rFonts w:cs="Arial"/>
          <w:b/>
          <w:sz w:val="24"/>
          <w:szCs w:val="24"/>
          <w:lang w:val="es-AR"/>
        </w:rPr>
        <w:t>N GENERAL</w:t>
      </w:r>
    </w:p>
    <w:p w:rsidR="009D6618" w:rsidRDefault="009D6618">
      <w:pPr>
        <w:rPr>
          <w:lang w:val="es-AR"/>
        </w:rPr>
      </w:pPr>
    </w:p>
    <w:p w:rsidR="008E2B37" w:rsidRPr="009D6618" w:rsidRDefault="008E2B37" w:rsidP="00F15881">
      <w:pPr>
        <w:pStyle w:val="Ttulo2"/>
        <w:jc w:val="center"/>
        <w:rPr>
          <w:szCs w:val="24"/>
        </w:rPr>
      </w:pPr>
      <w:r w:rsidRPr="009D6618">
        <w:rPr>
          <w:szCs w:val="24"/>
        </w:rPr>
        <w:t>ÍNDICE</w:t>
      </w:r>
    </w:p>
    <w:p w:rsidR="008E2B37" w:rsidRDefault="008E2B37" w:rsidP="00F15881">
      <w:pPr>
        <w:rPr>
          <w:lang w:val="es-AR"/>
        </w:rPr>
      </w:pPr>
    </w:p>
    <w:tbl>
      <w:tblPr>
        <w:tblW w:w="0" w:type="auto"/>
        <w:tblInd w:w="108" w:type="dxa"/>
        <w:tblLayout w:type="fixed"/>
        <w:tblLook w:val="01E0" w:firstRow="1" w:lastRow="1" w:firstColumn="1" w:lastColumn="1" w:noHBand="0" w:noVBand="0"/>
      </w:tblPr>
      <w:tblGrid>
        <w:gridCol w:w="142"/>
        <w:gridCol w:w="992"/>
        <w:gridCol w:w="142"/>
        <w:gridCol w:w="6662"/>
        <w:gridCol w:w="142"/>
        <w:gridCol w:w="992"/>
        <w:gridCol w:w="142"/>
      </w:tblGrid>
      <w:tr w:rsidR="008E2B37" w:rsidTr="00BD3732">
        <w:trPr>
          <w:gridAfter w:val="1"/>
          <w:wAfter w:w="142" w:type="dxa"/>
          <w:trHeight w:val="340"/>
        </w:trPr>
        <w:tc>
          <w:tcPr>
            <w:tcW w:w="1134" w:type="dxa"/>
            <w:gridSpan w:val="2"/>
            <w:vAlign w:val="center"/>
          </w:tcPr>
          <w:p w:rsidR="008E2B37" w:rsidRDefault="008E2B37" w:rsidP="00F15881">
            <w:pPr>
              <w:jc w:val="both"/>
              <w:rPr>
                <w:rFonts w:cs="Arial"/>
                <w:b/>
                <w:lang w:val="es-AR"/>
              </w:rPr>
            </w:pPr>
            <w:r>
              <w:rPr>
                <w:rFonts w:cs="Arial"/>
                <w:b/>
                <w:lang w:val="es-AR"/>
              </w:rPr>
              <w:t>1</w:t>
            </w:r>
          </w:p>
        </w:tc>
        <w:tc>
          <w:tcPr>
            <w:tcW w:w="6804" w:type="dxa"/>
            <w:gridSpan w:val="2"/>
            <w:vAlign w:val="center"/>
          </w:tcPr>
          <w:p w:rsidR="008E2B37" w:rsidRDefault="008E2B37" w:rsidP="00F15881">
            <w:pPr>
              <w:rPr>
                <w:rFonts w:cs="Arial"/>
                <w:b/>
                <w:lang w:val="es-AR"/>
              </w:rPr>
            </w:pPr>
            <w:r>
              <w:rPr>
                <w:rFonts w:cs="Arial"/>
                <w:b/>
              </w:rPr>
              <w:t>INTRODUCCIÓN</w:t>
            </w:r>
          </w:p>
        </w:tc>
        <w:tc>
          <w:tcPr>
            <w:tcW w:w="1134" w:type="dxa"/>
            <w:gridSpan w:val="2"/>
            <w:vAlign w:val="center"/>
          </w:tcPr>
          <w:p w:rsidR="008E2B37" w:rsidRDefault="007F32D3" w:rsidP="00F15881">
            <w:pPr>
              <w:jc w:val="right"/>
              <w:rPr>
                <w:rFonts w:cs="Arial"/>
                <w:b/>
                <w:lang w:val="es-AR"/>
              </w:rPr>
            </w:pPr>
            <w:r>
              <w:rPr>
                <w:rFonts w:cs="Arial"/>
                <w:b/>
                <w:lang w:val="es-AR"/>
              </w:rPr>
              <w:t>4</w:t>
            </w:r>
          </w:p>
        </w:tc>
      </w:tr>
      <w:tr w:rsidR="008E2B37" w:rsidTr="00BD3732">
        <w:trPr>
          <w:gridAfter w:val="1"/>
          <w:wAfter w:w="142" w:type="dxa"/>
          <w:trHeight w:val="340"/>
        </w:trPr>
        <w:tc>
          <w:tcPr>
            <w:tcW w:w="1134" w:type="dxa"/>
            <w:gridSpan w:val="2"/>
            <w:vAlign w:val="center"/>
          </w:tcPr>
          <w:p w:rsidR="008E2B37" w:rsidRDefault="008E2B37" w:rsidP="00F15881">
            <w:pPr>
              <w:jc w:val="both"/>
              <w:rPr>
                <w:rFonts w:cs="Arial"/>
                <w:b/>
                <w:lang w:val="es-AR"/>
              </w:rPr>
            </w:pPr>
            <w:r>
              <w:rPr>
                <w:rFonts w:cs="Arial"/>
                <w:b/>
                <w:lang w:val="es-AR"/>
              </w:rPr>
              <w:t>2</w:t>
            </w:r>
          </w:p>
        </w:tc>
        <w:tc>
          <w:tcPr>
            <w:tcW w:w="6804" w:type="dxa"/>
            <w:gridSpan w:val="2"/>
            <w:vAlign w:val="center"/>
          </w:tcPr>
          <w:p w:rsidR="008E2B37" w:rsidRDefault="008E2B37" w:rsidP="00F15881">
            <w:pPr>
              <w:rPr>
                <w:rFonts w:cs="Arial"/>
                <w:b/>
                <w:lang w:val="es-AR"/>
              </w:rPr>
            </w:pPr>
            <w:r>
              <w:rPr>
                <w:rFonts w:cs="Arial"/>
                <w:b/>
                <w:lang w:val="es-AR"/>
              </w:rPr>
              <w:t>CARACTERIZACIÓN DE LA LÍNEA</w:t>
            </w:r>
            <w:r w:rsidR="00C42076">
              <w:rPr>
                <w:rFonts w:cs="Arial"/>
                <w:b/>
                <w:lang w:val="es-AR"/>
              </w:rPr>
              <w:t xml:space="preserve"> </w:t>
            </w:r>
          </w:p>
        </w:tc>
        <w:tc>
          <w:tcPr>
            <w:tcW w:w="1134" w:type="dxa"/>
            <w:gridSpan w:val="2"/>
            <w:vAlign w:val="center"/>
          </w:tcPr>
          <w:p w:rsidR="008E2B37" w:rsidRDefault="0028777E" w:rsidP="00F15881">
            <w:pPr>
              <w:jc w:val="right"/>
              <w:rPr>
                <w:rFonts w:cs="Arial"/>
                <w:b/>
                <w:lang w:val="es-AR"/>
              </w:rPr>
            </w:pPr>
            <w:r>
              <w:rPr>
                <w:rFonts w:cs="Arial"/>
                <w:b/>
                <w:lang w:val="es-AR"/>
              </w:rPr>
              <w:t>5</w:t>
            </w:r>
          </w:p>
        </w:tc>
      </w:tr>
      <w:tr w:rsidR="008E2B37" w:rsidTr="00BD3732">
        <w:trPr>
          <w:gridAfter w:val="1"/>
          <w:wAfter w:w="142" w:type="dxa"/>
          <w:trHeight w:val="340"/>
        </w:trPr>
        <w:tc>
          <w:tcPr>
            <w:tcW w:w="1134" w:type="dxa"/>
            <w:gridSpan w:val="2"/>
            <w:vAlign w:val="center"/>
          </w:tcPr>
          <w:p w:rsidR="008E2B37" w:rsidRDefault="008E2B37" w:rsidP="00F15881">
            <w:pPr>
              <w:jc w:val="both"/>
              <w:rPr>
                <w:rFonts w:cs="Arial"/>
                <w:lang w:val="es-AR"/>
              </w:rPr>
            </w:pPr>
            <w:r>
              <w:rPr>
                <w:rFonts w:cs="Arial"/>
                <w:lang w:val="es-AR"/>
              </w:rPr>
              <w:t xml:space="preserve">  2.1</w:t>
            </w:r>
          </w:p>
        </w:tc>
        <w:tc>
          <w:tcPr>
            <w:tcW w:w="6804" w:type="dxa"/>
            <w:gridSpan w:val="2"/>
            <w:vAlign w:val="center"/>
          </w:tcPr>
          <w:p w:rsidR="008E2B37" w:rsidRDefault="008E2B37" w:rsidP="00F15881">
            <w:pPr>
              <w:rPr>
                <w:rFonts w:cs="Arial"/>
                <w:lang w:val="es-AR"/>
              </w:rPr>
            </w:pPr>
            <w:r>
              <w:rPr>
                <w:rFonts w:cs="Arial"/>
                <w:lang w:val="es-AR"/>
              </w:rPr>
              <w:t>CARACTERÍSTICAS PRINCIPALES</w:t>
            </w:r>
          </w:p>
        </w:tc>
        <w:tc>
          <w:tcPr>
            <w:tcW w:w="1134" w:type="dxa"/>
            <w:gridSpan w:val="2"/>
            <w:vAlign w:val="center"/>
          </w:tcPr>
          <w:p w:rsidR="008E2B37" w:rsidRDefault="0028777E" w:rsidP="00F15881">
            <w:pPr>
              <w:jc w:val="right"/>
              <w:rPr>
                <w:rFonts w:cs="Arial"/>
                <w:lang w:val="es-AR"/>
              </w:rPr>
            </w:pPr>
            <w:r>
              <w:rPr>
                <w:rFonts w:cs="Arial"/>
                <w:lang w:val="es-AR"/>
              </w:rPr>
              <w:t>5</w:t>
            </w:r>
          </w:p>
        </w:tc>
      </w:tr>
      <w:tr w:rsidR="008E2B37" w:rsidTr="00BD3732">
        <w:trPr>
          <w:gridAfter w:val="1"/>
          <w:wAfter w:w="142" w:type="dxa"/>
          <w:trHeight w:val="340"/>
        </w:trPr>
        <w:tc>
          <w:tcPr>
            <w:tcW w:w="1134" w:type="dxa"/>
            <w:gridSpan w:val="2"/>
            <w:vAlign w:val="center"/>
          </w:tcPr>
          <w:p w:rsidR="008E2B37" w:rsidRDefault="008E2B37" w:rsidP="00F15881">
            <w:pPr>
              <w:jc w:val="both"/>
              <w:rPr>
                <w:rFonts w:cs="Arial"/>
                <w:lang w:val="es-AR"/>
              </w:rPr>
            </w:pPr>
            <w:r>
              <w:rPr>
                <w:rFonts w:cs="Arial"/>
                <w:lang w:val="es-AR"/>
              </w:rPr>
              <w:t xml:space="preserve">  2.2</w:t>
            </w:r>
          </w:p>
        </w:tc>
        <w:tc>
          <w:tcPr>
            <w:tcW w:w="6804" w:type="dxa"/>
            <w:gridSpan w:val="2"/>
            <w:vAlign w:val="center"/>
          </w:tcPr>
          <w:p w:rsidR="008E2B37" w:rsidRDefault="00071060" w:rsidP="00F15881">
            <w:pPr>
              <w:rPr>
                <w:rFonts w:cs="Arial"/>
                <w:lang w:val="es-AR"/>
              </w:rPr>
            </w:pPr>
            <w:r>
              <w:rPr>
                <w:rFonts w:cs="Arial"/>
                <w:lang w:val="es-AR"/>
              </w:rPr>
              <w:t>CONDICIONES AMBIENTALES</w:t>
            </w:r>
          </w:p>
        </w:tc>
        <w:tc>
          <w:tcPr>
            <w:tcW w:w="1134" w:type="dxa"/>
            <w:gridSpan w:val="2"/>
            <w:vAlign w:val="center"/>
          </w:tcPr>
          <w:p w:rsidR="008E2B37" w:rsidRDefault="0028777E" w:rsidP="00F15881">
            <w:pPr>
              <w:jc w:val="right"/>
              <w:rPr>
                <w:rFonts w:cs="Arial"/>
                <w:lang w:val="es-AR"/>
              </w:rPr>
            </w:pPr>
            <w:r>
              <w:rPr>
                <w:rFonts w:cs="Arial"/>
                <w:lang w:val="es-AR"/>
              </w:rPr>
              <w:t>6</w:t>
            </w:r>
          </w:p>
        </w:tc>
      </w:tr>
      <w:tr w:rsidR="008E2B37" w:rsidTr="00BD3732">
        <w:trPr>
          <w:gridAfter w:val="1"/>
          <w:wAfter w:w="142" w:type="dxa"/>
          <w:trHeight w:val="340"/>
        </w:trPr>
        <w:tc>
          <w:tcPr>
            <w:tcW w:w="1134" w:type="dxa"/>
            <w:gridSpan w:val="2"/>
            <w:vAlign w:val="center"/>
          </w:tcPr>
          <w:p w:rsidR="008E2B37" w:rsidRDefault="008E2B37" w:rsidP="00F15881">
            <w:pPr>
              <w:jc w:val="both"/>
              <w:rPr>
                <w:rFonts w:cs="Arial"/>
                <w:lang w:val="es-AR"/>
              </w:rPr>
            </w:pPr>
            <w:r>
              <w:rPr>
                <w:rFonts w:cs="Arial"/>
                <w:lang w:val="es-AR"/>
              </w:rPr>
              <w:t xml:space="preserve">  2.3</w:t>
            </w:r>
          </w:p>
        </w:tc>
        <w:tc>
          <w:tcPr>
            <w:tcW w:w="6804" w:type="dxa"/>
            <w:gridSpan w:val="2"/>
            <w:vAlign w:val="center"/>
          </w:tcPr>
          <w:p w:rsidR="008E2B37" w:rsidRDefault="00071060" w:rsidP="00F15881">
            <w:pPr>
              <w:rPr>
                <w:rFonts w:cs="Arial"/>
                <w:lang w:val="es-AR"/>
              </w:rPr>
            </w:pPr>
            <w:r>
              <w:rPr>
                <w:rFonts w:cs="Arial"/>
                <w:lang w:val="es-AR"/>
              </w:rPr>
              <w:t>ESTADOS DE CÁLCULO</w:t>
            </w:r>
          </w:p>
        </w:tc>
        <w:tc>
          <w:tcPr>
            <w:tcW w:w="1134" w:type="dxa"/>
            <w:gridSpan w:val="2"/>
            <w:vAlign w:val="center"/>
          </w:tcPr>
          <w:p w:rsidR="008E2B37" w:rsidRDefault="00071060" w:rsidP="00F15881">
            <w:pPr>
              <w:jc w:val="right"/>
              <w:rPr>
                <w:rFonts w:cs="Arial"/>
                <w:lang w:val="es-AR"/>
              </w:rPr>
            </w:pPr>
            <w:r>
              <w:rPr>
                <w:rFonts w:cs="Arial"/>
                <w:lang w:val="es-AR"/>
              </w:rPr>
              <w:t>8</w:t>
            </w:r>
          </w:p>
        </w:tc>
      </w:tr>
      <w:tr w:rsidR="008E2B37" w:rsidTr="00BD3732">
        <w:trPr>
          <w:gridAfter w:val="1"/>
          <w:wAfter w:w="142" w:type="dxa"/>
          <w:trHeight w:val="340"/>
        </w:trPr>
        <w:tc>
          <w:tcPr>
            <w:tcW w:w="1134" w:type="dxa"/>
            <w:gridSpan w:val="2"/>
            <w:vAlign w:val="center"/>
          </w:tcPr>
          <w:p w:rsidR="008E2B37" w:rsidRDefault="008E2B37" w:rsidP="00F15881">
            <w:pPr>
              <w:jc w:val="both"/>
              <w:rPr>
                <w:rFonts w:cs="Arial"/>
                <w:lang w:val="es-AR"/>
              </w:rPr>
            </w:pPr>
            <w:r>
              <w:rPr>
                <w:rFonts w:cs="Arial"/>
                <w:lang w:val="es-AR"/>
              </w:rPr>
              <w:t xml:space="preserve">  2.4</w:t>
            </w:r>
          </w:p>
        </w:tc>
        <w:tc>
          <w:tcPr>
            <w:tcW w:w="6804" w:type="dxa"/>
            <w:gridSpan w:val="2"/>
            <w:vAlign w:val="center"/>
          </w:tcPr>
          <w:p w:rsidR="008E2B37" w:rsidRDefault="00071060" w:rsidP="00F15881">
            <w:pPr>
              <w:rPr>
                <w:rFonts w:cs="Arial"/>
                <w:lang w:val="es-AR"/>
              </w:rPr>
            </w:pPr>
            <w:r>
              <w:rPr>
                <w:rFonts w:cs="Arial"/>
                <w:lang w:val="es-AR"/>
              </w:rPr>
              <w:t>ALTURAS LIBRES</w:t>
            </w:r>
          </w:p>
        </w:tc>
        <w:tc>
          <w:tcPr>
            <w:tcW w:w="1134" w:type="dxa"/>
            <w:gridSpan w:val="2"/>
            <w:vAlign w:val="center"/>
          </w:tcPr>
          <w:p w:rsidR="008E2B37" w:rsidRDefault="0028777E" w:rsidP="00F15881">
            <w:pPr>
              <w:jc w:val="right"/>
              <w:rPr>
                <w:rFonts w:cs="Arial"/>
                <w:lang w:val="es-AR"/>
              </w:rPr>
            </w:pPr>
            <w:r>
              <w:rPr>
                <w:rFonts w:cs="Arial"/>
                <w:lang w:val="es-AR"/>
              </w:rPr>
              <w:t>8</w:t>
            </w:r>
          </w:p>
        </w:tc>
      </w:tr>
      <w:tr w:rsidR="008E2B37" w:rsidTr="00BD3732">
        <w:trPr>
          <w:gridAfter w:val="1"/>
          <w:wAfter w:w="142" w:type="dxa"/>
          <w:trHeight w:val="340"/>
        </w:trPr>
        <w:tc>
          <w:tcPr>
            <w:tcW w:w="1134" w:type="dxa"/>
            <w:gridSpan w:val="2"/>
            <w:vAlign w:val="center"/>
          </w:tcPr>
          <w:p w:rsidR="008E2B37" w:rsidRDefault="008E2B37" w:rsidP="00F15881">
            <w:pPr>
              <w:jc w:val="both"/>
              <w:rPr>
                <w:rFonts w:cs="Arial"/>
                <w:lang w:val="es-AR"/>
              </w:rPr>
            </w:pPr>
            <w:r>
              <w:rPr>
                <w:rFonts w:cs="Arial"/>
                <w:lang w:val="es-AR"/>
              </w:rPr>
              <w:t xml:space="preserve">  2.5</w:t>
            </w:r>
          </w:p>
        </w:tc>
        <w:tc>
          <w:tcPr>
            <w:tcW w:w="6804" w:type="dxa"/>
            <w:gridSpan w:val="2"/>
            <w:vAlign w:val="center"/>
          </w:tcPr>
          <w:p w:rsidR="008E2B37" w:rsidRDefault="00071060" w:rsidP="00F15881">
            <w:pPr>
              <w:rPr>
                <w:rFonts w:cs="Arial"/>
                <w:lang w:val="es-AR"/>
              </w:rPr>
            </w:pPr>
            <w:r>
              <w:rPr>
                <w:rFonts w:cs="Arial"/>
                <w:lang w:val="es-AR"/>
              </w:rPr>
              <w:t>VANO PROMEDIO ESTIMADO</w:t>
            </w:r>
          </w:p>
        </w:tc>
        <w:tc>
          <w:tcPr>
            <w:tcW w:w="1134" w:type="dxa"/>
            <w:gridSpan w:val="2"/>
            <w:vAlign w:val="center"/>
          </w:tcPr>
          <w:p w:rsidR="008E2B37" w:rsidRDefault="000E5C22" w:rsidP="00F15881">
            <w:pPr>
              <w:jc w:val="right"/>
              <w:rPr>
                <w:rFonts w:cs="Arial"/>
                <w:lang w:val="es-AR"/>
              </w:rPr>
            </w:pPr>
            <w:r>
              <w:rPr>
                <w:rFonts w:cs="Arial"/>
                <w:lang w:val="es-AR"/>
              </w:rPr>
              <w:t>8</w:t>
            </w:r>
          </w:p>
        </w:tc>
      </w:tr>
      <w:tr w:rsidR="008E2B37" w:rsidTr="00BD3732">
        <w:trPr>
          <w:gridAfter w:val="1"/>
          <w:wAfter w:w="142" w:type="dxa"/>
          <w:trHeight w:val="340"/>
        </w:trPr>
        <w:tc>
          <w:tcPr>
            <w:tcW w:w="1134" w:type="dxa"/>
            <w:gridSpan w:val="2"/>
            <w:vAlign w:val="center"/>
          </w:tcPr>
          <w:p w:rsidR="008E2B37" w:rsidRDefault="008E2B37" w:rsidP="00F15881">
            <w:pPr>
              <w:jc w:val="both"/>
              <w:rPr>
                <w:rFonts w:cs="Arial"/>
                <w:lang w:val="es-AR"/>
              </w:rPr>
            </w:pPr>
            <w:r>
              <w:rPr>
                <w:rFonts w:cs="Arial"/>
                <w:lang w:val="es-AR"/>
              </w:rPr>
              <w:t xml:space="preserve">  2.6</w:t>
            </w:r>
          </w:p>
        </w:tc>
        <w:tc>
          <w:tcPr>
            <w:tcW w:w="6804" w:type="dxa"/>
            <w:gridSpan w:val="2"/>
            <w:vAlign w:val="center"/>
          </w:tcPr>
          <w:p w:rsidR="008E2B37" w:rsidRDefault="00071060" w:rsidP="00F15881">
            <w:pPr>
              <w:rPr>
                <w:rFonts w:cs="Arial"/>
                <w:lang w:val="es-AR"/>
              </w:rPr>
            </w:pPr>
            <w:r>
              <w:rPr>
                <w:rFonts w:cs="Arial"/>
                <w:lang w:val="es-AR"/>
              </w:rPr>
              <w:t>FRANJA DE SERVIDUMBRE</w:t>
            </w:r>
          </w:p>
        </w:tc>
        <w:tc>
          <w:tcPr>
            <w:tcW w:w="1134" w:type="dxa"/>
            <w:gridSpan w:val="2"/>
            <w:vAlign w:val="center"/>
          </w:tcPr>
          <w:p w:rsidR="008E2B37" w:rsidRDefault="00FC7542" w:rsidP="00F15881">
            <w:pPr>
              <w:jc w:val="right"/>
              <w:rPr>
                <w:rFonts w:cs="Arial"/>
                <w:lang w:val="es-AR"/>
              </w:rPr>
            </w:pPr>
            <w:r>
              <w:rPr>
                <w:rFonts w:cs="Arial"/>
                <w:lang w:val="es-AR"/>
              </w:rPr>
              <w:t>8</w:t>
            </w:r>
          </w:p>
        </w:tc>
      </w:tr>
      <w:tr w:rsidR="00C42076" w:rsidTr="00BD3732">
        <w:trPr>
          <w:gridAfter w:val="1"/>
          <w:wAfter w:w="142" w:type="dxa"/>
          <w:trHeight w:val="340"/>
        </w:trPr>
        <w:tc>
          <w:tcPr>
            <w:tcW w:w="1134" w:type="dxa"/>
            <w:gridSpan w:val="2"/>
            <w:vAlign w:val="center"/>
          </w:tcPr>
          <w:p w:rsidR="00C42076" w:rsidRDefault="00C42076" w:rsidP="00F15881">
            <w:pPr>
              <w:jc w:val="both"/>
              <w:rPr>
                <w:rFonts w:cs="Arial"/>
                <w:b/>
                <w:lang w:val="es-AR"/>
              </w:rPr>
            </w:pPr>
            <w:r>
              <w:rPr>
                <w:rFonts w:cs="Arial"/>
                <w:b/>
                <w:lang w:val="es-AR"/>
              </w:rPr>
              <w:t>3</w:t>
            </w:r>
          </w:p>
        </w:tc>
        <w:tc>
          <w:tcPr>
            <w:tcW w:w="6804" w:type="dxa"/>
            <w:gridSpan w:val="2"/>
            <w:vAlign w:val="center"/>
          </w:tcPr>
          <w:p w:rsidR="00C42076" w:rsidRDefault="00C42076" w:rsidP="00F15881">
            <w:pPr>
              <w:rPr>
                <w:rFonts w:cs="Arial"/>
                <w:b/>
                <w:lang w:val="es-AR"/>
              </w:rPr>
            </w:pPr>
            <w:r>
              <w:rPr>
                <w:rFonts w:cs="Arial"/>
                <w:b/>
                <w:lang w:val="es-AR"/>
              </w:rPr>
              <w:t>DESCRIPCIÓN</w:t>
            </w:r>
            <w:r w:rsidR="00254768">
              <w:rPr>
                <w:rFonts w:cs="Arial"/>
                <w:b/>
                <w:lang w:val="es-AR"/>
              </w:rPr>
              <w:t xml:space="preserve"> DE</w:t>
            </w:r>
            <w:r w:rsidR="00071060">
              <w:rPr>
                <w:rFonts w:cs="Arial"/>
                <w:b/>
                <w:lang w:val="es-AR"/>
              </w:rPr>
              <w:t xml:space="preserve"> LA LÍNEA</w:t>
            </w:r>
          </w:p>
        </w:tc>
        <w:tc>
          <w:tcPr>
            <w:tcW w:w="1134" w:type="dxa"/>
            <w:gridSpan w:val="2"/>
            <w:vAlign w:val="center"/>
          </w:tcPr>
          <w:p w:rsidR="00C42076" w:rsidRDefault="00FC7542" w:rsidP="00F15881">
            <w:pPr>
              <w:jc w:val="right"/>
              <w:rPr>
                <w:rFonts w:cs="Arial"/>
                <w:b/>
                <w:lang w:val="es-AR"/>
              </w:rPr>
            </w:pPr>
            <w:r>
              <w:rPr>
                <w:rFonts w:cs="Arial"/>
                <w:b/>
                <w:lang w:val="es-AR"/>
              </w:rPr>
              <w:t>8</w:t>
            </w:r>
          </w:p>
        </w:tc>
      </w:tr>
      <w:tr w:rsidR="00C42076" w:rsidRPr="00F15881" w:rsidTr="00BD3732">
        <w:trPr>
          <w:gridAfter w:val="1"/>
          <w:wAfter w:w="142" w:type="dxa"/>
          <w:trHeight w:val="340"/>
        </w:trPr>
        <w:tc>
          <w:tcPr>
            <w:tcW w:w="1134" w:type="dxa"/>
            <w:gridSpan w:val="2"/>
            <w:vAlign w:val="center"/>
          </w:tcPr>
          <w:p w:rsidR="00C42076" w:rsidRPr="00F15881" w:rsidRDefault="00C42076" w:rsidP="00F15881">
            <w:pPr>
              <w:jc w:val="both"/>
              <w:rPr>
                <w:rFonts w:cs="Arial"/>
                <w:b/>
                <w:lang w:val="es-AR"/>
              </w:rPr>
            </w:pPr>
            <w:r w:rsidRPr="00F15881">
              <w:rPr>
                <w:rFonts w:cs="Arial"/>
                <w:b/>
                <w:lang w:val="es-AR"/>
              </w:rPr>
              <w:t>3.1</w:t>
            </w:r>
          </w:p>
        </w:tc>
        <w:tc>
          <w:tcPr>
            <w:tcW w:w="6804" w:type="dxa"/>
            <w:gridSpan w:val="2"/>
            <w:vAlign w:val="center"/>
          </w:tcPr>
          <w:p w:rsidR="00C42076" w:rsidRPr="00F15881" w:rsidRDefault="00C42076" w:rsidP="00F15881">
            <w:pPr>
              <w:rPr>
                <w:rFonts w:cs="Arial"/>
                <w:b/>
                <w:lang w:val="es-AR"/>
              </w:rPr>
            </w:pPr>
            <w:r w:rsidRPr="00F15881">
              <w:rPr>
                <w:rFonts w:cs="Arial"/>
                <w:b/>
                <w:lang w:val="es-AR"/>
              </w:rPr>
              <w:t>TRAZADO</w:t>
            </w:r>
          </w:p>
        </w:tc>
        <w:tc>
          <w:tcPr>
            <w:tcW w:w="1134" w:type="dxa"/>
            <w:gridSpan w:val="2"/>
            <w:vAlign w:val="center"/>
          </w:tcPr>
          <w:p w:rsidR="00C42076" w:rsidRPr="00F15881" w:rsidRDefault="00FC7542" w:rsidP="00F15881">
            <w:pPr>
              <w:jc w:val="right"/>
              <w:rPr>
                <w:rFonts w:cs="Arial"/>
                <w:b/>
                <w:lang w:val="es-AR"/>
              </w:rPr>
            </w:pPr>
            <w:r>
              <w:rPr>
                <w:rFonts w:cs="Arial"/>
                <w:b/>
                <w:lang w:val="es-AR"/>
              </w:rPr>
              <w:t>8</w:t>
            </w:r>
          </w:p>
        </w:tc>
      </w:tr>
      <w:tr w:rsidR="00C42076" w:rsidRPr="00071060" w:rsidTr="00BD3732">
        <w:trPr>
          <w:gridAfter w:val="1"/>
          <w:wAfter w:w="142" w:type="dxa"/>
          <w:trHeight w:val="340"/>
        </w:trPr>
        <w:tc>
          <w:tcPr>
            <w:tcW w:w="1134" w:type="dxa"/>
            <w:gridSpan w:val="2"/>
            <w:vAlign w:val="center"/>
          </w:tcPr>
          <w:p w:rsidR="00C42076" w:rsidRPr="00071060" w:rsidRDefault="00071060" w:rsidP="00F15881">
            <w:pPr>
              <w:jc w:val="both"/>
              <w:rPr>
                <w:rFonts w:cs="Arial"/>
                <w:lang w:val="es-AR"/>
              </w:rPr>
            </w:pPr>
            <w:r w:rsidRPr="00071060">
              <w:rPr>
                <w:rFonts w:cs="Arial"/>
                <w:lang w:val="es-AR"/>
              </w:rPr>
              <w:t>..3.1.1</w:t>
            </w:r>
          </w:p>
        </w:tc>
        <w:tc>
          <w:tcPr>
            <w:tcW w:w="6804" w:type="dxa"/>
            <w:gridSpan w:val="2"/>
            <w:vAlign w:val="center"/>
          </w:tcPr>
          <w:p w:rsidR="00C42076" w:rsidRPr="00071060" w:rsidRDefault="00071060" w:rsidP="00F15881">
            <w:pPr>
              <w:rPr>
                <w:rFonts w:cs="Arial"/>
                <w:lang w:val="es-AR"/>
              </w:rPr>
            </w:pPr>
            <w:r w:rsidRPr="00071060">
              <w:rPr>
                <w:rFonts w:cs="Arial"/>
              </w:rPr>
              <w:t>GENERAL</w:t>
            </w:r>
          </w:p>
        </w:tc>
        <w:tc>
          <w:tcPr>
            <w:tcW w:w="1134" w:type="dxa"/>
            <w:gridSpan w:val="2"/>
            <w:vAlign w:val="center"/>
          </w:tcPr>
          <w:p w:rsidR="00C42076" w:rsidRPr="00071060" w:rsidRDefault="00FC7542" w:rsidP="00F15881">
            <w:pPr>
              <w:jc w:val="right"/>
              <w:rPr>
                <w:rFonts w:cs="Arial"/>
                <w:lang w:val="es-AR"/>
              </w:rPr>
            </w:pPr>
            <w:r>
              <w:rPr>
                <w:rFonts w:cs="Arial"/>
                <w:lang w:val="es-AR"/>
              </w:rPr>
              <w:t>8</w:t>
            </w:r>
          </w:p>
        </w:tc>
      </w:tr>
      <w:tr w:rsidR="00071060" w:rsidRPr="00D44B35" w:rsidTr="00BD3732">
        <w:trPr>
          <w:gridAfter w:val="1"/>
          <w:wAfter w:w="142" w:type="dxa"/>
          <w:trHeight w:val="340"/>
        </w:trPr>
        <w:tc>
          <w:tcPr>
            <w:tcW w:w="1134" w:type="dxa"/>
            <w:gridSpan w:val="2"/>
            <w:vAlign w:val="center"/>
          </w:tcPr>
          <w:p w:rsidR="00071060" w:rsidRPr="00D44B35" w:rsidRDefault="00071060" w:rsidP="00F15881">
            <w:pPr>
              <w:jc w:val="both"/>
              <w:rPr>
                <w:rFonts w:cs="Arial"/>
                <w:lang w:val="es-AR"/>
              </w:rPr>
            </w:pPr>
            <w:r w:rsidRPr="00D44B35">
              <w:rPr>
                <w:rFonts w:cs="Arial"/>
                <w:lang w:val="es-AR"/>
              </w:rPr>
              <w:t>..3.1.2</w:t>
            </w:r>
          </w:p>
        </w:tc>
        <w:tc>
          <w:tcPr>
            <w:tcW w:w="6804" w:type="dxa"/>
            <w:gridSpan w:val="2"/>
            <w:vAlign w:val="center"/>
          </w:tcPr>
          <w:p w:rsidR="00071060" w:rsidRPr="00D44B35" w:rsidRDefault="00D44B35" w:rsidP="006D6EA6">
            <w:pPr>
              <w:rPr>
                <w:rFonts w:cs="Arial"/>
                <w:lang w:val="es-AR"/>
              </w:rPr>
            </w:pPr>
            <w:r w:rsidRPr="00D44B35">
              <w:rPr>
                <w:rFonts w:cs="Arial"/>
                <w:lang w:val="es-AR"/>
              </w:rPr>
              <w:t>TERRENO</w:t>
            </w:r>
          </w:p>
        </w:tc>
        <w:tc>
          <w:tcPr>
            <w:tcW w:w="1134" w:type="dxa"/>
            <w:gridSpan w:val="2"/>
            <w:vAlign w:val="center"/>
          </w:tcPr>
          <w:p w:rsidR="00071060" w:rsidRPr="00D44B35" w:rsidRDefault="00FC7542" w:rsidP="00F15881">
            <w:pPr>
              <w:jc w:val="right"/>
              <w:rPr>
                <w:rFonts w:cs="Arial"/>
                <w:lang w:val="es-AR"/>
              </w:rPr>
            </w:pPr>
            <w:r>
              <w:rPr>
                <w:rFonts w:cs="Arial"/>
                <w:lang w:val="es-AR"/>
              </w:rPr>
              <w:t>9</w:t>
            </w:r>
          </w:p>
        </w:tc>
      </w:tr>
      <w:tr w:rsidR="00D44B35" w:rsidRPr="00D44B35" w:rsidTr="000D7830">
        <w:trPr>
          <w:gridAfter w:val="1"/>
          <w:wAfter w:w="142" w:type="dxa"/>
          <w:trHeight w:val="340"/>
        </w:trPr>
        <w:tc>
          <w:tcPr>
            <w:tcW w:w="1134" w:type="dxa"/>
            <w:gridSpan w:val="2"/>
            <w:vAlign w:val="center"/>
          </w:tcPr>
          <w:p w:rsidR="00D44B35" w:rsidRPr="00D44B35" w:rsidRDefault="00D44B35" w:rsidP="00F15881">
            <w:pPr>
              <w:jc w:val="both"/>
              <w:rPr>
                <w:rFonts w:cs="Arial"/>
                <w:lang w:val="es-AR"/>
              </w:rPr>
            </w:pPr>
            <w:r w:rsidRPr="00D44B35">
              <w:rPr>
                <w:rFonts w:cs="Arial"/>
                <w:lang w:val="es-AR"/>
              </w:rPr>
              <w:t>..3.1.</w:t>
            </w:r>
            <w:r>
              <w:rPr>
                <w:rFonts w:cs="Arial"/>
                <w:lang w:val="es-AR"/>
              </w:rPr>
              <w:t>3</w:t>
            </w:r>
          </w:p>
        </w:tc>
        <w:tc>
          <w:tcPr>
            <w:tcW w:w="6804" w:type="dxa"/>
            <w:gridSpan w:val="2"/>
            <w:vAlign w:val="center"/>
          </w:tcPr>
          <w:p w:rsidR="00D44B35" w:rsidRPr="00D44B35" w:rsidRDefault="00D44B35" w:rsidP="00F15881">
            <w:pPr>
              <w:rPr>
                <w:rFonts w:cs="Arial"/>
                <w:lang w:val="es-AR"/>
              </w:rPr>
            </w:pPr>
            <w:r>
              <w:rPr>
                <w:rFonts w:cs="Arial"/>
                <w:lang w:val="es-AR"/>
              </w:rPr>
              <w:t>ENTOR</w:t>
            </w:r>
            <w:r w:rsidRPr="00D44B35">
              <w:rPr>
                <w:rFonts w:cs="Arial"/>
                <w:lang w:val="es-AR"/>
              </w:rPr>
              <w:t>NO</w:t>
            </w:r>
          </w:p>
        </w:tc>
        <w:tc>
          <w:tcPr>
            <w:tcW w:w="1134" w:type="dxa"/>
            <w:gridSpan w:val="2"/>
            <w:vAlign w:val="center"/>
          </w:tcPr>
          <w:p w:rsidR="00D44B35" w:rsidRPr="00D44B35" w:rsidRDefault="00FC7542" w:rsidP="00F15881">
            <w:pPr>
              <w:jc w:val="right"/>
              <w:rPr>
                <w:rFonts w:cs="Arial"/>
                <w:lang w:val="es-AR"/>
              </w:rPr>
            </w:pPr>
            <w:r>
              <w:rPr>
                <w:rFonts w:cs="Arial"/>
                <w:lang w:val="es-AR"/>
              </w:rPr>
              <w:t>9</w:t>
            </w:r>
          </w:p>
        </w:tc>
      </w:tr>
      <w:tr w:rsidR="00D44B35" w:rsidTr="00BD3732">
        <w:trPr>
          <w:gridAfter w:val="1"/>
          <w:wAfter w:w="142" w:type="dxa"/>
          <w:trHeight w:val="340"/>
        </w:trPr>
        <w:tc>
          <w:tcPr>
            <w:tcW w:w="1134" w:type="dxa"/>
            <w:gridSpan w:val="2"/>
            <w:vAlign w:val="center"/>
          </w:tcPr>
          <w:p w:rsidR="00D44B35" w:rsidRDefault="00D44B35" w:rsidP="00F15881">
            <w:pPr>
              <w:jc w:val="both"/>
              <w:rPr>
                <w:rFonts w:cs="Arial"/>
                <w:b/>
                <w:lang w:val="es-AR"/>
              </w:rPr>
            </w:pPr>
            <w:r>
              <w:rPr>
                <w:rFonts w:cs="Arial"/>
                <w:b/>
                <w:lang w:val="es-AR"/>
              </w:rPr>
              <w:t>3.2</w:t>
            </w:r>
          </w:p>
        </w:tc>
        <w:tc>
          <w:tcPr>
            <w:tcW w:w="6804" w:type="dxa"/>
            <w:gridSpan w:val="2"/>
            <w:vAlign w:val="center"/>
          </w:tcPr>
          <w:p w:rsidR="00D44B35" w:rsidRDefault="00D44B35" w:rsidP="00F15881">
            <w:pPr>
              <w:rPr>
                <w:rFonts w:cs="Arial"/>
                <w:b/>
                <w:lang w:val="es-AR"/>
              </w:rPr>
            </w:pPr>
            <w:r>
              <w:rPr>
                <w:rFonts w:cs="Arial"/>
                <w:b/>
                <w:lang w:val="es-AR"/>
              </w:rPr>
              <w:t>ESTRUCTURAS</w:t>
            </w:r>
          </w:p>
        </w:tc>
        <w:tc>
          <w:tcPr>
            <w:tcW w:w="1134" w:type="dxa"/>
            <w:gridSpan w:val="2"/>
            <w:vAlign w:val="center"/>
          </w:tcPr>
          <w:p w:rsidR="00D44B35" w:rsidRDefault="00FC7542" w:rsidP="00F15881">
            <w:pPr>
              <w:jc w:val="right"/>
              <w:rPr>
                <w:rFonts w:cs="Arial"/>
                <w:b/>
                <w:lang w:val="es-AR"/>
              </w:rPr>
            </w:pPr>
            <w:r>
              <w:rPr>
                <w:rFonts w:cs="Arial"/>
                <w:b/>
                <w:lang w:val="es-AR"/>
              </w:rPr>
              <w:t>9</w:t>
            </w:r>
          </w:p>
        </w:tc>
      </w:tr>
      <w:tr w:rsidR="00C42076" w:rsidRPr="00D44B35" w:rsidTr="00BD3732">
        <w:trPr>
          <w:gridAfter w:val="1"/>
          <w:wAfter w:w="142" w:type="dxa"/>
          <w:trHeight w:val="340"/>
        </w:trPr>
        <w:tc>
          <w:tcPr>
            <w:tcW w:w="1134" w:type="dxa"/>
            <w:gridSpan w:val="2"/>
            <w:vAlign w:val="center"/>
          </w:tcPr>
          <w:p w:rsidR="00C42076" w:rsidRDefault="00C42076" w:rsidP="00F15881">
            <w:pPr>
              <w:jc w:val="both"/>
              <w:rPr>
                <w:rFonts w:cs="Arial"/>
                <w:lang w:val="es-AR"/>
              </w:rPr>
            </w:pPr>
            <w:r>
              <w:rPr>
                <w:rFonts w:cs="Arial"/>
                <w:lang w:val="es-AR"/>
              </w:rPr>
              <w:t xml:space="preserve">  </w:t>
            </w:r>
            <w:r w:rsidR="00D44B35">
              <w:rPr>
                <w:rFonts w:cs="Arial"/>
                <w:lang w:val="es-AR"/>
              </w:rPr>
              <w:t>3.2</w:t>
            </w:r>
            <w:r>
              <w:rPr>
                <w:rFonts w:cs="Arial"/>
                <w:lang w:val="es-AR"/>
              </w:rPr>
              <w:t>.1</w:t>
            </w:r>
          </w:p>
        </w:tc>
        <w:tc>
          <w:tcPr>
            <w:tcW w:w="6804" w:type="dxa"/>
            <w:gridSpan w:val="2"/>
            <w:vAlign w:val="center"/>
          </w:tcPr>
          <w:p w:rsidR="00C42076" w:rsidRDefault="00D44B35" w:rsidP="00F15881">
            <w:pPr>
              <w:rPr>
                <w:rFonts w:cs="Arial"/>
                <w:lang w:val="es-AR"/>
              </w:rPr>
            </w:pPr>
            <w:r>
              <w:rPr>
                <w:rFonts w:cs="Arial"/>
                <w:lang w:val="es-AR"/>
              </w:rPr>
              <w:t>TORRES ARRIENDADAS CR</w:t>
            </w:r>
          </w:p>
        </w:tc>
        <w:tc>
          <w:tcPr>
            <w:tcW w:w="1134" w:type="dxa"/>
            <w:gridSpan w:val="2"/>
            <w:vAlign w:val="center"/>
          </w:tcPr>
          <w:p w:rsidR="00C42076" w:rsidRDefault="00FC7542" w:rsidP="00F15881">
            <w:pPr>
              <w:jc w:val="right"/>
              <w:rPr>
                <w:rFonts w:cs="Arial"/>
                <w:lang w:val="es-AR"/>
              </w:rPr>
            </w:pPr>
            <w:r>
              <w:rPr>
                <w:rFonts w:cs="Arial"/>
                <w:lang w:val="es-AR"/>
              </w:rPr>
              <w:t>9</w:t>
            </w:r>
          </w:p>
        </w:tc>
      </w:tr>
      <w:tr w:rsidR="00C42076" w:rsidRPr="00D44B35" w:rsidTr="00BD3732">
        <w:trPr>
          <w:gridAfter w:val="1"/>
          <w:wAfter w:w="142" w:type="dxa"/>
          <w:trHeight w:val="340"/>
        </w:trPr>
        <w:tc>
          <w:tcPr>
            <w:tcW w:w="1134" w:type="dxa"/>
            <w:gridSpan w:val="2"/>
            <w:vAlign w:val="center"/>
          </w:tcPr>
          <w:p w:rsidR="00C42076" w:rsidRDefault="00C42076" w:rsidP="00F15881">
            <w:pPr>
              <w:jc w:val="both"/>
              <w:rPr>
                <w:rFonts w:cs="Arial"/>
                <w:lang w:val="es-AR"/>
              </w:rPr>
            </w:pPr>
            <w:r>
              <w:rPr>
                <w:rFonts w:cs="Arial"/>
                <w:lang w:val="es-AR"/>
              </w:rPr>
              <w:t xml:space="preserve">  </w:t>
            </w:r>
            <w:r w:rsidR="00D44B35">
              <w:rPr>
                <w:rFonts w:cs="Arial"/>
                <w:lang w:val="es-AR"/>
              </w:rPr>
              <w:t>3</w:t>
            </w:r>
            <w:r>
              <w:rPr>
                <w:rFonts w:cs="Arial"/>
                <w:lang w:val="es-AR"/>
              </w:rPr>
              <w:t>.2</w:t>
            </w:r>
            <w:r w:rsidR="00D44B35">
              <w:rPr>
                <w:rFonts w:cs="Arial"/>
                <w:lang w:val="es-AR"/>
              </w:rPr>
              <w:t>.2</w:t>
            </w:r>
          </w:p>
        </w:tc>
        <w:tc>
          <w:tcPr>
            <w:tcW w:w="6804" w:type="dxa"/>
            <w:gridSpan w:val="2"/>
            <w:vAlign w:val="center"/>
          </w:tcPr>
          <w:p w:rsidR="00C42076" w:rsidRDefault="00D44B35" w:rsidP="00F15881">
            <w:pPr>
              <w:rPr>
                <w:rFonts w:cs="Arial"/>
                <w:lang w:val="es-AR"/>
              </w:rPr>
            </w:pPr>
            <w:r>
              <w:rPr>
                <w:rFonts w:cs="Arial"/>
                <w:lang w:val="es-AR"/>
              </w:rPr>
              <w:t>TORRES AUTOSOPORTADAS</w:t>
            </w:r>
          </w:p>
        </w:tc>
        <w:tc>
          <w:tcPr>
            <w:tcW w:w="1134" w:type="dxa"/>
            <w:gridSpan w:val="2"/>
            <w:vAlign w:val="center"/>
          </w:tcPr>
          <w:p w:rsidR="00C42076" w:rsidRDefault="00FC7542" w:rsidP="00F15881">
            <w:pPr>
              <w:jc w:val="right"/>
              <w:rPr>
                <w:rFonts w:cs="Arial"/>
                <w:lang w:val="es-AR"/>
              </w:rPr>
            </w:pPr>
            <w:r>
              <w:rPr>
                <w:rFonts w:cs="Arial"/>
                <w:lang w:val="es-AR"/>
              </w:rPr>
              <w:t>10</w:t>
            </w:r>
          </w:p>
        </w:tc>
      </w:tr>
      <w:tr w:rsidR="00C42076" w:rsidRPr="00D44B35" w:rsidTr="00BD3732">
        <w:trPr>
          <w:gridAfter w:val="1"/>
          <w:wAfter w:w="142" w:type="dxa"/>
          <w:trHeight w:val="340"/>
        </w:trPr>
        <w:tc>
          <w:tcPr>
            <w:tcW w:w="1134" w:type="dxa"/>
            <w:gridSpan w:val="2"/>
            <w:vAlign w:val="center"/>
          </w:tcPr>
          <w:p w:rsidR="00C42076" w:rsidRDefault="00C42076" w:rsidP="00F15881">
            <w:pPr>
              <w:jc w:val="both"/>
              <w:rPr>
                <w:rFonts w:cs="Arial"/>
                <w:lang w:val="es-AR"/>
              </w:rPr>
            </w:pPr>
            <w:r>
              <w:rPr>
                <w:rFonts w:cs="Arial"/>
                <w:lang w:val="es-AR"/>
              </w:rPr>
              <w:t xml:space="preserve">  </w:t>
            </w:r>
            <w:r w:rsidR="00D44B35">
              <w:rPr>
                <w:rFonts w:cs="Arial"/>
                <w:lang w:val="es-AR"/>
              </w:rPr>
              <w:t>3.2.3</w:t>
            </w:r>
          </w:p>
        </w:tc>
        <w:tc>
          <w:tcPr>
            <w:tcW w:w="6804" w:type="dxa"/>
            <w:gridSpan w:val="2"/>
            <w:vAlign w:val="center"/>
          </w:tcPr>
          <w:p w:rsidR="00C42076" w:rsidRDefault="00D44B35" w:rsidP="00F15881">
            <w:pPr>
              <w:rPr>
                <w:rFonts w:cs="Arial"/>
                <w:lang w:val="es-AR"/>
              </w:rPr>
            </w:pPr>
            <w:r>
              <w:rPr>
                <w:rFonts w:cs="Arial"/>
                <w:lang w:val="es-AR"/>
              </w:rPr>
              <w:t>PROTECIÓN ADICIONAL DE ESTRUCTURAS METÁLICAS Y RIENDAS</w:t>
            </w:r>
          </w:p>
        </w:tc>
        <w:tc>
          <w:tcPr>
            <w:tcW w:w="1134" w:type="dxa"/>
            <w:gridSpan w:val="2"/>
            <w:vAlign w:val="center"/>
          </w:tcPr>
          <w:p w:rsidR="00C42076" w:rsidRDefault="00D44B35" w:rsidP="00FC7542">
            <w:pPr>
              <w:jc w:val="right"/>
              <w:rPr>
                <w:rFonts w:cs="Arial"/>
                <w:lang w:val="es-AR"/>
              </w:rPr>
            </w:pPr>
            <w:r>
              <w:rPr>
                <w:rFonts w:cs="Arial"/>
                <w:lang w:val="es-AR"/>
              </w:rPr>
              <w:t>1</w:t>
            </w:r>
            <w:r w:rsidR="00FC7542">
              <w:rPr>
                <w:rFonts w:cs="Arial"/>
                <w:lang w:val="es-AR"/>
              </w:rPr>
              <w:t>1</w:t>
            </w:r>
          </w:p>
        </w:tc>
      </w:tr>
      <w:tr w:rsidR="00C42076" w:rsidRPr="00D44B35" w:rsidTr="00BD3732">
        <w:trPr>
          <w:gridAfter w:val="1"/>
          <w:wAfter w:w="142" w:type="dxa"/>
          <w:trHeight w:val="340"/>
        </w:trPr>
        <w:tc>
          <w:tcPr>
            <w:tcW w:w="1134" w:type="dxa"/>
            <w:gridSpan w:val="2"/>
            <w:vAlign w:val="center"/>
          </w:tcPr>
          <w:p w:rsidR="00C42076" w:rsidRDefault="00C42076" w:rsidP="00F15881">
            <w:pPr>
              <w:jc w:val="both"/>
              <w:rPr>
                <w:rFonts w:cs="Arial"/>
                <w:lang w:val="es-AR"/>
              </w:rPr>
            </w:pPr>
            <w:r>
              <w:rPr>
                <w:rFonts w:cs="Arial"/>
                <w:lang w:val="es-AR"/>
              </w:rPr>
              <w:t xml:space="preserve">  </w:t>
            </w:r>
            <w:r w:rsidR="00D44B35">
              <w:rPr>
                <w:rFonts w:cs="Arial"/>
                <w:lang w:val="es-AR"/>
              </w:rPr>
              <w:t>3.2.4</w:t>
            </w:r>
          </w:p>
        </w:tc>
        <w:tc>
          <w:tcPr>
            <w:tcW w:w="6804" w:type="dxa"/>
            <w:gridSpan w:val="2"/>
            <w:vAlign w:val="center"/>
          </w:tcPr>
          <w:p w:rsidR="00C42076" w:rsidRDefault="00D44B35" w:rsidP="00F15881">
            <w:pPr>
              <w:rPr>
                <w:rFonts w:cs="Arial"/>
                <w:lang w:val="es-AR"/>
              </w:rPr>
            </w:pPr>
            <w:r>
              <w:rPr>
                <w:rFonts w:cs="Arial"/>
                <w:lang w:val="es-AR"/>
              </w:rPr>
              <w:t>ELEMENTOS ANTITREPADO</w:t>
            </w:r>
          </w:p>
        </w:tc>
        <w:tc>
          <w:tcPr>
            <w:tcW w:w="1134" w:type="dxa"/>
            <w:gridSpan w:val="2"/>
            <w:vAlign w:val="center"/>
          </w:tcPr>
          <w:p w:rsidR="00C42076" w:rsidRDefault="0028777E" w:rsidP="00FC7542">
            <w:pPr>
              <w:jc w:val="right"/>
              <w:rPr>
                <w:rFonts w:cs="Arial"/>
                <w:lang w:val="es-AR"/>
              </w:rPr>
            </w:pPr>
            <w:r>
              <w:rPr>
                <w:rFonts w:cs="Arial"/>
                <w:lang w:val="es-AR"/>
              </w:rPr>
              <w:t>1</w:t>
            </w:r>
            <w:r w:rsidR="00FC7542">
              <w:rPr>
                <w:rFonts w:cs="Arial"/>
                <w:lang w:val="es-AR"/>
              </w:rPr>
              <w:t>1</w:t>
            </w:r>
          </w:p>
        </w:tc>
      </w:tr>
      <w:tr w:rsidR="00D44B35" w:rsidTr="000D7830">
        <w:trPr>
          <w:gridAfter w:val="1"/>
          <w:wAfter w:w="142" w:type="dxa"/>
          <w:trHeight w:val="340"/>
        </w:trPr>
        <w:tc>
          <w:tcPr>
            <w:tcW w:w="1134" w:type="dxa"/>
            <w:gridSpan w:val="2"/>
            <w:vAlign w:val="center"/>
          </w:tcPr>
          <w:p w:rsidR="00D44B35" w:rsidRDefault="00D44B35" w:rsidP="00F15881">
            <w:pPr>
              <w:jc w:val="both"/>
              <w:rPr>
                <w:rFonts w:cs="Arial"/>
                <w:b/>
                <w:lang w:val="es-AR"/>
              </w:rPr>
            </w:pPr>
            <w:r>
              <w:rPr>
                <w:rFonts w:cs="Arial"/>
                <w:b/>
                <w:lang w:val="es-AR"/>
              </w:rPr>
              <w:t>3.3</w:t>
            </w:r>
          </w:p>
        </w:tc>
        <w:tc>
          <w:tcPr>
            <w:tcW w:w="6804" w:type="dxa"/>
            <w:gridSpan w:val="2"/>
            <w:vAlign w:val="center"/>
          </w:tcPr>
          <w:p w:rsidR="00D44B35" w:rsidRDefault="00D44B35" w:rsidP="00F15881">
            <w:pPr>
              <w:rPr>
                <w:rFonts w:cs="Arial"/>
                <w:b/>
                <w:lang w:val="es-AR"/>
              </w:rPr>
            </w:pPr>
            <w:r>
              <w:rPr>
                <w:rFonts w:cs="Arial"/>
                <w:b/>
                <w:lang w:val="es-AR"/>
              </w:rPr>
              <w:t>FUNDACIONES</w:t>
            </w:r>
          </w:p>
        </w:tc>
        <w:tc>
          <w:tcPr>
            <w:tcW w:w="1134" w:type="dxa"/>
            <w:gridSpan w:val="2"/>
            <w:vAlign w:val="center"/>
          </w:tcPr>
          <w:p w:rsidR="00D44B35" w:rsidRDefault="00D44B35" w:rsidP="00FC7542">
            <w:pPr>
              <w:jc w:val="right"/>
              <w:rPr>
                <w:rFonts w:cs="Arial"/>
                <w:b/>
                <w:lang w:val="es-AR"/>
              </w:rPr>
            </w:pPr>
            <w:r>
              <w:rPr>
                <w:rFonts w:cs="Arial"/>
                <w:b/>
                <w:lang w:val="es-AR"/>
              </w:rPr>
              <w:t>1</w:t>
            </w:r>
            <w:r w:rsidR="00FC7542">
              <w:rPr>
                <w:rFonts w:cs="Arial"/>
                <w:b/>
                <w:lang w:val="es-AR"/>
              </w:rPr>
              <w:t>1</w:t>
            </w:r>
          </w:p>
        </w:tc>
      </w:tr>
      <w:tr w:rsidR="00C42076" w:rsidTr="00BD3732">
        <w:trPr>
          <w:gridAfter w:val="1"/>
          <w:wAfter w:w="142" w:type="dxa"/>
          <w:trHeight w:val="340"/>
        </w:trPr>
        <w:tc>
          <w:tcPr>
            <w:tcW w:w="1134" w:type="dxa"/>
            <w:gridSpan w:val="2"/>
            <w:vAlign w:val="center"/>
          </w:tcPr>
          <w:p w:rsidR="00C42076" w:rsidRDefault="00C42076" w:rsidP="00F15881">
            <w:pPr>
              <w:jc w:val="both"/>
              <w:rPr>
                <w:rFonts w:cs="Arial"/>
                <w:lang w:val="es-AR"/>
              </w:rPr>
            </w:pPr>
            <w:r>
              <w:rPr>
                <w:rFonts w:cs="Arial"/>
                <w:lang w:val="es-AR"/>
              </w:rPr>
              <w:t xml:space="preserve">  </w:t>
            </w:r>
            <w:r w:rsidR="00D44B35">
              <w:rPr>
                <w:rFonts w:cs="Arial"/>
                <w:lang w:val="es-AR"/>
              </w:rPr>
              <w:t>3.3.1</w:t>
            </w:r>
          </w:p>
        </w:tc>
        <w:tc>
          <w:tcPr>
            <w:tcW w:w="6804" w:type="dxa"/>
            <w:gridSpan w:val="2"/>
            <w:vAlign w:val="center"/>
          </w:tcPr>
          <w:p w:rsidR="00C42076" w:rsidRDefault="00D44B35" w:rsidP="00F15881">
            <w:pPr>
              <w:rPr>
                <w:rFonts w:cs="Arial"/>
                <w:lang w:val="es-AR"/>
              </w:rPr>
            </w:pPr>
            <w:r>
              <w:rPr>
                <w:rFonts w:cs="Arial"/>
                <w:lang w:val="es-AR"/>
              </w:rPr>
              <w:t>FUNDACIONES PARA TORRES ARRIENDADAS</w:t>
            </w:r>
          </w:p>
        </w:tc>
        <w:tc>
          <w:tcPr>
            <w:tcW w:w="1134" w:type="dxa"/>
            <w:gridSpan w:val="2"/>
            <w:vAlign w:val="center"/>
          </w:tcPr>
          <w:p w:rsidR="00C42076" w:rsidRDefault="0028777E" w:rsidP="00FC7542">
            <w:pPr>
              <w:jc w:val="right"/>
              <w:rPr>
                <w:rFonts w:cs="Arial"/>
                <w:lang w:val="es-AR"/>
              </w:rPr>
            </w:pPr>
            <w:r>
              <w:rPr>
                <w:rFonts w:cs="Arial"/>
                <w:lang w:val="es-AR"/>
              </w:rPr>
              <w:t>1</w:t>
            </w:r>
            <w:r w:rsidR="00FC7542">
              <w:rPr>
                <w:rFonts w:cs="Arial"/>
                <w:lang w:val="es-AR"/>
              </w:rPr>
              <w:t>2</w:t>
            </w:r>
          </w:p>
        </w:tc>
      </w:tr>
      <w:tr w:rsidR="00C42076" w:rsidTr="00BD3732">
        <w:trPr>
          <w:gridAfter w:val="1"/>
          <w:wAfter w:w="142" w:type="dxa"/>
          <w:trHeight w:val="340"/>
        </w:trPr>
        <w:tc>
          <w:tcPr>
            <w:tcW w:w="1134" w:type="dxa"/>
            <w:gridSpan w:val="2"/>
            <w:vAlign w:val="center"/>
          </w:tcPr>
          <w:p w:rsidR="00C42076" w:rsidRDefault="00C42076" w:rsidP="00F15881">
            <w:pPr>
              <w:jc w:val="both"/>
              <w:rPr>
                <w:rFonts w:cs="Arial"/>
                <w:lang w:val="es-AR"/>
              </w:rPr>
            </w:pPr>
            <w:r>
              <w:rPr>
                <w:rFonts w:cs="Arial"/>
                <w:lang w:val="es-AR"/>
              </w:rPr>
              <w:t xml:space="preserve">  </w:t>
            </w:r>
            <w:r w:rsidR="00D44B35">
              <w:rPr>
                <w:rFonts w:cs="Arial"/>
                <w:lang w:val="es-AR"/>
              </w:rPr>
              <w:t>3.3.2</w:t>
            </w:r>
          </w:p>
        </w:tc>
        <w:tc>
          <w:tcPr>
            <w:tcW w:w="6804" w:type="dxa"/>
            <w:gridSpan w:val="2"/>
            <w:vAlign w:val="center"/>
          </w:tcPr>
          <w:p w:rsidR="00C42076" w:rsidRDefault="00D44B35" w:rsidP="00F15881">
            <w:pPr>
              <w:rPr>
                <w:rFonts w:cs="Arial"/>
                <w:lang w:val="es-AR"/>
              </w:rPr>
            </w:pPr>
            <w:r>
              <w:rPr>
                <w:rFonts w:cs="Arial"/>
                <w:lang w:val="es-AR"/>
              </w:rPr>
              <w:t>FUNDACIONES PARA TORRES SUTOSOPORTADAS</w:t>
            </w:r>
          </w:p>
        </w:tc>
        <w:tc>
          <w:tcPr>
            <w:tcW w:w="1134" w:type="dxa"/>
            <w:gridSpan w:val="2"/>
            <w:vAlign w:val="center"/>
          </w:tcPr>
          <w:p w:rsidR="00C42076" w:rsidRDefault="0028777E" w:rsidP="00FC7542">
            <w:pPr>
              <w:jc w:val="right"/>
              <w:rPr>
                <w:rFonts w:cs="Arial"/>
                <w:lang w:val="es-AR"/>
              </w:rPr>
            </w:pPr>
            <w:r>
              <w:rPr>
                <w:rFonts w:cs="Arial"/>
                <w:lang w:val="es-AR"/>
              </w:rPr>
              <w:t>1</w:t>
            </w:r>
            <w:r w:rsidR="00FC7542">
              <w:rPr>
                <w:rFonts w:cs="Arial"/>
                <w:lang w:val="es-AR"/>
              </w:rPr>
              <w:t>3</w:t>
            </w:r>
          </w:p>
        </w:tc>
      </w:tr>
      <w:tr w:rsidR="00254768" w:rsidTr="00BD3732">
        <w:trPr>
          <w:gridAfter w:val="1"/>
          <w:wAfter w:w="142" w:type="dxa"/>
          <w:trHeight w:val="340"/>
        </w:trPr>
        <w:tc>
          <w:tcPr>
            <w:tcW w:w="1134" w:type="dxa"/>
            <w:gridSpan w:val="2"/>
            <w:vAlign w:val="center"/>
          </w:tcPr>
          <w:p w:rsidR="00254768" w:rsidRDefault="00D44B35" w:rsidP="00F15881">
            <w:pPr>
              <w:jc w:val="both"/>
              <w:rPr>
                <w:rFonts w:cs="Arial"/>
                <w:b/>
                <w:lang w:val="es-AR"/>
              </w:rPr>
            </w:pPr>
            <w:r>
              <w:rPr>
                <w:rFonts w:cs="Arial"/>
                <w:b/>
                <w:lang w:val="es-AR"/>
              </w:rPr>
              <w:t>3.4</w:t>
            </w:r>
          </w:p>
        </w:tc>
        <w:tc>
          <w:tcPr>
            <w:tcW w:w="6804" w:type="dxa"/>
            <w:gridSpan w:val="2"/>
            <w:vAlign w:val="center"/>
          </w:tcPr>
          <w:p w:rsidR="00254768" w:rsidRDefault="00D44B35" w:rsidP="00500216">
            <w:pPr>
              <w:rPr>
                <w:rFonts w:cs="Arial"/>
                <w:b/>
                <w:lang w:val="es-AR"/>
              </w:rPr>
            </w:pPr>
            <w:r>
              <w:rPr>
                <w:rFonts w:cs="Arial"/>
                <w:b/>
                <w:lang w:val="es-AR"/>
              </w:rPr>
              <w:t>GRAP</w:t>
            </w:r>
            <w:r w:rsidR="00500216">
              <w:rPr>
                <w:rFonts w:cs="Arial"/>
                <w:b/>
                <w:lang w:val="es-AR"/>
              </w:rPr>
              <w:t>E</w:t>
            </w:r>
            <w:r>
              <w:rPr>
                <w:rFonts w:cs="Arial"/>
                <w:b/>
                <w:lang w:val="es-AR"/>
              </w:rPr>
              <w:t>RÍA, CADENAS DE SISLADORES Y ACCESORIOS</w:t>
            </w:r>
          </w:p>
        </w:tc>
        <w:tc>
          <w:tcPr>
            <w:tcW w:w="1134" w:type="dxa"/>
            <w:gridSpan w:val="2"/>
            <w:vAlign w:val="center"/>
          </w:tcPr>
          <w:p w:rsidR="00254768" w:rsidRDefault="0028777E" w:rsidP="00FC7542">
            <w:pPr>
              <w:jc w:val="right"/>
              <w:rPr>
                <w:rFonts w:cs="Arial"/>
                <w:b/>
                <w:lang w:val="es-AR"/>
              </w:rPr>
            </w:pPr>
            <w:r>
              <w:rPr>
                <w:rFonts w:cs="Arial"/>
                <w:b/>
                <w:lang w:val="es-AR"/>
              </w:rPr>
              <w:t>1</w:t>
            </w:r>
            <w:r w:rsidR="00FC7542">
              <w:rPr>
                <w:rFonts w:cs="Arial"/>
                <w:b/>
                <w:lang w:val="es-AR"/>
              </w:rPr>
              <w:t>3</w:t>
            </w:r>
          </w:p>
        </w:tc>
      </w:tr>
      <w:tr w:rsidR="008A7A2A" w:rsidRPr="0007353F" w:rsidTr="00BD3732">
        <w:trPr>
          <w:gridAfter w:val="1"/>
          <w:wAfter w:w="142" w:type="dxa"/>
          <w:trHeight w:val="340"/>
        </w:trPr>
        <w:tc>
          <w:tcPr>
            <w:tcW w:w="1134" w:type="dxa"/>
            <w:gridSpan w:val="2"/>
            <w:vAlign w:val="center"/>
          </w:tcPr>
          <w:p w:rsidR="008A7A2A" w:rsidRPr="0007353F" w:rsidRDefault="0007353F" w:rsidP="00F15881">
            <w:pPr>
              <w:jc w:val="both"/>
              <w:rPr>
                <w:rFonts w:cs="Arial"/>
                <w:b/>
                <w:lang w:val="es-AR"/>
              </w:rPr>
            </w:pPr>
            <w:r w:rsidRPr="0007353F">
              <w:rPr>
                <w:rFonts w:cs="Arial"/>
                <w:b/>
                <w:lang w:val="es-AR"/>
              </w:rPr>
              <w:t>3.5</w:t>
            </w:r>
          </w:p>
        </w:tc>
        <w:tc>
          <w:tcPr>
            <w:tcW w:w="6804" w:type="dxa"/>
            <w:gridSpan w:val="2"/>
            <w:vAlign w:val="center"/>
          </w:tcPr>
          <w:p w:rsidR="008A7A2A" w:rsidRPr="0007353F" w:rsidRDefault="0007353F" w:rsidP="00F15881">
            <w:pPr>
              <w:rPr>
                <w:rFonts w:cs="Arial"/>
                <w:b/>
                <w:lang w:val="es-AR"/>
              </w:rPr>
            </w:pPr>
            <w:r w:rsidRPr="0007353F">
              <w:rPr>
                <w:b/>
                <w:szCs w:val="24"/>
                <w:lang w:val="es-ES"/>
              </w:rPr>
              <w:t>CABLES ONDUCTORES Y CABLES DE GUARDIA</w:t>
            </w:r>
          </w:p>
        </w:tc>
        <w:tc>
          <w:tcPr>
            <w:tcW w:w="1134" w:type="dxa"/>
            <w:gridSpan w:val="2"/>
            <w:vAlign w:val="center"/>
          </w:tcPr>
          <w:p w:rsidR="008A7A2A" w:rsidRPr="0007353F" w:rsidRDefault="00845EC8" w:rsidP="00FC7542">
            <w:pPr>
              <w:jc w:val="right"/>
              <w:rPr>
                <w:rFonts w:cs="Arial"/>
                <w:b/>
                <w:lang w:val="es-AR"/>
              </w:rPr>
            </w:pPr>
            <w:r w:rsidRPr="0007353F">
              <w:rPr>
                <w:rFonts w:cs="Arial"/>
                <w:b/>
                <w:lang w:val="es-AR"/>
              </w:rPr>
              <w:t>1</w:t>
            </w:r>
            <w:r w:rsidR="00FC7542">
              <w:rPr>
                <w:rFonts w:cs="Arial"/>
                <w:b/>
                <w:lang w:val="es-AR"/>
              </w:rPr>
              <w:t>3</w:t>
            </w:r>
          </w:p>
        </w:tc>
      </w:tr>
      <w:tr w:rsidR="00254768" w:rsidRPr="0007353F" w:rsidTr="00BD3732">
        <w:trPr>
          <w:gridAfter w:val="1"/>
          <w:wAfter w:w="142" w:type="dxa"/>
          <w:trHeight w:val="340"/>
        </w:trPr>
        <w:tc>
          <w:tcPr>
            <w:tcW w:w="1134" w:type="dxa"/>
            <w:gridSpan w:val="2"/>
            <w:vAlign w:val="center"/>
          </w:tcPr>
          <w:p w:rsidR="00254768" w:rsidRDefault="00254768" w:rsidP="00F15881">
            <w:pPr>
              <w:jc w:val="both"/>
              <w:rPr>
                <w:rFonts w:cs="Arial"/>
                <w:lang w:val="es-AR"/>
              </w:rPr>
            </w:pPr>
            <w:r>
              <w:rPr>
                <w:rFonts w:cs="Arial"/>
                <w:lang w:val="es-AR"/>
              </w:rPr>
              <w:t xml:space="preserve">  </w:t>
            </w:r>
            <w:r w:rsidR="0007353F">
              <w:rPr>
                <w:rFonts w:cs="Arial"/>
                <w:lang w:val="es-AR"/>
              </w:rPr>
              <w:t>3.5</w:t>
            </w:r>
            <w:r>
              <w:rPr>
                <w:rFonts w:cs="Arial"/>
                <w:lang w:val="es-AR"/>
              </w:rPr>
              <w:t>.</w:t>
            </w:r>
            <w:r w:rsidR="008A7A2A">
              <w:rPr>
                <w:rFonts w:cs="Arial"/>
                <w:lang w:val="es-AR"/>
              </w:rPr>
              <w:t>1</w:t>
            </w:r>
          </w:p>
        </w:tc>
        <w:tc>
          <w:tcPr>
            <w:tcW w:w="6804" w:type="dxa"/>
            <w:gridSpan w:val="2"/>
            <w:vAlign w:val="center"/>
          </w:tcPr>
          <w:p w:rsidR="00254768" w:rsidRDefault="0007353F" w:rsidP="00F15881">
            <w:pPr>
              <w:rPr>
                <w:rFonts w:cs="Arial"/>
                <w:lang w:val="es-AR"/>
              </w:rPr>
            </w:pPr>
            <w:r>
              <w:rPr>
                <w:rFonts w:cs="Arial"/>
                <w:lang w:val="es-AR"/>
              </w:rPr>
              <w:t>CABLE CONDUCTOR</w:t>
            </w:r>
          </w:p>
        </w:tc>
        <w:tc>
          <w:tcPr>
            <w:tcW w:w="1134" w:type="dxa"/>
            <w:gridSpan w:val="2"/>
            <w:vAlign w:val="center"/>
          </w:tcPr>
          <w:p w:rsidR="00254768" w:rsidRDefault="00254768" w:rsidP="00FC7542">
            <w:pPr>
              <w:jc w:val="right"/>
              <w:rPr>
                <w:rFonts w:cs="Arial"/>
                <w:lang w:val="es-AR"/>
              </w:rPr>
            </w:pPr>
            <w:r>
              <w:rPr>
                <w:rFonts w:cs="Arial"/>
                <w:lang w:val="es-AR"/>
              </w:rPr>
              <w:t>1</w:t>
            </w:r>
            <w:r w:rsidR="00FC7542">
              <w:rPr>
                <w:rFonts w:cs="Arial"/>
                <w:lang w:val="es-AR"/>
              </w:rPr>
              <w:t>4</w:t>
            </w:r>
          </w:p>
        </w:tc>
      </w:tr>
      <w:tr w:rsidR="00254768" w:rsidRPr="0007353F" w:rsidTr="00BD3732">
        <w:trPr>
          <w:gridAfter w:val="1"/>
          <w:wAfter w:w="142" w:type="dxa"/>
          <w:trHeight w:val="340"/>
        </w:trPr>
        <w:tc>
          <w:tcPr>
            <w:tcW w:w="1134" w:type="dxa"/>
            <w:gridSpan w:val="2"/>
            <w:vAlign w:val="center"/>
          </w:tcPr>
          <w:p w:rsidR="00254768" w:rsidRDefault="008E0649" w:rsidP="00F15881">
            <w:pPr>
              <w:jc w:val="both"/>
              <w:rPr>
                <w:rFonts w:cs="Arial"/>
                <w:lang w:val="es-AR"/>
              </w:rPr>
            </w:pPr>
            <w:r>
              <w:rPr>
                <w:rFonts w:cs="Arial"/>
                <w:lang w:val="es-AR"/>
              </w:rPr>
              <w:t xml:space="preserve">  </w:t>
            </w:r>
            <w:r w:rsidR="0007353F">
              <w:rPr>
                <w:rFonts w:cs="Arial"/>
                <w:lang w:val="es-AR"/>
              </w:rPr>
              <w:t>3.5</w:t>
            </w:r>
            <w:r w:rsidR="00254768">
              <w:rPr>
                <w:rFonts w:cs="Arial"/>
                <w:lang w:val="es-AR"/>
              </w:rPr>
              <w:t>.2</w:t>
            </w:r>
          </w:p>
        </w:tc>
        <w:tc>
          <w:tcPr>
            <w:tcW w:w="6804" w:type="dxa"/>
            <w:gridSpan w:val="2"/>
            <w:vAlign w:val="center"/>
          </w:tcPr>
          <w:p w:rsidR="00254768" w:rsidRDefault="0007353F" w:rsidP="00F15881">
            <w:pPr>
              <w:rPr>
                <w:rFonts w:cs="Arial"/>
                <w:lang w:val="es-AR"/>
              </w:rPr>
            </w:pPr>
            <w:r>
              <w:rPr>
                <w:rFonts w:cs="Arial"/>
                <w:lang w:val="es-AR"/>
              </w:rPr>
              <w:t>CABLE DE GUARDIA DE ACERO</w:t>
            </w:r>
          </w:p>
        </w:tc>
        <w:tc>
          <w:tcPr>
            <w:tcW w:w="1134" w:type="dxa"/>
            <w:gridSpan w:val="2"/>
            <w:vAlign w:val="center"/>
          </w:tcPr>
          <w:p w:rsidR="00254768" w:rsidRDefault="00FC7542" w:rsidP="00F15881">
            <w:pPr>
              <w:jc w:val="right"/>
              <w:rPr>
                <w:rFonts w:cs="Arial"/>
                <w:lang w:val="es-AR"/>
              </w:rPr>
            </w:pPr>
            <w:r>
              <w:rPr>
                <w:rFonts w:cs="Arial"/>
                <w:lang w:val="es-AR"/>
              </w:rPr>
              <w:t>14</w:t>
            </w:r>
          </w:p>
        </w:tc>
      </w:tr>
      <w:tr w:rsidR="00FC7542" w:rsidRPr="0007353F" w:rsidTr="00BD3732">
        <w:trPr>
          <w:gridAfter w:val="1"/>
          <w:wAfter w:w="142" w:type="dxa"/>
          <w:trHeight w:val="340"/>
        </w:trPr>
        <w:tc>
          <w:tcPr>
            <w:tcW w:w="1134" w:type="dxa"/>
            <w:gridSpan w:val="2"/>
            <w:vAlign w:val="center"/>
          </w:tcPr>
          <w:p w:rsidR="00FC7542" w:rsidRDefault="00FC7542" w:rsidP="00FC7542">
            <w:pPr>
              <w:spacing w:line="360" w:lineRule="auto"/>
              <w:jc w:val="both"/>
              <w:rPr>
                <w:rFonts w:cs="Arial"/>
                <w:lang w:val="es-AR"/>
              </w:rPr>
            </w:pPr>
            <w:r>
              <w:rPr>
                <w:rFonts w:cs="Arial"/>
                <w:lang w:val="es-AR"/>
              </w:rPr>
              <w:t>..3.5.3</w:t>
            </w:r>
          </w:p>
        </w:tc>
        <w:tc>
          <w:tcPr>
            <w:tcW w:w="6804" w:type="dxa"/>
            <w:gridSpan w:val="2"/>
            <w:vAlign w:val="center"/>
          </w:tcPr>
          <w:p w:rsidR="00FC7542" w:rsidRDefault="00FC7542" w:rsidP="00F15881">
            <w:pPr>
              <w:rPr>
                <w:rFonts w:cs="Arial"/>
                <w:lang w:val="es-AR"/>
              </w:rPr>
            </w:pPr>
            <w:r>
              <w:rPr>
                <w:rFonts w:cs="Arial"/>
                <w:lang w:val="es-AR"/>
              </w:rPr>
              <w:t>CABLE DE GUARDIA DE ALUMINIO ACERO "DOTTEREL</w:t>
            </w:r>
          </w:p>
        </w:tc>
        <w:tc>
          <w:tcPr>
            <w:tcW w:w="1134" w:type="dxa"/>
            <w:gridSpan w:val="2"/>
            <w:vAlign w:val="center"/>
          </w:tcPr>
          <w:p w:rsidR="00FC7542" w:rsidRDefault="00FC7542" w:rsidP="00F15881">
            <w:pPr>
              <w:jc w:val="right"/>
              <w:rPr>
                <w:rFonts w:cs="Arial"/>
                <w:lang w:val="es-AR"/>
              </w:rPr>
            </w:pPr>
            <w:r>
              <w:rPr>
                <w:rFonts w:cs="Arial"/>
                <w:lang w:val="es-AR"/>
              </w:rPr>
              <w:t>14</w:t>
            </w:r>
          </w:p>
        </w:tc>
      </w:tr>
      <w:tr w:rsidR="00254768" w:rsidRPr="0007353F" w:rsidTr="00BD3732">
        <w:trPr>
          <w:gridAfter w:val="1"/>
          <w:wAfter w:w="142" w:type="dxa"/>
          <w:trHeight w:val="340"/>
        </w:trPr>
        <w:tc>
          <w:tcPr>
            <w:tcW w:w="1134" w:type="dxa"/>
            <w:gridSpan w:val="2"/>
            <w:vAlign w:val="center"/>
          </w:tcPr>
          <w:p w:rsidR="00254768" w:rsidRDefault="00851BA4" w:rsidP="00FC7542">
            <w:pPr>
              <w:jc w:val="both"/>
              <w:rPr>
                <w:rFonts w:cs="Arial"/>
                <w:lang w:val="es-AR"/>
              </w:rPr>
            </w:pPr>
            <w:r>
              <w:rPr>
                <w:rFonts w:cs="Arial"/>
                <w:lang w:val="es-AR"/>
              </w:rPr>
              <w:t xml:space="preserve">  </w:t>
            </w:r>
            <w:r w:rsidR="0007353F">
              <w:rPr>
                <w:rFonts w:cs="Arial"/>
                <w:lang w:val="es-AR"/>
              </w:rPr>
              <w:t>3.5</w:t>
            </w:r>
            <w:r w:rsidR="00254768">
              <w:rPr>
                <w:rFonts w:cs="Arial"/>
                <w:lang w:val="es-AR"/>
              </w:rPr>
              <w:t>.</w:t>
            </w:r>
            <w:r w:rsidR="00FC7542">
              <w:rPr>
                <w:rFonts w:cs="Arial"/>
                <w:lang w:val="es-AR"/>
              </w:rPr>
              <w:t>4</w:t>
            </w:r>
          </w:p>
        </w:tc>
        <w:tc>
          <w:tcPr>
            <w:tcW w:w="6804" w:type="dxa"/>
            <w:gridSpan w:val="2"/>
            <w:vAlign w:val="center"/>
          </w:tcPr>
          <w:p w:rsidR="00254768" w:rsidRDefault="0007353F" w:rsidP="00F15881">
            <w:pPr>
              <w:rPr>
                <w:rFonts w:cs="Arial"/>
                <w:lang w:val="es-AR"/>
              </w:rPr>
            </w:pPr>
            <w:r>
              <w:rPr>
                <w:rFonts w:cs="Arial"/>
                <w:lang w:val="es-AR"/>
              </w:rPr>
              <w:t>CABLE DE GUARDIA Y DE COMUNIC. POR FIBRA ÓPTICA - OPGW</w:t>
            </w:r>
          </w:p>
        </w:tc>
        <w:tc>
          <w:tcPr>
            <w:tcW w:w="1134" w:type="dxa"/>
            <w:gridSpan w:val="2"/>
            <w:vAlign w:val="center"/>
          </w:tcPr>
          <w:p w:rsidR="00254768" w:rsidRDefault="0007353F" w:rsidP="00D939B8">
            <w:pPr>
              <w:jc w:val="right"/>
              <w:rPr>
                <w:rFonts w:cs="Arial"/>
                <w:lang w:val="es-AR"/>
              </w:rPr>
            </w:pPr>
            <w:r>
              <w:rPr>
                <w:rFonts w:cs="Arial"/>
                <w:lang w:val="es-AR"/>
              </w:rPr>
              <w:t>1</w:t>
            </w:r>
            <w:r w:rsidR="00D939B8">
              <w:rPr>
                <w:rFonts w:cs="Arial"/>
                <w:lang w:val="es-AR"/>
              </w:rPr>
              <w:t>4</w:t>
            </w:r>
          </w:p>
        </w:tc>
      </w:tr>
      <w:tr w:rsidR="0007353F" w:rsidTr="000D7830">
        <w:trPr>
          <w:gridAfter w:val="1"/>
          <w:wAfter w:w="142" w:type="dxa"/>
          <w:trHeight w:val="340"/>
        </w:trPr>
        <w:tc>
          <w:tcPr>
            <w:tcW w:w="1134" w:type="dxa"/>
            <w:gridSpan w:val="2"/>
            <w:vAlign w:val="center"/>
          </w:tcPr>
          <w:p w:rsidR="0007353F" w:rsidRDefault="0007353F" w:rsidP="00F15881">
            <w:pPr>
              <w:jc w:val="both"/>
              <w:rPr>
                <w:rFonts w:cs="Arial"/>
                <w:b/>
                <w:lang w:val="es-AR"/>
              </w:rPr>
            </w:pPr>
            <w:r>
              <w:rPr>
                <w:rFonts w:cs="Arial"/>
                <w:b/>
                <w:lang w:val="es-AR"/>
              </w:rPr>
              <w:t>3.6</w:t>
            </w:r>
          </w:p>
        </w:tc>
        <w:tc>
          <w:tcPr>
            <w:tcW w:w="6804" w:type="dxa"/>
            <w:gridSpan w:val="2"/>
            <w:vAlign w:val="center"/>
          </w:tcPr>
          <w:p w:rsidR="0007353F" w:rsidRDefault="0007353F" w:rsidP="00394D6D">
            <w:pPr>
              <w:rPr>
                <w:rFonts w:cs="Arial"/>
                <w:b/>
                <w:lang w:val="es-AR"/>
              </w:rPr>
            </w:pPr>
            <w:r>
              <w:rPr>
                <w:rFonts w:cs="Arial"/>
                <w:b/>
                <w:lang w:val="es-AR"/>
              </w:rPr>
              <w:t>AISLADORES Y CADENAS</w:t>
            </w:r>
          </w:p>
        </w:tc>
        <w:tc>
          <w:tcPr>
            <w:tcW w:w="1134" w:type="dxa"/>
            <w:gridSpan w:val="2"/>
            <w:vAlign w:val="center"/>
          </w:tcPr>
          <w:p w:rsidR="0007353F" w:rsidRDefault="00D939B8" w:rsidP="00F15881">
            <w:pPr>
              <w:jc w:val="right"/>
              <w:rPr>
                <w:rFonts w:cs="Arial"/>
                <w:b/>
                <w:lang w:val="es-AR"/>
              </w:rPr>
            </w:pPr>
            <w:r>
              <w:rPr>
                <w:rFonts w:cs="Arial"/>
                <w:b/>
                <w:lang w:val="es-AR"/>
              </w:rPr>
              <w:t>14</w:t>
            </w:r>
          </w:p>
        </w:tc>
      </w:tr>
      <w:tr w:rsidR="0007353F" w:rsidRPr="0007353F" w:rsidTr="000D7830">
        <w:trPr>
          <w:gridAfter w:val="1"/>
          <w:wAfter w:w="142" w:type="dxa"/>
          <w:trHeight w:val="340"/>
        </w:trPr>
        <w:tc>
          <w:tcPr>
            <w:tcW w:w="1134" w:type="dxa"/>
            <w:gridSpan w:val="2"/>
            <w:vAlign w:val="center"/>
          </w:tcPr>
          <w:p w:rsidR="0007353F" w:rsidRPr="0007353F" w:rsidRDefault="0007353F" w:rsidP="00F15881">
            <w:pPr>
              <w:jc w:val="both"/>
              <w:rPr>
                <w:rFonts w:cs="Arial"/>
                <w:b/>
                <w:lang w:val="es-AR"/>
              </w:rPr>
            </w:pPr>
            <w:r w:rsidRPr="0007353F">
              <w:rPr>
                <w:rFonts w:cs="Arial"/>
                <w:b/>
                <w:lang w:val="es-AR"/>
              </w:rPr>
              <w:t>3.</w:t>
            </w:r>
            <w:r>
              <w:rPr>
                <w:rFonts w:cs="Arial"/>
                <w:b/>
                <w:lang w:val="es-AR"/>
              </w:rPr>
              <w:t>7</w:t>
            </w:r>
          </w:p>
        </w:tc>
        <w:tc>
          <w:tcPr>
            <w:tcW w:w="6804" w:type="dxa"/>
            <w:gridSpan w:val="2"/>
            <w:vAlign w:val="center"/>
          </w:tcPr>
          <w:p w:rsidR="0007353F" w:rsidRPr="0007353F" w:rsidRDefault="0007353F" w:rsidP="00F15881">
            <w:pPr>
              <w:rPr>
                <w:rFonts w:cs="Arial"/>
                <w:b/>
                <w:lang w:val="es-AR"/>
              </w:rPr>
            </w:pPr>
            <w:r>
              <w:rPr>
                <w:b/>
                <w:szCs w:val="24"/>
                <w:lang w:val="es-ES"/>
              </w:rPr>
              <w:t>PUESTAS A TIERRA</w:t>
            </w:r>
          </w:p>
        </w:tc>
        <w:tc>
          <w:tcPr>
            <w:tcW w:w="1134" w:type="dxa"/>
            <w:gridSpan w:val="2"/>
            <w:vAlign w:val="center"/>
          </w:tcPr>
          <w:p w:rsidR="0007353F" w:rsidRPr="0007353F" w:rsidRDefault="0007353F" w:rsidP="00D939B8">
            <w:pPr>
              <w:jc w:val="right"/>
              <w:rPr>
                <w:rFonts w:cs="Arial"/>
                <w:b/>
                <w:lang w:val="es-AR"/>
              </w:rPr>
            </w:pPr>
            <w:r w:rsidRPr="0007353F">
              <w:rPr>
                <w:rFonts w:cs="Arial"/>
                <w:b/>
                <w:lang w:val="es-AR"/>
              </w:rPr>
              <w:t>1</w:t>
            </w:r>
            <w:r w:rsidR="00D939B8">
              <w:rPr>
                <w:rFonts w:cs="Arial"/>
                <w:b/>
                <w:lang w:val="es-AR"/>
              </w:rPr>
              <w:t>5</w:t>
            </w:r>
          </w:p>
        </w:tc>
      </w:tr>
      <w:tr w:rsidR="0007353F" w:rsidRPr="0007353F" w:rsidTr="000D7830">
        <w:trPr>
          <w:gridAfter w:val="1"/>
          <w:wAfter w:w="142" w:type="dxa"/>
          <w:trHeight w:val="340"/>
        </w:trPr>
        <w:tc>
          <w:tcPr>
            <w:tcW w:w="1134" w:type="dxa"/>
            <w:gridSpan w:val="2"/>
            <w:vAlign w:val="center"/>
          </w:tcPr>
          <w:p w:rsidR="0007353F" w:rsidRPr="0007353F" w:rsidRDefault="0007353F" w:rsidP="00F15881">
            <w:pPr>
              <w:jc w:val="both"/>
              <w:rPr>
                <w:rFonts w:cs="Arial"/>
                <w:b/>
                <w:lang w:val="es-AR"/>
              </w:rPr>
            </w:pPr>
            <w:r w:rsidRPr="0007353F">
              <w:rPr>
                <w:rFonts w:cs="Arial"/>
                <w:b/>
                <w:lang w:val="es-AR"/>
              </w:rPr>
              <w:t>3.</w:t>
            </w:r>
            <w:r>
              <w:rPr>
                <w:rFonts w:cs="Arial"/>
                <w:b/>
                <w:lang w:val="es-AR"/>
              </w:rPr>
              <w:t>8</w:t>
            </w:r>
          </w:p>
        </w:tc>
        <w:tc>
          <w:tcPr>
            <w:tcW w:w="6804" w:type="dxa"/>
            <w:gridSpan w:val="2"/>
            <w:vAlign w:val="center"/>
          </w:tcPr>
          <w:p w:rsidR="0007353F" w:rsidRPr="0007353F" w:rsidRDefault="0007353F" w:rsidP="00F15881">
            <w:pPr>
              <w:rPr>
                <w:rFonts w:cs="Arial"/>
                <w:b/>
                <w:lang w:val="es-AR"/>
              </w:rPr>
            </w:pPr>
            <w:r>
              <w:rPr>
                <w:b/>
                <w:szCs w:val="24"/>
                <w:lang w:val="es-ES"/>
              </w:rPr>
              <w:t>PROTECCIÓN GALVÁNICA</w:t>
            </w:r>
          </w:p>
        </w:tc>
        <w:tc>
          <w:tcPr>
            <w:tcW w:w="1134" w:type="dxa"/>
            <w:gridSpan w:val="2"/>
            <w:vAlign w:val="center"/>
          </w:tcPr>
          <w:p w:rsidR="0007353F" w:rsidRPr="0007353F" w:rsidRDefault="0007353F" w:rsidP="00D939B8">
            <w:pPr>
              <w:jc w:val="right"/>
              <w:rPr>
                <w:rFonts w:cs="Arial"/>
                <w:b/>
                <w:lang w:val="es-AR"/>
              </w:rPr>
            </w:pPr>
            <w:r w:rsidRPr="0007353F">
              <w:rPr>
                <w:rFonts w:cs="Arial"/>
                <w:b/>
                <w:lang w:val="es-AR"/>
              </w:rPr>
              <w:t>1</w:t>
            </w:r>
            <w:r w:rsidR="00D939B8">
              <w:rPr>
                <w:rFonts w:cs="Arial"/>
                <w:b/>
                <w:lang w:val="es-AR"/>
              </w:rPr>
              <w:t>5</w:t>
            </w:r>
          </w:p>
        </w:tc>
      </w:tr>
      <w:tr w:rsidR="0007353F" w:rsidRPr="0007353F" w:rsidTr="000D7830">
        <w:trPr>
          <w:gridAfter w:val="1"/>
          <w:wAfter w:w="142" w:type="dxa"/>
          <w:trHeight w:val="340"/>
        </w:trPr>
        <w:tc>
          <w:tcPr>
            <w:tcW w:w="1134" w:type="dxa"/>
            <w:gridSpan w:val="2"/>
            <w:vAlign w:val="center"/>
          </w:tcPr>
          <w:p w:rsidR="0007353F" w:rsidRPr="0007353F" w:rsidRDefault="0007353F" w:rsidP="00F15881">
            <w:pPr>
              <w:jc w:val="both"/>
              <w:rPr>
                <w:rFonts w:cs="Arial"/>
                <w:b/>
                <w:lang w:val="es-AR"/>
              </w:rPr>
            </w:pPr>
            <w:r w:rsidRPr="0007353F">
              <w:rPr>
                <w:rFonts w:cs="Arial"/>
                <w:b/>
                <w:lang w:val="es-AR"/>
              </w:rPr>
              <w:t>3.</w:t>
            </w:r>
            <w:r>
              <w:rPr>
                <w:rFonts w:cs="Arial"/>
                <w:b/>
                <w:lang w:val="es-AR"/>
              </w:rPr>
              <w:t>9</w:t>
            </w:r>
          </w:p>
        </w:tc>
        <w:tc>
          <w:tcPr>
            <w:tcW w:w="6804" w:type="dxa"/>
            <w:gridSpan w:val="2"/>
            <w:vAlign w:val="center"/>
          </w:tcPr>
          <w:p w:rsidR="0007353F" w:rsidRPr="0007353F" w:rsidRDefault="0007353F" w:rsidP="00F15881">
            <w:pPr>
              <w:rPr>
                <w:rFonts w:cs="Arial"/>
                <w:b/>
                <w:lang w:val="es-AR"/>
              </w:rPr>
            </w:pPr>
            <w:r>
              <w:rPr>
                <w:b/>
                <w:szCs w:val="24"/>
                <w:lang w:val="es-ES"/>
              </w:rPr>
              <w:t>PUESTAS A TIERRA DE ALAMBRADOS Y CONSTR. METÁLICAS</w:t>
            </w:r>
          </w:p>
        </w:tc>
        <w:tc>
          <w:tcPr>
            <w:tcW w:w="1134" w:type="dxa"/>
            <w:gridSpan w:val="2"/>
            <w:vAlign w:val="center"/>
          </w:tcPr>
          <w:p w:rsidR="0007353F" w:rsidRPr="0007353F" w:rsidRDefault="0007353F" w:rsidP="00D939B8">
            <w:pPr>
              <w:jc w:val="right"/>
              <w:rPr>
                <w:rFonts w:cs="Arial"/>
                <w:b/>
                <w:lang w:val="es-AR"/>
              </w:rPr>
            </w:pPr>
            <w:r w:rsidRPr="0007353F">
              <w:rPr>
                <w:rFonts w:cs="Arial"/>
                <w:b/>
                <w:lang w:val="es-AR"/>
              </w:rPr>
              <w:t>1</w:t>
            </w:r>
            <w:r w:rsidR="00D939B8">
              <w:rPr>
                <w:rFonts w:cs="Arial"/>
                <w:b/>
                <w:lang w:val="es-AR"/>
              </w:rPr>
              <w:t>6</w:t>
            </w:r>
          </w:p>
        </w:tc>
      </w:tr>
      <w:tr w:rsidR="0007353F" w:rsidRPr="0007353F" w:rsidTr="000D7830">
        <w:trPr>
          <w:gridAfter w:val="1"/>
          <w:wAfter w:w="142" w:type="dxa"/>
          <w:trHeight w:val="340"/>
        </w:trPr>
        <w:tc>
          <w:tcPr>
            <w:tcW w:w="1134" w:type="dxa"/>
            <w:gridSpan w:val="2"/>
            <w:vAlign w:val="center"/>
          </w:tcPr>
          <w:p w:rsidR="0007353F" w:rsidRPr="0007353F" w:rsidRDefault="0007353F" w:rsidP="00F15881">
            <w:pPr>
              <w:jc w:val="both"/>
              <w:rPr>
                <w:rFonts w:cs="Arial"/>
                <w:b/>
                <w:lang w:val="es-AR"/>
              </w:rPr>
            </w:pPr>
            <w:r w:rsidRPr="0007353F">
              <w:rPr>
                <w:rFonts w:cs="Arial"/>
                <w:b/>
                <w:lang w:val="es-AR"/>
              </w:rPr>
              <w:t>3.</w:t>
            </w:r>
            <w:r>
              <w:rPr>
                <w:rFonts w:cs="Arial"/>
                <w:b/>
                <w:lang w:val="es-AR"/>
              </w:rPr>
              <w:t>10</w:t>
            </w:r>
          </w:p>
        </w:tc>
        <w:tc>
          <w:tcPr>
            <w:tcW w:w="6804" w:type="dxa"/>
            <w:gridSpan w:val="2"/>
            <w:vAlign w:val="center"/>
          </w:tcPr>
          <w:p w:rsidR="0007353F" w:rsidRPr="0007353F" w:rsidRDefault="0007353F" w:rsidP="00F15881">
            <w:pPr>
              <w:rPr>
                <w:rFonts w:cs="Arial"/>
                <w:b/>
                <w:lang w:val="es-AR"/>
              </w:rPr>
            </w:pPr>
            <w:r>
              <w:rPr>
                <w:b/>
                <w:szCs w:val="24"/>
                <w:lang w:val="es-ES"/>
              </w:rPr>
              <w:t>SEÑALAMIENTO</w:t>
            </w:r>
          </w:p>
        </w:tc>
        <w:tc>
          <w:tcPr>
            <w:tcW w:w="1134" w:type="dxa"/>
            <w:gridSpan w:val="2"/>
            <w:vAlign w:val="center"/>
          </w:tcPr>
          <w:p w:rsidR="0007353F" w:rsidRPr="0007353F" w:rsidRDefault="0007353F" w:rsidP="00D939B8">
            <w:pPr>
              <w:jc w:val="right"/>
              <w:rPr>
                <w:rFonts w:cs="Arial"/>
                <w:b/>
                <w:lang w:val="es-AR"/>
              </w:rPr>
            </w:pPr>
            <w:r w:rsidRPr="0007353F">
              <w:rPr>
                <w:rFonts w:cs="Arial"/>
                <w:b/>
                <w:lang w:val="es-AR"/>
              </w:rPr>
              <w:t>1</w:t>
            </w:r>
            <w:r w:rsidR="00D939B8">
              <w:rPr>
                <w:rFonts w:cs="Arial"/>
                <w:b/>
                <w:lang w:val="es-AR"/>
              </w:rPr>
              <w:t>6</w:t>
            </w:r>
          </w:p>
        </w:tc>
      </w:tr>
      <w:tr w:rsidR="0007353F" w:rsidRPr="0007353F" w:rsidTr="000D7830">
        <w:trPr>
          <w:gridAfter w:val="1"/>
          <w:wAfter w:w="142" w:type="dxa"/>
          <w:trHeight w:val="340"/>
        </w:trPr>
        <w:tc>
          <w:tcPr>
            <w:tcW w:w="1134" w:type="dxa"/>
            <w:gridSpan w:val="2"/>
            <w:vAlign w:val="center"/>
          </w:tcPr>
          <w:p w:rsidR="0007353F" w:rsidRPr="0007353F" w:rsidRDefault="0007353F" w:rsidP="00F15881">
            <w:pPr>
              <w:jc w:val="both"/>
              <w:rPr>
                <w:rFonts w:cs="Arial"/>
                <w:b/>
                <w:lang w:val="es-AR"/>
              </w:rPr>
            </w:pPr>
            <w:r w:rsidRPr="0007353F">
              <w:rPr>
                <w:rFonts w:cs="Arial"/>
                <w:b/>
                <w:lang w:val="es-AR"/>
              </w:rPr>
              <w:t>3.</w:t>
            </w:r>
            <w:r>
              <w:rPr>
                <w:rFonts w:cs="Arial"/>
                <w:b/>
                <w:lang w:val="es-AR"/>
              </w:rPr>
              <w:t>11</w:t>
            </w:r>
          </w:p>
        </w:tc>
        <w:tc>
          <w:tcPr>
            <w:tcW w:w="6804" w:type="dxa"/>
            <w:gridSpan w:val="2"/>
            <w:vAlign w:val="center"/>
          </w:tcPr>
          <w:p w:rsidR="0007353F" w:rsidRPr="0007353F" w:rsidRDefault="0007353F" w:rsidP="00F15881">
            <w:pPr>
              <w:rPr>
                <w:rFonts w:cs="Arial"/>
                <w:b/>
                <w:lang w:val="es-AR"/>
              </w:rPr>
            </w:pPr>
            <w:r>
              <w:rPr>
                <w:b/>
                <w:szCs w:val="24"/>
                <w:lang w:val="es-ES"/>
              </w:rPr>
              <w:t>BALIZAMIENTO</w:t>
            </w:r>
          </w:p>
        </w:tc>
        <w:tc>
          <w:tcPr>
            <w:tcW w:w="1134" w:type="dxa"/>
            <w:gridSpan w:val="2"/>
            <w:vAlign w:val="center"/>
          </w:tcPr>
          <w:p w:rsidR="0007353F" w:rsidRPr="0007353F" w:rsidRDefault="0007353F" w:rsidP="00D939B8">
            <w:pPr>
              <w:jc w:val="right"/>
              <w:rPr>
                <w:rFonts w:cs="Arial"/>
                <w:b/>
                <w:lang w:val="es-AR"/>
              </w:rPr>
            </w:pPr>
            <w:r w:rsidRPr="0007353F">
              <w:rPr>
                <w:rFonts w:cs="Arial"/>
                <w:b/>
                <w:lang w:val="es-AR"/>
              </w:rPr>
              <w:t>1</w:t>
            </w:r>
            <w:r w:rsidR="00D939B8">
              <w:rPr>
                <w:rFonts w:cs="Arial"/>
                <w:b/>
                <w:lang w:val="es-AR"/>
              </w:rPr>
              <w:t>6</w:t>
            </w:r>
          </w:p>
        </w:tc>
      </w:tr>
      <w:tr w:rsidR="0007353F" w:rsidRPr="0007353F" w:rsidTr="000D7830">
        <w:trPr>
          <w:gridAfter w:val="1"/>
          <w:wAfter w:w="142" w:type="dxa"/>
          <w:trHeight w:val="340"/>
        </w:trPr>
        <w:tc>
          <w:tcPr>
            <w:tcW w:w="1134" w:type="dxa"/>
            <w:gridSpan w:val="2"/>
            <w:vAlign w:val="center"/>
          </w:tcPr>
          <w:p w:rsidR="0007353F" w:rsidRPr="0007353F" w:rsidRDefault="0007353F" w:rsidP="00F15881">
            <w:pPr>
              <w:jc w:val="both"/>
              <w:rPr>
                <w:rFonts w:cs="Arial"/>
                <w:b/>
                <w:lang w:val="es-AR"/>
              </w:rPr>
            </w:pPr>
            <w:r w:rsidRPr="0007353F">
              <w:rPr>
                <w:rFonts w:cs="Arial"/>
                <w:b/>
                <w:lang w:val="es-AR"/>
              </w:rPr>
              <w:lastRenderedPageBreak/>
              <w:t>3.</w:t>
            </w:r>
            <w:r>
              <w:rPr>
                <w:rFonts w:cs="Arial"/>
                <w:b/>
                <w:lang w:val="es-AR"/>
              </w:rPr>
              <w:t>12</w:t>
            </w:r>
          </w:p>
        </w:tc>
        <w:tc>
          <w:tcPr>
            <w:tcW w:w="6804" w:type="dxa"/>
            <w:gridSpan w:val="2"/>
            <w:vAlign w:val="center"/>
          </w:tcPr>
          <w:p w:rsidR="0007353F" w:rsidRPr="0007353F" w:rsidRDefault="00E059B2" w:rsidP="00F15881">
            <w:pPr>
              <w:rPr>
                <w:rFonts w:cs="Arial"/>
                <w:b/>
                <w:lang w:val="es-AR"/>
              </w:rPr>
            </w:pPr>
            <w:r>
              <w:rPr>
                <w:b/>
                <w:szCs w:val="24"/>
                <w:lang w:val="es-ES"/>
              </w:rPr>
              <w:t>TRANSPOSICIÓN</w:t>
            </w:r>
            <w:r w:rsidR="00250DE9">
              <w:rPr>
                <w:b/>
                <w:szCs w:val="24"/>
                <w:lang w:val="es-ES"/>
              </w:rPr>
              <w:t xml:space="preserve"> DE FASES</w:t>
            </w:r>
          </w:p>
        </w:tc>
        <w:tc>
          <w:tcPr>
            <w:tcW w:w="1134" w:type="dxa"/>
            <w:gridSpan w:val="2"/>
            <w:vAlign w:val="center"/>
          </w:tcPr>
          <w:p w:rsidR="0007353F" w:rsidRPr="0007353F" w:rsidRDefault="0007353F" w:rsidP="00D939B8">
            <w:pPr>
              <w:jc w:val="right"/>
              <w:rPr>
                <w:rFonts w:cs="Arial"/>
                <w:b/>
                <w:lang w:val="es-AR"/>
              </w:rPr>
            </w:pPr>
            <w:r w:rsidRPr="0007353F">
              <w:rPr>
                <w:rFonts w:cs="Arial"/>
                <w:b/>
                <w:lang w:val="es-AR"/>
              </w:rPr>
              <w:t>1</w:t>
            </w:r>
            <w:r w:rsidR="00D939B8">
              <w:rPr>
                <w:rFonts w:cs="Arial"/>
                <w:b/>
                <w:lang w:val="es-AR"/>
              </w:rPr>
              <w:t>6</w:t>
            </w:r>
          </w:p>
        </w:tc>
      </w:tr>
      <w:tr w:rsidR="00254768" w:rsidRPr="00F15881" w:rsidTr="00D939B8">
        <w:trPr>
          <w:trHeight w:val="340"/>
        </w:trPr>
        <w:tc>
          <w:tcPr>
            <w:tcW w:w="1134" w:type="dxa"/>
            <w:gridSpan w:val="2"/>
            <w:vAlign w:val="center"/>
          </w:tcPr>
          <w:p w:rsidR="00254768" w:rsidRPr="00F15881" w:rsidRDefault="00F15881" w:rsidP="00F15881">
            <w:pPr>
              <w:jc w:val="both"/>
              <w:rPr>
                <w:rFonts w:cs="Arial"/>
                <w:b/>
                <w:lang w:val="es-AR"/>
              </w:rPr>
            </w:pPr>
            <w:r w:rsidRPr="00F15881">
              <w:rPr>
                <w:rFonts w:cs="Arial"/>
                <w:b/>
                <w:lang w:val="es-AR"/>
              </w:rPr>
              <w:t>4.</w:t>
            </w:r>
          </w:p>
        </w:tc>
        <w:tc>
          <w:tcPr>
            <w:tcW w:w="6804" w:type="dxa"/>
            <w:gridSpan w:val="2"/>
            <w:vAlign w:val="center"/>
          </w:tcPr>
          <w:p w:rsidR="00254768" w:rsidRPr="00F15881" w:rsidRDefault="00F15881" w:rsidP="00C51FBA">
            <w:pPr>
              <w:rPr>
                <w:rFonts w:cs="Arial"/>
                <w:b/>
                <w:lang w:val="es-AR"/>
              </w:rPr>
            </w:pPr>
            <w:r w:rsidRPr="00F15881">
              <w:rPr>
                <w:rFonts w:cs="Arial"/>
                <w:b/>
                <w:lang w:val="es-AR"/>
              </w:rPr>
              <w:t xml:space="preserve">CARACTERÍSTICAS PARTICULARES </w:t>
            </w:r>
          </w:p>
        </w:tc>
        <w:tc>
          <w:tcPr>
            <w:tcW w:w="1276" w:type="dxa"/>
            <w:gridSpan w:val="3"/>
            <w:vAlign w:val="center"/>
          </w:tcPr>
          <w:p w:rsidR="00254768" w:rsidRPr="00F15881" w:rsidRDefault="00F15881" w:rsidP="00D939B8">
            <w:pPr>
              <w:jc w:val="right"/>
              <w:rPr>
                <w:rFonts w:cs="Arial"/>
                <w:b/>
                <w:lang w:val="es-AR"/>
              </w:rPr>
            </w:pPr>
            <w:r w:rsidRPr="00F15881">
              <w:rPr>
                <w:rFonts w:cs="Arial"/>
                <w:b/>
                <w:lang w:val="es-AR"/>
              </w:rPr>
              <w:t>1</w:t>
            </w:r>
            <w:r w:rsidR="00D939B8">
              <w:rPr>
                <w:rFonts w:cs="Arial"/>
                <w:b/>
                <w:lang w:val="es-AR"/>
              </w:rPr>
              <w:t>6</w:t>
            </w:r>
          </w:p>
        </w:tc>
      </w:tr>
      <w:tr w:rsidR="00851BA4" w:rsidRPr="00464EC3" w:rsidTr="00464EC3">
        <w:trPr>
          <w:gridBefore w:val="1"/>
          <w:wBefore w:w="142" w:type="dxa"/>
          <w:trHeight w:val="340"/>
        </w:trPr>
        <w:tc>
          <w:tcPr>
            <w:tcW w:w="1134" w:type="dxa"/>
            <w:gridSpan w:val="2"/>
            <w:vAlign w:val="center"/>
          </w:tcPr>
          <w:p w:rsidR="00851BA4" w:rsidRPr="00464EC3" w:rsidRDefault="00851BA4" w:rsidP="00464EC3">
            <w:pPr>
              <w:ind w:left="34"/>
              <w:jc w:val="both"/>
              <w:rPr>
                <w:rFonts w:cs="Arial"/>
                <w:lang w:val="es-AR"/>
              </w:rPr>
            </w:pPr>
            <w:r w:rsidRPr="00464EC3">
              <w:rPr>
                <w:rFonts w:cs="Arial"/>
                <w:lang w:val="es-AR"/>
              </w:rPr>
              <w:t xml:space="preserve">  </w:t>
            </w:r>
            <w:r w:rsidR="00394D6D" w:rsidRPr="00464EC3">
              <w:rPr>
                <w:rFonts w:cs="Arial"/>
                <w:lang w:val="es-AR"/>
              </w:rPr>
              <w:t>4.1.1</w:t>
            </w:r>
          </w:p>
        </w:tc>
        <w:tc>
          <w:tcPr>
            <w:tcW w:w="6804" w:type="dxa"/>
            <w:gridSpan w:val="2"/>
            <w:vAlign w:val="center"/>
          </w:tcPr>
          <w:p w:rsidR="00851BA4" w:rsidRPr="00464EC3" w:rsidRDefault="00394D6D" w:rsidP="00464EC3">
            <w:pPr>
              <w:ind w:left="34"/>
              <w:rPr>
                <w:rFonts w:cs="Arial"/>
                <w:lang w:val="es-AR"/>
              </w:rPr>
            </w:pPr>
            <w:r w:rsidRPr="00464EC3">
              <w:rPr>
                <w:rFonts w:cs="Arial"/>
                <w:lang w:val="es-AR"/>
              </w:rPr>
              <w:t>ALCANCE</w:t>
            </w:r>
          </w:p>
        </w:tc>
        <w:tc>
          <w:tcPr>
            <w:tcW w:w="1134" w:type="dxa"/>
            <w:gridSpan w:val="2"/>
            <w:vAlign w:val="center"/>
          </w:tcPr>
          <w:p w:rsidR="00851BA4" w:rsidRPr="00D939B8" w:rsidRDefault="00D939B8" w:rsidP="00271AE4">
            <w:pPr>
              <w:jc w:val="right"/>
              <w:rPr>
                <w:rFonts w:cs="Arial"/>
                <w:lang w:val="es-AR"/>
              </w:rPr>
            </w:pPr>
            <w:r w:rsidRPr="00D939B8">
              <w:rPr>
                <w:rFonts w:cs="Arial"/>
                <w:lang w:val="es-AR"/>
              </w:rPr>
              <w:t>16</w:t>
            </w:r>
          </w:p>
        </w:tc>
      </w:tr>
      <w:tr w:rsidR="00851BA4" w:rsidRPr="00464EC3" w:rsidTr="00464EC3">
        <w:trPr>
          <w:gridBefore w:val="1"/>
          <w:wBefore w:w="142" w:type="dxa"/>
          <w:trHeight w:val="340"/>
        </w:trPr>
        <w:tc>
          <w:tcPr>
            <w:tcW w:w="1134" w:type="dxa"/>
            <w:gridSpan w:val="2"/>
            <w:vAlign w:val="center"/>
          </w:tcPr>
          <w:p w:rsidR="00851BA4" w:rsidRPr="00464EC3" w:rsidRDefault="00851BA4" w:rsidP="00464EC3">
            <w:pPr>
              <w:ind w:left="34"/>
              <w:jc w:val="both"/>
              <w:rPr>
                <w:rFonts w:cs="Arial"/>
                <w:lang w:val="es-AR"/>
              </w:rPr>
            </w:pPr>
            <w:r w:rsidRPr="00464EC3">
              <w:rPr>
                <w:rFonts w:cs="Arial"/>
                <w:lang w:val="es-AR"/>
              </w:rPr>
              <w:t xml:space="preserve">  </w:t>
            </w:r>
            <w:r w:rsidR="00394D6D" w:rsidRPr="00464EC3">
              <w:rPr>
                <w:rFonts w:cs="Arial"/>
                <w:lang w:val="es-AR"/>
              </w:rPr>
              <w:t>4.1.2</w:t>
            </w:r>
          </w:p>
        </w:tc>
        <w:tc>
          <w:tcPr>
            <w:tcW w:w="6804" w:type="dxa"/>
            <w:gridSpan w:val="2"/>
            <w:vAlign w:val="center"/>
          </w:tcPr>
          <w:p w:rsidR="00851BA4" w:rsidRPr="00464EC3" w:rsidRDefault="00394D6D" w:rsidP="00464EC3">
            <w:pPr>
              <w:ind w:left="34"/>
              <w:rPr>
                <w:rFonts w:cs="Arial"/>
                <w:lang w:val="es-AR"/>
              </w:rPr>
            </w:pPr>
            <w:r w:rsidRPr="00464EC3">
              <w:rPr>
                <w:rFonts w:cs="Arial"/>
                <w:lang w:val="es-AR"/>
              </w:rPr>
              <w:t>TRAZADO</w:t>
            </w:r>
          </w:p>
        </w:tc>
        <w:tc>
          <w:tcPr>
            <w:tcW w:w="1134" w:type="dxa"/>
            <w:gridSpan w:val="2"/>
            <w:vAlign w:val="center"/>
          </w:tcPr>
          <w:p w:rsidR="00851BA4" w:rsidRPr="00D939B8" w:rsidRDefault="00394D6D" w:rsidP="00D939B8">
            <w:pPr>
              <w:jc w:val="right"/>
              <w:rPr>
                <w:rFonts w:cs="Arial"/>
                <w:lang w:val="es-AR"/>
              </w:rPr>
            </w:pPr>
            <w:r w:rsidRPr="00D939B8">
              <w:rPr>
                <w:rFonts w:cs="Arial"/>
                <w:lang w:val="es-AR"/>
              </w:rPr>
              <w:t>1</w:t>
            </w:r>
            <w:r w:rsidR="00D939B8" w:rsidRPr="00D939B8">
              <w:rPr>
                <w:rFonts w:cs="Arial"/>
                <w:lang w:val="es-AR"/>
              </w:rPr>
              <w:t>7</w:t>
            </w:r>
          </w:p>
        </w:tc>
      </w:tr>
      <w:tr w:rsidR="00851BA4" w:rsidRPr="00464EC3" w:rsidTr="00464EC3">
        <w:trPr>
          <w:gridBefore w:val="1"/>
          <w:wBefore w:w="142" w:type="dxa"/>
          <w:trHeight w:val="340"/>
        </w:trPr>
        <w:tc>
          <w:tcPr>
            <w:tcW w:w="1134" w:type="dxa"/>
            <w:gridSpan w:val="2"/>
            <w:vAlign w:val="center"/>
          </w:tcPr>
          <w:p w:rsidR="00851BA4" w:rsidRPr="00464EC3" w:rsidRDefault="00851BA4" w:rsidP="00464EC3">
            <w:pPr>
              <w:ind w:left="34"/>
              <w:jc w:val="both"/>
              <w:rPr>
                <w:rFonts w:cs="Arial"/>
                <w:lang w:val="es-AR"/>
              </w:rPr>
            </w:pPr>
            <w:r w:rsidRPr="00464EC3">
              <w:rPr>
                <w:rFonts w:cs="Arial"/>
                <w:lang w:val="es-AR"/>
              </w:rPr>
              <w:t xml:space="preserve">  </w:t>
            </w:r>
            <w:r w:rsidR="00394D6D" w:rsidRPr="00464EC3">
              <w:rPr>
                <w:rFonts w:cs="Arial"/>
                <w:lang w:val="es-AR"/>
              </w:rPr>
              <w:t>4.1.3</w:t>
            </w:r>
          </w:p>
        </w:tc>
        <w:tc>
          <w:tcPr>
            <w:tcW w:w="6804" w:type="dxa"/>
            <w:gridSpan w:val="2"/>
            <w:vAlign w:val="center"/>
          </w:tcPr>
          <w:p w:rsidR="00851BA4" w:rsidRPr="00464EC3" w:rsidRDefault="00394D6D" w:rsidP="00464EC3">
            <w:pPr>
              <w:ind w:left="34"/>
              <w:rPr>
                <w:rFonts w:cs="Arial"/>
                <w:lang w:val="es-AR"/>
              </w:rPr>
            </w:pPr>
            <w:r w:rsidRPr="00464EC3">
              <w:rPr>
                <w:rFonts w:cs="Arial"/>
                <w:lang w:val="es-AR"/>
              </w:rPr>
              <w:t>ESTRUCTURAS</w:t>
            </w:r>
          </w:p>
        </w:tc>
        <w:tc>
          <w:tcPr>
            <w:tcW w:w="1134" w:type="dxa"/>
            <w:gridSpan w:val="2"/>
            <w:vAlign w:val="center"/>
          </w:tcPr>
          <w:p w:rsidR="00851BA4" w:rsidRPr="00D939B8" w:rsidRDefault="00394D6D" w:rsidP="00D939B8">
            <w:pPr>
              <w:jc w:val="right"/>
              <w:rPr>
                <w:rFonts w:cs="Arial"/>
                <w:lang w:val="es-AR"/>
              </w:rPr>
            </w:pPr>
            <w:r w:rsidRPr="00D939B8">
              <w:rPr>
                <w:rFonts w:cs="Arial"/>
                <w:lang w:val="es-AR"/>
              </w:rPr>
              <w:t>1</w:t>
            </w:r>
            <w:r w:rsidR="00D939B8" w:rsidRPr="00D939B8">
              <w:rPr>
                <w:rFonts w:cs="Arial"/>
                <w:lang w:val="es-AR"/>
              </w:rPr>
              <w:t>7</w:t>
            </w:r>
          </w:p>
        </w:tc>
      </w:tr>
      <w:tr w:rsidR="00394D6D" w:rsidRPr="00394D6D" w:rsidTr="00C50B40">
        <w:trPr>
          <w:gridAfter w:val="1"/>
          <w:wAfter w:w="142" w:type="dxa"/>
          <w:trHeight w:val="340"/>
        </w:trPr>
        <w:tc>
          <w:tcPr>
            <w:tcW w:w="1134" w:type="dxa"/>
            <w:gridSpan w:val="2"/>
            <w:vAlign w:val="center"/>
          </w:tcPr>
          <w:p w:rsidR="00394D6D" w:rsidRPr="00394D6D" w:rsidRDefault="00394D6D" w:rsidP="00394D6D">
            <w:pPr>
              <w:jc w:val="both"/>
              <w:rPr>
                <w:rFonts w:cs="Arial"/>
                <w:b/>
                <w:lang w:val="es-AR"/>
              </w:rPr>
            </w:pPr>
          </w:p>
        </w:tc>
        <w:tc>
          <w:tcPr>
            <w:tcW w:w="6804" w:type="dxa"/>
            <w:gridSpan w:val="2"/>
            <w:vAlign w:val="center"/>
          </w:tcPr>
          <w:p w:rsidR="00394D6D" w:rsidRPr="00394D6D" w:rsidRDefault="00394D6D" w:rsidP="00394D6D">
            <w:pPr>
              <w:rPr>
                <w:rFonts w:cs="Arial"/>
                <w:b/>
                <w:lang w:val="es-AR"/>
              </w:rPr>
            </w:pPr>
          </w:p>
        </w:tc>
        <w:tc>
          <w:tcPr>
            <w:tcW w:w="1134" w:type="dxa"/>
            <w:gridSpan w:val="2"/>
            <w:vAlign w:val="center"/>
          </w:tcPr>
          <w:p w:rsidR="00394D6D" w:rsidRPr="00394D6D" w:rsidRDefault="00394D6D" w:rsidP="00C50B40">
            <w:pPr>
              <w:jc w:val="right"/>
              <w:rPr>
                <w:rFonts w:cs="Arial"/>
                <w:b/>
                <w:lang w:val="es-AR"/>
              </w:rPr>
            </w:pPr>
          </w:p>
        </w:tc>
      </w:tr>
      <w:tr w:rsidR="00394D6D" w:rsidTr="00C50B40">
        <w:trPr>
          <w:gridAfter w:val="1"/>
          <w:wAfter w:w="142" w:type="dxa"/>
          <w:trHeight w:val="340"/>
        </w:trPr>
        <w:tc>
          <w:tcPr>
            <w:tcW w:w="1134" w:type="dxa"/>
            <w:gridSpan w:val="2"/>
            <w:vAlign w:val="center"/>
          </w:tcPr>
          <w:p w:rsidR="00394D6D" w:rsidRDefault="00394D6D" w:rsidP="006D6EA6">
            <w:pPr>
              <w:jc w:val="both"/>
              <w:rPr>
                <w:rFonts w:cs="Arial"/>
                <w:lang w:val="es-AR"/>
              </w:rPr>
            </w:pPr>
          </w:p>
        </w:tc>
        <w:tc>
          <w:tcPr>
            <w:tcW w:w="6804" w:type="dxa"/>
            <w:gridSpan w:val="2"/>
            <w:vAlign w:val="center"/>
          </w:tcPr>
          <w:p w:rsidR="00394D6D" w:rsidRDefault="00394D6D" w:rsidP="00C50B40">
            <w:pPr>
              <w:rPr>
                <w:rFonts w:cs="Arial"/>
                <w:lang w:val="es-AR"/>
              </w:rPr>
            </w:pPr>
          </w:p>
        </w:tc>
        <w:tc>
          <w:tcPr>
            <w:tcW w:w="1134" w:type="dxa"/>
            <w:gridSpan w:val="2"/>
            <w:vAlign w:val="center"/>
          </w:tcPr>
          <w:p w:rsidR="00394D6D" w:rsidRDefault="00394D6D" w:rsidP="00C50B40">
            <w:pPr>
              <w:jc w:val="right"/>
              <w:rPr>
                <w:rFonts w:cs="Arial"/>
                <w:lang w:val="es-AR"/>
              </w:rPr>
            </w:pPr>
          </w:p>
        </w:tc>
      </w:tr>
      <w:tr w:rsidR="00394D6D" w:rsidTr="00C50B40">
        <w:trPr>
          <w:gridAfter w:val="1"/>
          <w:wAfter w:w="142" w:type="dxa"/>
          <w:trHeight w:val="340"/>
        </w:trPr>
        <w:tc>
          <w:tcPr>
            <w:tcW w:w="1134" w:type="dxa"/>
            <w:gridSpan w:val="2"/>
            <w:vAlign w:val="center"/>
          </w:tcPr>
          <w:p w:rsidR="00394D6D" w:rsidRDefault="00394D6D" w:rsidP="006D6EA6">
            <w:pPr>
              <w:jc w:val="both"/>
              <w:rPr>
                <w:rFonts w:cs="Arial"/>
                <w:lang w:val="es-AR"/>
              </w:rPr>
            </w:pPr>
          </w:p>
        </w:tc>
        <w:tc>
          <w:tcPr>
            <w:tcW w:w="6804" w:type="dxa"/>
            <w:gridSpan w:val="2"/>
            <w:vAlign w:val="center"/>
          </w:tcPr>
          <w:p w:rsidR="00394D6D" w:rsidRDefault="00394D6D" w:rsidP="00C50B40">
            <w:pPr>
              <w:rPr>
                <w:rFonts w:cs="Arial"/>
                <w:lang w:val="es-AR"/>
              </w:rPr>
            </w:pPr>
          </w:p>
        </w:tc>
        <w:tc>
          <w:tcPr>
            <w:tcW w:w="1134" w:type="dxa"/>
            <w:gridSpan w:val="2"/>
            <w:vAlign w:val="center"/>
          </w:tcPr>
          <w:p w:rsidR="00394D6D" w:rsidRDefault="00394D6D" w:rsidP="00C50B40">
            <w:pPr>
              <w:jc w:val="right"/>
              <w:rPr>
                <w:rFonts w:cs="Arial"/>
                <w:lang w:val="es-AR"/>
              </w:rPr>
            </w:pPr>
          </w:p>
        </w:tc>
      </w:tr>
      <w:tr w:rsidR="00394D6D" w:rsidTr="00C50B40">
        <w:trPr>
          <w:gridAfter w:val="1"/>
          <w:wAfter w:w="142" w:type="dxa"/>
          <w:trHeight w:val="340"/>
        </w:trPr>
        <w:tc>
          <w:tcPr>
            <w:tcW w:w="1134" w:type="dxa"/>
            <w:gridSpan w:val="2"/>
            <w:vAlign w:val="center"/>
          </w:tcPr>
          <w:p w:rsidR="00394D6D" w:rsidRDefault="00394D6D" w:rsidP="006D6EA6">
            <w:pPr>
              <w:jc w:val="both"/>
              <w:rPr>
                <w:rFonts w:cs="Arial"/>
                <w:lang w:val="es-AR"/>
              </w:rPr>
            </w:pPr>
          </w:p>
        </w:tc>
        <w:tc>
          <w:tcPr>
            <w:tcW w:w="6804" w:type="dxa"/>
            <w:gridSpan w:val="2"/>
            <w:vAlign w:val="center"/>
          </w:tcPr>
          <w:p w:rsidR="00394D6D" w:rsidRDefault="00394D6D" w:rsidP="00C50B40">
            <w:pPr>
              <w:rPr>
                <w:rFonts w:cs="Arial"/>
                <w:lang w:val="es-AR"/>
              </w:rPr>
            </w:pPr>
          </w:p>
        </w:tc>
        <w:tc>
          <w:tcPr>
            <w:tcW w:w="1134" w:type="dxa"/>
            <w:gridSpan w:val="2"/>
            <w:vAlign w:val="center"/>
          </w:tcPr>
          <w:p w:rsidR="00394D6D" w:rsidRDefault="00394D6D" w:rsidP="00C50B40">
            <w:pPr>
              <w:jc w:val="right"/>
              <w:rPr>
                <w:rFonts w:cs="Arial"/>
                <w:lang w:val="es-AR"/>
              </w:rPr>
            </w:pPr>
          </w:p>
        </w:tc>
      </w:tr>
    </w:tbl>
    <w:p w:rsidR="005F37F8" w:rsidRDefault="005F37F8" w:rsidP="00F15881">
      <w:pPr>
        <w:pStyle w:val="Ttulo2"/>
        <w:rPr>
          <w:sz w:val="28"/>
          <w:lang w:val="es-ES"/>
        </w:rPr>
      </w:pPr>
    </w:p>
    <w:p w:rsidR="00A70E35" w:rsidRDefault="00A70E35" w:rsidP="00F15881">
      <w:pPr>
        <w:pStyle w:val="Ttulo2"/>
        <w:rPr>
          <w:sz w:val="28"/>
          <w:lang w:val="es-ES"/>
        </w:rPr>
        <w:sectPr w:rsidR="00A70E35" w:rsidSect="009D6618">
          <w:headerReference w:type="default" r:id="rId8"/>
          <w:footerReference w:type="default" r:id="rId9"/>
          <w:headerReference w:type="first" r:id="rId10"/>
          <w:footerReference w:type="first" r:id="rId11"/>
          <w:pgSz w:w="11907" w:h="16840" w:code="9"/>
          <w:pgMar w:top="1701" w:right="907" w:bottom="1134" w:left="1701" w:header="720" w:footer="720" w:gutter="0"/>
          <w:cols w:space="720"/>
          <w:titlePg/>
        </w:sectPr>
      </w:pPr>
    </w:p>
    <w:p w:rsidR="00297070" w:rsidRPr="00DE0330" w:rsidRDefault="00297070" w:rsidP="00F15881">
      <w:pPr>
        <w:pStyle w:val="Ttulo2"/>
        <w:numPr>
          <w:ilvl w:val="0"/>
          <w:numId w:val="14"/>
        </w:numPr>
        <w:rPr>
          <w:szCs w:val="24"/>
          <w:lang w:val="es-ES"/>
        </w:rPr>
      </w:pPr>
      <w:r w:rsidRPr="00DE0330">
        <w:rPr>
          <w:szCs w:val="24"/>
          <w:lang w:val="es-ES"/>
        </w:rPr>
        <w:lastRenderedPageBreak/>
        <w:t>INTRODUCCIÓN</w:t>
      </w:r>
      <w:r w:rsidR="0009248F" w:rsidRPr="00DE0330">
        <w:rPr>
          <w:szCs w:val="24"/>
          <w:lang w:val="es-ES"/>
        </w:rPr>
        <w:t xml:space="preserve"> </w:t>
      </w:r>
    </w:p>
    <w:p w:rsidR="0038762D" w:rsidRPr="00DE0330" w:rsidRDefault="0038762D" w:rsidP="00464EC3">
      <w:pPr>
        <w:pStyle w:val="NormalArial"/>
        <w:rPr>
          <w:sz w:val="22"/>
          <w:szCs w:val="22"/>
        </w:rPr>
      </w:pPr>
      <w:r w:rsidRPr="00DE0330">
        <w:rPr>
          <w:sz w:val="22"/>
          <w:szCs w:val="22"/>
        </w:rPr>
        <w:t>Las Obras a construir comprenden:</w:t>
      </w:r>
    </w:p>
    <w:p w:rsidR="008C2B29" w:rsidRPr="00DE0330" w:rsidRDefault="0038762D" w:rsidP="00464EC3">
      <w:pPr>
        <w:pStyle w:val="NormalArial"/>
        <w:rPr>
          <w:sz w:val="22"/>
          <w:szCs w:val="22"/>
        </w:rPr>
      </w:pPr>
      <w:r w:rsidRPr="00DE0330">
        <w:rPr>
          <w:sz w:val="22"/>
          <w:szCs w:val="22"/>
        </w:rPr>
        <w:t xml:space="preserve">Una Línea de Transmisión de Energía Eléctrica en Extra Alta Tensión de 500 </w:t>
      </w:r>
      <w:proofErr w:type="spellStart"/>
      <w:r w:rsidRPr="00DE0330">
        <w:rPr>
          <w:sz w:val="22"/>
          <w:szCs w:val="22"/>
        </w:rPr>
        <w:t>kV</w:t>
      </w:r>
      <w:proofErr w:type="spellEnd"/>
      <w:r w:rsidRPr="00DE0330">
        <w:rPr>
          <w:sz w:val="22"/>
          <w:szCs w:val="22"/>
        </w:rPr>
        <w:t xml:space="preserve"> (L.E.A.T. 500kV) entre la Estación Transformadora Río Diamante (Provincia de Mendoza) y la nueva Estación Transformadora a construir </w:t>
      </w:r>
      <w:proofErr w:type="spellStart"/>
      <w:r w:rsidRPr="00DE0330">
        <w:rPr>
          <w:sz w:val="22"/>
          <w:szCs w:val="22"/>
        </w:rPr>
        <w:t>Charlone</w:t>
      </w:r>
      <w:proofErr w:type="spellEnd"/>
      <w:r w:rsidRPr="00DE0330">
        <w:rPr>
          <w:sz w:val="22"/>
          <w:szCs w:val="22"/>
        </w:rPr>
        <w:t xml:space="preserve"> (Provincia de Buenos Aires)</w:t>
      </w:r>
      <w:r w:rsidR="00EE4220" w:rsidRPr="00DE0330">
        <w:rPr>
          <w:sz w:val="22"/>
          <w:szCs w:val="22"/>
        </w:rPr>
        <w:t>.</w:t>
      </w:r>
    </w:p>
    <w:p w:rsidR="00EE4220" w:rsidRPr="00DE0330" w:rsidRDefault="00EE4220" w:rsidP="00464EC3">
      <w:pPr>
        <w:pStyle w:val="NormalArial"/>
        <w:rPr>
          <w:sz w:val="22"/>
          <w:szCs w:val="22"/>
        </w:rPr>
      </w:pPr>
      <w:r w:rsidRPr="00DE0330">
        <w:rPr>
          <w:sz w:val="22"/>
          <w:szCs w:val="22"/>
        </w:rPr>
        <w:t>Sus extremos están ubicados en las siguientes posiciones</w:t>
      </w:r>
    </w:p>
    <w:p w:rsidR="00EE4220" w:rsidRPr="00DE0330" w:rsidRDefault="00EE4220" w:rsidP="00464EC3">
      <w:pPr>
        <w:pStyle w:val="NormalArial"/>
        <w:rPr>
          <w:sz w:val="22"/>
          <w:szCs w:val="22"/>
        </w:rPr>
      </w:pPr>
      <w:r w:rsidRPr="00DE0330">
        <w:rPr>
          <w:sz w:val="22"/>
          <w:szCs w:val="22"/>
        </w:rPr>
        <w:t>Salida ET Río diamante (</w:t>
      </w:r>
      <w:r w:rsidR="00845702" w:rsidRPr="00DE0330">
        <w:rPr>
          <w:sz w:val="22"/>
          <w:szCs w:val="22"/>
        </w:rPr>
        <w:t>RD-Ch</w:t>
      </w:r>
      <w:r w:rsidRPr="00DE0330">
        <w:rPr>
          <w:sz w:val="22"/>
          <w:szCs w:val="22"/>
        </w:rPr>
        <w:t>-00)</w:t>
      </w:r>
    </w:p>
    <w:p w:rsidR="00EE4220" w:rsidRPr="00DE0330" w:rsidRDefault="00EE4220" w:rsidP="00464EC3">
      <w:pPr>
        <w:pStyle w:val="NormalArial"/>
        <w:rPr>
          <w:sz w:val="22"/>
          <w:szCs w:val="22"/>
        </w:rPr>
      </w:pPr>
      <w:r w:rsidRPr="00DE0330">
        <w:rPr>
          <w:sz w:val="22"/>
          <w:szCs w:val="22"/>
        </w:rPr>
        <w:t>Latitud Sur:</w:t>
      </w:r>
      <w:r w:rsidRPr="00DE0330">
        <w:rPr>
          <w:sz w:val="22"/>
          <w:szCs w:val="22"/>
        </w:rPr>
        <w:tab/>
      </w:r>
      <w:r w:rsidR="00BE72DF" w:rsidRPr="00DE0330">
        <w:rPr>
          <w:sz w:val="22"/>
          <w:szCs w:val="22"/>
        </w:rPr>
        <w:tab/>
      </w:r>
      <w:r w:rsidR="00BE72DF" w:rsidRPr="00DE0330">
        <w:rPr>
          <w:sz w:val="22"/>
          <w:szCs w:val="22"/>
        </w:rPr>
        <w:tab/>
      </w:r>
      <w:r w:rsidRPr="00DE0330">
        <w:rPr>
          <w:sz w:val="22"/>
          <w:szCs w:val="22"/>
        </w:rPr>
        <w:t xml:space="preserve">34°  33’  </w:t>
      </w:r>
      <w:r w:rsidR="00EB0666" w:rsidRPr="00DE0330">
        <w:rPr>
          <w:sz w:val="22"/>
          <w:szCs w:val="22"/>
        </w:rPr>
        <w:t>04</w:t>
      </w:r>
      <w:r w:rsidRPr="00DE0330">
        <w:rPr>
          <w:sz w:val="22"/>
          <w:szCs w:val="22"/>
        </w:rPr>
        <w:t>,</w:t>
      </w:r>
      <w:r w:rsidR="00EB0666" w:rsidRPr="00DE0330">
        <w:rPr>
          <w:sz w:val="22"/>
          <w:szCs w:val="22"/>
        </w:rPr>
        <w:t>8</w:t>
      </w:r>
      <w:r w:rsidR="005D77F6" w:rsidRPr="00DE0330">
        <w:rPr>
          <w:sz w:val="22"/>
          <w:szCs w:val="22"/>
        </w:rPr>
        <w:t>7</w:t>
      </w:r>
      <w:r w:rsidRPr="00DE0330">
        <w:rPr>
          <w:sz w:val="22"/>
          <w:szCs w:val="22"/>
        </w:rPr>
        <w:t>”</w:t>
      </w:r>
    </w:p>
    <w:p w:rsidR="00EE4220" w:rsidRPr="00DE0330" w:rsidRDefault="00EE4220" w:rsidP="00464EC3">
      <w:pPr>
        <w:pStyle w:val="NormalArial"/>
        <w:rPr>
          <w:sz w:val="22"/>
          <w:szCs w:val="22"/>
        </w:rPr>
      </w:pPr>
      <w:r w:rsidRPr="00DE0330">
        <w:rPr>
          <w:sz w:val="22"/>
          <w:szCs w:val="22"/>
        </w:rPr>
        <w:t>Longitud Oeste:</w:t>
      </w:r>
      <w:r w:rsidRPr="00DE0330">
        <w:rPr>
          <w:sz w:val="22"/>
          <w:szCs w:val="22"/>
        </w:rPr>
        <w:tab/>
      </w:r>
      <w:r w:rsidR="00BE72DF" w:rsidRPr="00DE0330">
        <w:rPr>
          <w:sz w:val="22"/>
          <w:szCs w:val="22"/>
        </w:rPr>
        <w:tab/>
      </w:r>
      <w:r w:rsidRPr="00DE0330">
        <w:rPr>
          <w:sz w:val="22"/>
          <w:szCs w:val="22"/>
        </w:rPr>
        <w:t>68° .35’  2</w:t>
      </w:r>
      <w:r w:rsidR="00EB0666" w:rsidRPr="00DE0330">
        <w:rPr>
          <w:sz w:val="22"/>
          <w:szCs w:val="22"/>
        </w:rPr>
        <w:t>5</w:t>
      </w:r>
      <w:r w:rsidRPr="00DE0330">
        <w:rPr>
          <w:sz w:val="22"/>
          <w:szCs w:val="22"/>
        </w:rPr>
        <w:t>,9</w:t>
      </w:r>
      <w:r w:rsidR="005D77F6" w:rsidRPr="00DE0330">
        <w:rPr>
          <w:sz w:val="22"/>
          <w:szCs w:val="22"/>
        </w:rPr>
        <w:t>7</w:t>
      </w:r>
      <w:r w:rsidRPr="00DE0330">
        <w:rPr>
          <w:sz w:val="22"/>
          <w:szCs w:val="22"/>
        </w:rPr>
        <w:t>”</w:t>
      </w:r>
    </w:p>
    <w:p w:rsidR="00EE4220" w:rsidRPr="00C472F0" w:rsidRDefault="00930A19" w:rsidP="00464EC3">
      <w:pPr>
        <w:pStyle w:val="NormalArial"/>
        <w:rPr>
          <w:sz w:val="22"/>
          <w:szCs w:val="22"/>
          <w:lang w:val="en-US"/>
        </w:rPr>
      </w:pPr>
      <w:r w:rsidRPr="00C472F0">
        <w:rPr>
          <w:sz w:val="22"/>
          <w:szCs w:val="22"/>
          <w:lang w:val="en-US"/>
        </w:rPr>
        <w:t xml:space="preserve">Terminal ET </w:t>
      </w:r>
      <w:proofErr w:type="spellStart"/>
      <w:r w:rsidRPr="00C472F0">
        <w:rPr>
          <w:sz w:val="22"/>
          <w:szCs w:val="22"/>
          <w:lang w:val="en-US"/>
        </w:rPr>
        <w:t>Charlone</w:t>
      </w:r>
      <w:proofErr w:type="spellEnd"/>
      <w:r w:rsidRPr="00C472F0">
        <w:rPr>
          <w:sz w:val="22"/>
          <w:szCs w:val="22"/>
          <w:lang w:val="en-US"/>
        </w:rPr>
        <w:t xml:space="preserve"> (</w:t>
      </w:r>
      <w:proofErr w:type="spellStart"/>
      <w:r w:rsidR="00EE4220" w:rsidRPr="00C472F0">
        <w:rPr>
          <w:sz w:val="22"/>
          <w:szCs w:val="22"/>
          <w:lang w:val="en-US"/>
        </w:rPr>
        <w:t>Vértice</w:t>
      </w:r>
      <w:proofErr w:type="spellEnd"/>
      <w:r w:rsidR="00EE4220" w:rsidRPr="00C472F0">
        <w:rPr>
          <w:sz w:val="22"/>
          <w:szCs w:val="22"/>
          <w:lang w:val="en-US"/>
        </w:rPr>
        <w:t xml:space="preserve"> </w:t>
      </w:r>
      <w:r w:rsidR="00845702" w:rsidRPr="00C472F0">
        <w:rPr>
          <w:sz w:val="22"/>
          <w:szCs w:val="22"/>
          <w:lang w:val="en-US"/>
        </w:rPr>
        <w:t>RD-Ch</w:t>
      </w:r>
      <w:r w:rsidR="00EE4220" w:rsidRPr="00C472F0">
        <w:rPr>
          <w:sz w:val="22"/>
          <w:szCs w:val="22"/>
          <w:lang w:val="en-US"/>
        </w:rPr>
        <w:t>-1</w:t>
      </w:r>
      <w:r w:rsidR="005D77F6" w:rsidRPr="00C472F0">
        <w:rPr>
          <w:sz w:val="22"/>
          <w:szCs w:val="22"/>
          <w:lang w:val="en-US"/>
        </w:rPr>
        <w:t>2</w:t>
      </w:r>
      <w:r w:rsidR="00EE4220" w:rsidRPr="00C472F0">
        <w:rPr>
          <w:sz w:val="22"/>
          <w:szCs w:val="22"/>
          <w:lang w:val="en-US"/>
        </w:rPr>
        <w:t>)</w:t>
      </w:r>
    </w:p>
    <w:p w:rsidR="00EE4220" w:rsidRPr="00DE0330" w:rsidRDefault="00EE4220" w:rsidP="00464EC3">
      <w:pPr>
        <w:pStyle w:val="NormalArial"/>
        <w:rPr>
          <w:sz w:val="22"/>
          <w:szCs w:val="22"/>
        </w:rPr>
      </w:pPr>
      <w:r w:rsidRPr="00DE0330">
        <w:rPr>
          <w:sz w:val="22"/>
          <w:szCs w:val="22"/>
        </w:rPr>
        <w:t>Latitud Sur:</w:t>
      </w:r>
      <w:r w:rsidRPr="00DE0330">
        <w:rPr>
          <w:sz w:val="22"/>
          <w:szCs w:val="22"/>
        </w:rPr>
        <w:tab/>
      </w:r>
      <w:r w:rsidRPr="00DE0330">
        <w:rPr>
          <w:sz w:val="22"/>
          <w:szCs w:val="22"/>
        </w:rPr>
        <w:tab/>
      </w:r>
      <w:r w:rsidR="00BE72DF" w:rsidRPr="00DE0330">
        <w:rPr>
          <w:sz w:val="22"/>
          <w:szCs w:val="22"/>
        </w:rPr>
        <w:tab/>
      </w:r>
      <w:r w:rsidRPr="00DE0330">
        <w:rPr>
          <w:sz w:val="22"/>
          <w:szCs w:val="22"/>
        </w:rPr>
        <w:t xml:space="preserve">34°  42’  </w:t>
      </w:r>
      <w:r w:rsidR="00EB0666" w:rsidRPr="00DE0330">
        <w:rPr>
          <w:sz w:val="22"/>
          <w:szCs w:val="22"/>
        </w:rPr>
        <w:t>41,</w:t>
      </w:r>
      <w:r w:rsidR="00BF3291" w:rsidRPr="00DE0330">
        <w:rPr>
          <w:sz w:val="22"/>
          <w:szCs w:val="22"/>
        </w:rPr>
        <w:t>82</w:t>
      </w:r>
      <w:r w:rsidRPr="00DE0330">
        <w:rPr>
          <w:sz w:val="22"/>
          <w:szCs w:val="22"/>
        </w:rPr>
        <w:t>”</w:t>
      </w:r>
    </w:p>
    <w:p w:rsidR="00EE4220" w:rsidRPr="00DE0330" w:rsidRDefault="00EB0666" w:rsidP="00464EC3">
      <w:pPr>
        <w:pStyle w:val="NormalArial"/>
        <w:rPr>
          <w:sz w:val="22"/>
          <w:szCs w:val="22"/>
        </w:rPr>
      </w:pPr>
      <w:r w:rsidRPr="00DE0330">
        <w:rPr>
          <w:sz w:val="22"/>
          <w:szCs w:val="22"/>
        </w:rPr>
        <w:t>Longitud Oeste:</w:t>
      </w:r>
      <w:r w:rsidRPr="00DE0330">
        <w:rPr>
          <w:sz w:val="22"/>
          <w:szCs w:val="22"/>
        </w:rPr>
        <w:tab/>
      </w:r>
      <w:r w:rsidRPr="00DE0330">
        <w:rPr>
          <w:sz w:val="22"/>
          <w:szCs w:val="22"/>
        </w:rPr>
        <w:tab/>
        <w:t>63°  19</w:t>
      </w:r>
      <w:r w:rsidR="00EE4220" w:rsidRPr="00DE0330">
        <w:rPr>
          <w:sz w:val="22"/>
          <w:szCs w:val="22"/>
        </w:rPr>
        <w:t xml:space="preserve">’  </w:t>
      </w:r>
      <w:r w:rsidRPr="00DE0330">
        <w:rPr>
          <w:sz w:val="22"/>
          <w:szCs w:val="22"/>
        </w:rPr>
        <w:t>01</w:t>
      </w:r>
      <w:r w:rsidR="00387545" w:rsidRPr="00DE0330">
        <w:rPr>
          <w:sz w:val="22"/>
          <w:szCs w:val="22"/>
        </w:rPr>
        <w:t>,</w:t>
      </w:r>
      <w:r w:rsidRPr="00DE0330">
        <w:rPr>
          <w:sz w:val="22"/>
          <w:szCs w:val="22"/>
        </w:rPr>
        <w:t>4</w:t>
      </w:r>
      <w:r w:rsidR="00BF3291" w:rsidRPr="00DE0330">
        <w:rPr>
          <w:sz w:val="22"/>
          <w:szCs w:val="22"/>
        </w:rPr>
        <w:t>3</w:t>
      </w:r>
      <w:r w:rsidRPr="00DE0330">
        <w:rPr>
          <w:sz w:val="22"/>
          <w:szCs w:val="22"/>
        </w:rPr>
        <w:t>"</w:t>
      </w:r>
    </w:p>
    <w:p w:rsidR="00BF3291" w:rsidRPr="00DE0330" w:rsidRDefault="00BF3291" w:rsidP="00464EC3">
      <w:pPr>
        <w:pStyle w:val="NormalArial"/>
        <w:rPr>
          <w:sz w:val="22"/>
          <w:szCs w:val="22"/>
          <w:lang w:val="es-ES"/>
        </w:rPr>
      </w:pPr>
      <w:r w:rsidRPr="00BC6075">
        <w:rPr>
          <w:b/>
          <w:sz w:val="22"/>
          <w:szCs w:val="22"/>
        </w:rPr>
        <w:t>NOTA:</w:t>
      </w:r>
      <w:r w:rsidRPr="00DE0330">
        <w:rPr>
          <w:sz w:val="22"/>
          <w:szCs w:val="22"/>
        </w:rPr>
        <w:t xml:space="preserve"> Las posiciones definitivas podrán variar ligeramente </w:t>
      </w:r>
      <w:r w:rsidR="00DE0330" w:rsidRPr="00DE0330">
        <w:rPr>
          <w:sz w:val="22"/>
          <w:szCs w:val="22"/>
        </w:rPr>
        <w:t>en función de las acometidas finales a las Estaciones Transformadoras</w:t>
      </w:r>
    </w:p>
    <w:p w:rsidR="00930A19" w:rsidRPr="00DE0330" w:rsidRDefault="00930A19" w:rsidP="00464EC3">
      <w:pPr>
        <w:pStyle w:val="NormalArial"/>
        <w:rPr>
          <w:sz w:val="22"/>
          <w:szCs w:val="22"/>
        </w:rPr>
      </w:pPr>
      <w:r w:rsidRPr="00DE0330">
        <w:rPr>
          <w:sz w:val="22"/>
          <w:szCs w:val="22"/>
        </w:rPr>
        <w:t xml:space="preserve">La longitud total de la </w:t>
      </w:r>
      <w:r w:rsidR="000C592B" w:rsidRPr="00DE0330">
        <w:rPr>
          <w:sz w:val="22"/>
          <w:szCs w:val="22"/>
        </w:rPr>
        <w:t>l</w:t>
      </w:r>
      <w:r w:rsidRPr="00DE0330">
        <w:rPr>
          <w:sz w:val="22"/>
          <w:szCs w:val="22"/>
        </w:rPr>
        <w:t xml:space="preserve">ínea es de </w:t>
      </w:r>
      <w:r w:rsidR="00143705">
        <w:rPr>
          <w:sz w:val="22"/>
          <w:szCs w:val="22"/>
        </w:rPr>
        <w:t>489</w:t>
      </w:r>
      <w:r w:rsidR="00C323CE" w:rsidRPr="00DE0330">
        <w:rPr>
          <w:sz w:val="22"/>
          <w:szCs w:val="22"/>
        </w:rPr>
        <w:t xml:space="preserve"> km aproximadamente.</w:t>
      </w:r>
    </w:p>
    <w:p w:rsidR="005C643D" w:rsidRPr="00BC6075" w:rsidRDefault="009D50AD" w:rsidP="00464EC3">
      <w:pPr>
        <w:pStyle w:val="NormalArial"/>
        <w:rPr>
          <w:b/>
          <w:sz w:val="22"/>
          <w:szCs w:val="22"/>
        </w:rPr>
      </w:pPr>
      <w:r w:rsidRPr="00BC6075">
        <w:rPr>
          <w:b/>
          <w:sz w:val="22"/>
          <w:szCs w:val="22"/>
        </w:rPr>
        <w:t>2. CARACTERIZACIÓN DE LA LINEA</w:t>
      </w:r>
    </w:p>
    <w:p w:rsidR="00CA11DF" w:rsidRPr="00BC6075" w:rsidRDefault="00CA11DF" w:rsidP="00464EC3">
      <w:pPr>
        <w:pStyle w:val="NormalArial"/>
        <w:rPr>
          <w:b/>
          <w:sz w:val="22"/>
          <w:szCs w:val="22"/>
        </w:rPr>
      </w:pPr>
      <w:r w:rsidRPr="00BC6075">
        <w:rPr>
          <w:b/>
          <w:sz w:val="22"/>
          <w:szCs w:val="22"/>
        </w:rPr>
        <w:t>2.1. CARACTERÍSTICAS PRINCIPALES</w:t>
      </w:r>
    </w:p>
    <w:p w:rsidR="00BD3732" w:rsidRPr="00DE0330" w:rsidRDefault="00D71216" w:rsidP="00464EC3">
      <w:pPr>
        <w:pStyle w:val="NormalArial"/>
        <w:rPr>
          <w:sz w:val="22"/>
          <w:szCs w:val="22"/>
        </w:rPr>
      </w:pPr>
      <w:r w:rsidRPr="00DE0330">
        <w:rPr>
          <w:sz w:val="22"/>
          <w:szCs w:val="22"/>
        </w:rPr>
        <w:t xml:space="preserve">La salida de la línea de la ET Río Diamante se materializará en correspondencia con el pórtico </w:t>
      </w:r>
      <w:proofErr w:type="gramStart"/>
      <w:r w:rsidRPr="00DE0330">
        <w:rPr>
          <w:sz w:val="22"/>
          <w:szCs w:val="22"/>
        </w:rPr>
        <w:t>de</w:t>
      </w:r>
      <w:proofErr w:type="gramEnd"/>
      <w:r w:rsidRPr="00DE0330">
        <w:rPr>
          <w:sz w:val="22"/>
          <w:szCs w:val="22"/>
        </w:rPr>
        <w:t xml:space="preserve"> línea del </w:t>
      </w:r>
      <w:r w:rsidR="005D77F6" w:rsidRPr="00DE0330">
        <w:rPr>
          <w:sz w:val="22"/>
          <w:szCs w:val="22"/>
        </w:rPr>
        <w:t xml:space="preserve">nuevo </w:t>
      </w:r>
      <w:r w:rsidRPr="00DE0330">
        <w:rPr>
          <w:sz w:val="22"/>
          <w:szCs w:val="22"/>
        </w:rPr>
        <w:t xml:space="preserve">campo </w:t>
      </w:r>
      <w:r w:rsidR="005D77F6" w:rsidRPr="00DE0330">
        <w:rPr>
          <w:sz w:val="22"/>
          <w:szCs w:val="22"/>
        </w:rPr>
        <w:t>a construir.</w:t>
      </w:r>
    </w:p>
    <w:p w:rsidR="00DB7E33" w:rsidRPr="00DE0330" w:rsidRDefault="00DB7E33" w:rsidP="00464EC3">
      <w:pPr>
        <w:pStyle w:val="NormalArial"/>
        <w:rPr>
          <w:sz w:val="22"/>
          <w:szCs w:val="22"/>
        </w:rPr>
      </w:pPr>
      <w:r w:rsidRPr="00DE0330">
        <w:rPr>
          <w:sz w:val="22"/>
          <w:szCs w:val="22"/>
        </w:rPr>
        <w:t>Debido a que el primer tramo de la LEAT forma un ángulo mayor de 60° con el eje del pórtico de la ET, l</w:t>
      </w:r>
      <w:r w:rsidR="00E65883" w:rsidRPr="00DE0330">
        <w:rPr>
          <w:sz w:val="22"/>
          <w:szCs w:val="22"/>
        </w:rPr>
        <w:t xml:space="preserve">a salida a construir se ha previsto ejecutar mediante </w:t>
      </w:r>
      <w:r w:rsidRPr="00DE0330">
        <w:rPr>
          <w:sz w:val="22"/>
          <w:szCs w:val="22"/>
        </w:rPr>
        <w:t xml:space="preserve">dos estructuras: </w:t>
      </w:r>
      <w:r w:rsidR="00E65883" w:rsidRPr="00DE0330">
        <w:rPr>
          <w:sz w:val="22"/>
          <w:szCs w:val="22"/>
        </w:rPr>
        <w:t>una estructura de retención angular entre el pórtico de la ET y la</w:t>
      </w:r>
      <w:r w:rsidRPr="00DE0330">
        <w:rPr>
          <w:sz w:val="22"/>
          <w:szCs w:val="22"/>
        </w:rPr>
        <w:t xml:space="preserve"> otra, la </w:t>
      </w:r>
      <w:r w:rsidR="00E65883" w:rsidRPr="00DE0330">
        <w:rPr>
          <w:sz w:val="22"/>
          <w:szCs w:val="22"/>
        </w:rPr>
        <w:t>estructura Terminal de Línea</w:t>
      </w:r>
      <w:r w:rsidRPr="00DE0330">
        <w:rPr>
          <w:sz w:val="22"/>
          <w:szCs w:val="22"/>
        </w:rPr>
        <w:t>.</w:t>
      </w:r>
    </w:p>
    <w:p w:rsidR="00874F89" w:rsidRPr="00DE0330" w:rsidRDefault="00297070" w:rsidP="00F15881">
      <w:pPr>
        <w:spacing w:before="120"/>
        <w:jc w:val="both"/>
        <w:rPr>
          <w:sz w:val="22"/>
          <w:szCs w:val="22"/>
          <w:lang w:val="es-ES"/>
        </w:rPr>
      </w:pPr>
      <w:r w:rsidRPr="00DE0330">
        <w:rPr>
          <w:sz w:val="22"/>
          <w:szCs w:val="22"/>
          <w:lang w:val="es-ES"/>
        </w:rPr>
        <w:t xml:space="preserve">Para la LEAT 500 </w:t>
      </w:r>
      <w:proofErr w:type="spellStart"/>
      <w:r w:rsidRPr="00DE0330">
        <w:rPr>
          <w:sz w:val="22"/>
          <w:szCs w:val="22"/>
          <w:lang w:val="es-ES"/>
        </w:rPr>
        <w:t>kV</w:t>
      </w:r>
      <w:proofErr w:type="spellEnd"/>
      <w:r w:rsidRPr="00DE0330">
        <w:rPr>
          <w:sz w:val="22"/>
          <w:szCs w:val="22"/>
          <w:lang w:val="es-ES"/>
        </w:rPr>
        <w:t xml:space="preserve">, el Proyecto de Referencia se ha desarrollado con características constructivas principales similares a las adoptadas en </w:t>
      </w:r>
      <w:r w:rsidR="00E32269" w:rsidRPr="00DE0330">
        <w:rPr>
          <w:sz w:val="22"/>
          <w:szCs w:val="22"/>
          <w:lang w:val="es-ES"/>
        </w:rPr>
        <w:t>el Plan Federal</w:t>
      </w:r>
      <w:r w:rsidR="00874F89" w:rsidRPr="00DE0330">
        <w:rPr>
          <w:sz w:val="22"/>
          <w:szCs w:val="22"/>
          <w:lang w:val="es-ES"/>
        </w:rPr>
        <w:t xml:space="preserve">; es decir, línea simple terna de 500 </w:t>
      </w:r>
      <w:proofErr w:type="spellStart"/>
      <w:r w:rsidR="00874F89" w:rsidRPr="00DE0330">
        <w:rPr>
          <w:sz w:val="22"/>
          <w:szCs w:val="22"/>
          <w:lang w:val="es-ES"/>
        </w:rPr>
        <w:t>kV</w:t>
      </w:r>
      <w:proofErr w:type="spellEnd"/>
      <w:r w:rsidR="00874F89" w:rsidRPr="00DE0330">
        <w:rPr>
          <w:sz w:val="22"/>
          <w:szCs w:val="22"/>
          <w:lang w:val="es-ES"/>
        </w:rPr>
        <w:t xml:space="preserve">, de cuatro </w:t>
      </w:r>
      <w:proofErr w:type="spellStart"/>
      <w:r w:rsidR="00874F89" w:rsidRPr="00DE0330">
        <w:rPr>
          <w:sz w:val="22"/>
          <w:szCs w:val="22"/>
          <w:lang w:val="es-ES"/>
        </w:rPr>
        <w:t>subconductores</w:t>
      </w:r>
      <w:proofErr w:type="spellEnd"/>
      <w:r w:rsidR="00874F89" w:rsidRPr="00DE0330">
        <w:rPr>
          <w:sz w:val="22"/>
          <w:szCs w:val="22"/>
          <w:lang w:val="es-ES"/>
        </w:rPr>
        <w:t xml:space="preserve"> por fase.</w:t>
      </w:r>
    </w:p>
    <w:p w:rsidR="00DB7E33" w:rsidRPr="00DE0330" w:rsidRDefault="00DB7E33" w:rsidP="00F15881">
      <w:pPr>
        <w:pStyle w:val="Textoindependiente"/>
        <w:spacing w:before="120"/>
        <w:rPr>
          <w:b w:val="0"/>
          <w:sz w:val="22"/>
          <w:szCs w:val="22"/>
          <w:lang w:val="es-ES"/>
        </w:rPr>
      </w:pPr>
      <w:r w:rsidRPr="00DE0330">
        <w:rPr>
          <w:b w:val="0"/>
          <w:sz w:val="22"/>
          <w:szCs w:val="22"/>
          <w:lang w:val="es-ES"/>
        </w:rPr>
        <w:t xml:space="preserve">Las Estructuras en línea son del tipo de suspensiones mientras que para desvíos mayores de 6º y terminales en ambas EE.TT., se han previsto estructuras de retención </w:t>
      </w:r>
      <w:proofErr w:type="spellStart"/>
      <w:r w:rsidRPr="00DE0330">
        <w:rPr>
          <w:b w:val="0"/>
          <w:sz w:val="22"/>
          <w:szCs w:val="22"/>
          <w:lang w:val="es-ES"/>
        </w:rPr>
        <w:t>autosoportadas</w:t>
      </w:r>
      <w:proofErr w:type="spellEnd"/>
      <w:r w:rsidRPr="00DE0330">
        <w:rPr>
          <w:b w:val="0"/>
          <w:sz w:val="22"/>
          <w:szCs w:val="22"/>
          <w:lang w:val="es-ES"/>
        </w:rPr>
        <w:t xml:space="preserve"> </w:t>
      </w:r>
    </w:p>
    <w:p w:rsidR="00DB7E33" w:rsidRPr="00DE0330" w:rsidRDefault="00EE18B5" w:rsidP="00F15881">
      <w:pPr>
        <w:pStyle w:val="Textoindependiente"/>
        <w:spacing w:before="120"/>
        <w:rPr>
          <w:b w:val="0"/>
          <w:sz w:val="22"/>
          <w:szCs w:val="22"/>
          <w:lang w:val="es-ES"/>
        </w:rPr>
      </w:pPr>
      <w:r w:rsidRPr="00DE0330">
        <w:rPr>
          <w:b w:val="0"/>
          <w:sz w:val="22"/>
          <w:szCs w:val="22"/>
          <w:lang w:val="es-ES"/>
        </w:rPr>
        <w:t xml:space="preserve">Las torres de suspensión para ángulos de 0º a 2º son arriendadas del tipo Cross </w:t>
      </w:r>
      <w:proofErr w:type="spellStart"/>
      <w:r w:rsidRPr="00DE0330">
        <w:rPr>
          <w:b w:val="0"/>
          <w:sz w:val="22"/>
          <w:szCs w:val="22"/>
          <w:lang w:val="es-ES"/>
        </w:rPr>
        <w:t>Rope</w:t>
      </w:r>
      <w:proofErr w:type="spellEnd"/>
      <w:r w:rsidRPr="00DE0330">
        <w:rPr>
          <w:b w:val="0"/>
          <w:sz w:val="22"/>
          <w:szCs w:val="22"/>
          <w:lang w:val="es-ES"/>
        </w:rPr>
        <w:t xml:space="preserve">. Para ángulos de 2º a 6º serán del tipo suspensión </w:t>
      </w:r>
      <w:proofErr w:type="spellStart"/>
      <w:r w:rsidRPr="00DE0330">
        <w:rPr>
          <w:b w:val="0"/>
          <w:sz w:val="22"/>
          <w:szCs w:val="22"/>
          <w:lang w:val="es-ES"/>
        </w:rPr>
        <w:t>autosoportadas</w:t>
      </w:r>
      <w:proofErr w:type="spellEnd"/>
      <w:r w:rsidRPr="00DE0330">
        <w:rPr>
          <w:b w:val="0"/>
          <w:sz w:val="22"/>
          <w:szCs w:val="22"/>
          <w:lang w:val="es-ES"/>
        </w:rPr>
        <w:t xml:space="preserve"> (SA6) </w:t>
      </w:r>
    </w:p>
    <w:p w:rsidR="00874F89" w:rsidRPr="00DE0330" w:rsidRDefault="00874F89" w:rsidP="00F15881">
      <w:pPr>
        <w:pStyle w:val="NormalArial11"/>
        <w:spacing w:before="120"/>
        <w:rPr>
          <w:szCs w:val="22"/>
        </w:rPr>
      </w:pPr>
      <w:r w:rsidRPr="00DE0330">
        <w:rPr>
          <w:szCs w:val="22"/>
        </w:rPr>
        <w:t>La traza seleccionada contempla un recorrido procurando la menor cantidad de accidentes topográficos, buscando terrenos preferentemente llanos, a fin de obtener economías en la construcción y posterior operación y mantenimiento. Esto posibilita contar con un parque de repuestos relativamente pequeño por la estandarización de torres, disminuyendo los costos y cargas financieras originadas en un stock reducido de materiales.</w:t>
      </w:r>
    </w:p>
    <w:p w:rsidR="00254E8D" w:rsidRDefault="00184964" w:rsidP="00F15881">
      <w:pPr>
        <w:pStyle w:val="NormalArial11"/>
        <w:spacing w:before="120"/>
        <w:rPr>
          <w:szCs w:val="22"/>
        </w:rPr>
      </w:pPr>
      <w:r w:rsidRPr="00DE0330">
        <w:rPr>
          <w:szCs w:val="22"/>
        </w:rPr>
        <w:t xml:space="preserve">Se ha previsto que las estructuras de suspensión sean torres </w:t>
      </w:r>
      <w:proofErr w:type="spellStart"/>
      <w:r w:rsidRPr="00DE0330">
        <w:rPr>
          <w:szCs w:val="22"/>
        </w:rPr>
        <w:t>bimástiles</w:t>
      </w:r>
      <w:proofErr w:type="spellEnd"/>
      <w:r w:rsidRPr="00DE0330">
        <w:rPr>
          <w:szCs w:val="22"/>
        </w:rPr>
        <w:t xml:space="preserve"> arriendadas (Cross-</w:t>
      </w:r>
      <w:proofErr w:type="spellStart"/>
      <w:r w:rsidRPr="00DE0330">
        <w:rPr>
          <w:szCs w:val="22"/>
        </w:rPr>
        <w:t>Rope</w:t>
      </w:r>
      <w:proofErr w:type="spellEnd"/>
      <w:r w:rsidRPr="00DE0330">
        <w:rPr>
          <w:szCs w:val="22"/>
        </w:rPr>
        <w:t>)</w:t>
      </w:r>
      <w:r w:rsidR="007218C1" w:rsidRPr="00DE0330">
        <w:rPr>
          <w:szCs w:val="22"/>
        </w:rPr>
        <w:t>. En la línea se instalarán</w:t>
      </w:r>
      <w:r w:rsidR="00F54747" w:rsidRPr="00DE0330">
        <w:rPr>
          <w:szCs w:val="22"/>
        </w:rPr>
        <w:t xml:space="preserve"> </w:t>
      </w:r>
      <w:r w:rsidR="00DE0330" w:rsidRPr="00DE0330">
        <w:rPr>
          <w:szCs w:val="22"/>
        </w:rPr>
        <w:t xml:space="preserve">aproximadamente </w:t>
      </w:r>
      <w:r w:rsidR="00C51FBA" w:rsidRPr="00DE0330">
        <w:rPr>
          <w:szCs w:val="22"/>
        </w:rPr>
        <w:t xml:space="preserve">novecientas sesenta y </w:t>
      </w:r>
      <w:r w:rsidR="00BC6075">
        <w:rPr>
          <w:szCs w:val="22"/>
        </w:rPr>
        <w:t>tres</w:t>
      </w:r>
      <w:r w:rsidR="00C51FBA" w:rsidRPr="00DE0330">
        <w:rPr>
          <w:szCs w:val="22"/>
        </w:rPr>
        <w:t xml:space="preserve"> </w:t>
      </w:r>
      <w:r w:rsidR="00F54747" w:rsidRPr="00DE0330">
        <w:rPr>
          <w:szCs w:val="22"/>
        </w:rPr>
        <w:t>(</w:t>
      </w:r>
      <w:r w:rsidR="007218C1" w:rsidRPr="00DE0330">
        <w:rPr>
          <w:szCs w:val="22"/>
        </w:rPr>
        <w:t>9</w:t>
      </w:r>
      <w:r w:rsidR="005D77F6" w:rsidRPr="00DE0330">
        <w:rPr>
          <w:szCs w:val="22"/>
        </w:rPr>
        <w:t>6</w:t>
      </w:r>
      <w:r w:rsidR="00FC3DA6">
        <w:rPr>
          <w:szCs w:val="22"/>
        </w:rPr>
        <w:t>3</w:t>
      </w:r>
      <w:r w:rsidR="00F54747" w:rsidRPr="00DE0330">
        <w:rPr>
          <w:szCs w:val="22"/>
        </w:rPr>
        <w:t xml:space="preserve">) estructuras </w:t>
      </w:r>
      <w:r w:rsidR="004F026F">
        <w:rPr>
          <w:szCs w:val="22"/>
        </w:rPr>
        <w:t xml:space="preserve">de suspensión, estimándose que novecientas treinta y una (931) serán estructuras </w:t>
      </w:r>
      <w:r w:rsidR="00F54747" w:rsidRPr="00DE0330">
        <w:rPr>
          <w:szCs w:val="22"/>
        </w:rPr>
        <w:t>Cross-</w:t>
      </w:r>
      <w:proofErr w:type="spellStart"/>
      <w:r w:rsidR="00F54747" w:rsidRPr="00DE0330">
        <w:rPr>
          <w:szCs w:val="22"/>
        </w:rPr>
        <w:t>Rope</w:t>
      </w:r>
      <w:proofErr w:type="spellEnd"/>
      <w:r w:rsidR="00F54747" w:rsidRPr="00DE0330">
        <w:rPr>
          <w:szCs w:val="22"/>
        </w:rPr>
        <w:t xml:space="preserve"> </w:t>
      </w:r>
      <w:r w:rsidR="004F026F">
        <w:rPr>
          <w:szCs w:val="22"/>
        </w:rPr>
        <w:t>y treinta (3</w:t>
      </w:r>
      <w:r w:rsidR="00FC3DA6">
        <w:rPr>
          <w:szCs w:val="22"/>
        </w:rPr>
        <w:t>2</w:t>
      </w:r>
      <w:r w:rsidR="004F026F">
        <w:rPr>
          <w:szCs w:val="22"/>
        </w:rPr>
        <w:t xml:space="preserve">) serán </w:t>
      </w:r>
      <w:proofErr w:type="spellStart"/>
      <w:r w:rsidR="004F026F">
        <w:rPr>
          <w:szCs w:val="22"/>
        </w:rPr>
        <w:t>autosoportadas</w:t>
      </w:r>
      <w:proofErr w:type="spellEnd"/>
      <w:r w:rsidR="004F026F">
        <w:rPr>
          <w:szCs w:val="22"/>
        </w:rPr>
        <w:t xml:space="preserve"> tipo SA</w:t>
      </w:r>
      <w:r w:rsidRPr="00DE0330">
        <w:rPr>
          <w:szCs w:val="22"/>
        </w:rPr>
        <w:t>.</w:t>
      </w:r>
    </w:p>
    <w:p w:rsidR="004F026F" w:rsidRPr="00DE0330" w:rsidRDefault="004F026F" w:rsidP="00F15881">
      <w:pPr>
        <w:pStyle w:val="NormalArial11"/>
        <w:spacing w:before="120"/>
        <w:rPr>
          <w:szCs w:val="22"/>
        </w:rPr>
      </w:pPr>
      <w:r>
        <w:rPr>
          <w:szCs w:val="22"/>
        </w:rPr>
        <w:lastRenderedPageBreak/>
        <w:t>Estas últimas treinta estructuras de suspensión SA6 obedecen a la posibilidad de instalarlas en sitios que así lo requieran</w:t>
      </w:r>
      <w:r w:rsidR="007B175C">
        <w:rPr>
          <w:szCs w:val="22"/>
        </w:rPr>
        <w:t>, tales como sectores donde las divisiones de establecimientos agropecuarios en potreros que requieran uso intensivo de maquinaria agrícola que puedan afectar riendas, zonas anegables, cruces de rutas, ferrocarriles, etc.</w:t>
      </w:r>
    </w:p>
    <w:p w:rsidR="00874F89" w:rsidRPr="00DE0330" w:rsidRDefault="00184964" w:rsidP="00F15881">
      <w:pPr>
        <w:pStyle w:val="NormalArial11"/>
        <w:spacing w:before="120"/>
        <w:rPr>
          <w:szCs w:val="22"/>
        </w:rPr>
      </w:pPr>
      <w:r w:rsidRPr="00DE0330">
        <w:rPr>
          <w:szCs w:val="22"/>
        </w:rPr>
        <w:t>Los</w:t>
      </w:r>
      <w:r w:rsidR="00874F89" w:rsidRPr="00DE0330">
        <w:rPr>
          <w:szCs w:val="22"/>
        </w:rPr>
        <w:t xml:space="preserve"> sistemas constructivos de fundaciones previstos y la traza elegida, configuran una solución </w:t>
      </w:r>
      <w:r w:rsidR="004F026F">
        <w:rPr>
          <w:szCs w:val="22"/>
        </w:rPr>
        <w:t xml:space="preserve"> </w:t>
      </w:r>
      <w:r w:rsidR="00874F89" w:rsidRPr="00DE0330">
        <w:rPr>
          <w:szCs w:val="22"/>
        </w:rPr>
        <w:t>técnica de mínimo impacto ambiental.</w:t>
      </w:r>
    </w:p>
    <w:p w:rsidR="0021722D" w:rsidRPr="00DE0330" w:rsidRDefault="0021722D" w:rsidP="00F15881">
      <w:pPr>
        <w:pStyle w:val="NormalArial11"/>
        <w:spacing w:before="120" w:after="120"/>
        <w:rPr>
          <w:b/>
          <w:szCs w:val="22"/>
        </w:rPr>
      </w:pPr>
      <w:r w:rsidRPr="00DE0330">
        <w:rPr>
          <w:b/>
          <w:szCs w:val="22"/>
        </w:rPr>
        <w:t xml:space="preserve">LEAT 500 </w:t>
      </w:r>
      <w:proofErr w:type="spellStart"/>
      <w:r w:rsidRPr="00DE0330">
        <w:rPr>
          <w:b/>
          <w:szCs w:val="22"/>
        </w:rPr>
        <w:t>kV</w:t>
      </w:r>
      <w:proofErr w:type="spellEnd"/>
    </w:p>
    <w:tbl>
      <w:tblPr>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70" w:type="dxa"/>
          <w:right w:w="70" w:type="dxa"/>
        </w:tblCellMar>
        <w:tblLook w:val="0000" w:firstRow="0" w:lastRow="0" w:firstColumn="0" w:lastColumn="0" w:noHBand="0" w:noVBand="0"/>
      </w:tblPr>
      <w:tblGrid>
        <w:gridCol w:w="4159"/>
        <w:gridCol w:w="4675"/>
      </w:tblGrid>
      <w:tr w:rsidR="0021722D" w:rsidRPr="00DE0330" w:rsidTr="00DE0330">
        <w:trPr>
          <w:cantSplit/>
          <w:trHeight w:val="142"/>
          <w:jc w:val="center"/>
        </w:trPr>
        <w:tc>
          <w:tcPr>
            <w:tcW w:w="4159" w:type="dxa"/>
            <w:shd w:val="clear" w:color="auto" w:fill="auto"/>
          </w:tcPr>
          <w:p w:rsidR="0021722D" w:rsidRPr="00DE0330" w:rsidRDefault="0021722D" w:rsidP="00F15881">
            <w:pPr>
              <w:pStyle w:val="NormalArial11"/>
              <w:rPr>
                <w:rFonts w:cs="Arial"/>
                <w:szCs w:val="22"/>
              </w:rPr>
            </w:pPr>
            <w:r w:rsidRPr="00DE0330">
              <w:rPr>
                <w:rFonts w:cs="Arial"/>
                <w:szCs w:val="22"/>
              </w:rPr>
              <w:t>Tensión nominal entre fases:</w:t>
            </w:r>
          </w:p>
        </w:tc>
        <w:tc>
          <w:tcPr>
            <w:tcW w:w="4675" w:type="dxa"/>
            <w:shd w:val="clear" w:color="auto" w:fill="auto"/>
          </w:tcPr>
          <w:p w:rsidR="0021722D" w:rsidRPr="00DE0330" w:rsidRDefault="0021722D" w:rsidP="00F15881">
            <w:pPr>
              <w:pStyle w:val="NormalArial11"/>
              <w:rPr>
                <w:rFonts w:cs="Arial"/>
                <w:szCs w:val="22"/>
              </w:rPr>
            </w:pPr>
            <w:r w:rsidRPr="00DE0330">
              <w:rPr>
                <w:rFonts w:cs="Arial"/>
                <w:szCs w:val="22"/>
              </w:rPr>
              <w:t xml:space="preserve">500 </w:t>
            </w:r>
            <w:proofErr w:type="spellStart"/>
            <w:r w:rsidRPr="00DE0330">
              <w:rPr>
                <w:rFonts w:cs="Arial"/>
                <w:szCs w:val="22"/>
              </w:rPr>
              <w:t>kV</w:t>
            </w:r>
            <w:proofErr w:type="spellEnd"/>
          </w:p>
        </w:tc>
      </w:tr>
      <w:tr w:rsidR="0021722D" w:rsidRPr="00DE0330" w:rsidTr="00DE0330">
        <w:trPr>
          <w:cantSplit/>
          <w:trHeight w:val="142"/>
          <w:jc w:val="center"/>
        </w:trPr>
        <w:tc>
          <w:tcPr>
            <w:tcW w:w="4159" w:type="dxa"/>
            <w:shd w:val="clear" w:color="auto" w:fill="auto"/>
          </w:tcPr>
          <w:p w:rsidR="0021722D" w:rsidRPr="00DE0330" w:rsidRDefault="0021722D" w:rsidP="00F15881">
            <w:pPr>
              <w:pStyle w:val="NormalArial11"/>
              <w:rPr>
                <w:rFonts w:cs="Arial"/>
                <w:szCs w:val="22"/>
              </w:rPr>
            </w:pPr>
            <w:r w:rsidRPr="00DE0330">
              <w:rPr>
                <w:rFonts w:cs="Arial"/>
                <w:szCs w:val="22"/>
              </w:rPr>
              <w:t>Frecuencia:</w:t>
            </w:r>
          </w:p>
        </w:tc>
        <w:tc>
          <w:tcPr>
            <w:tcW w:w="4675" w:type="dxa"/>
            <w:shd w:val="clear" w:color="auto" w:fill="auto"/>
          </w:tcPr>
          <w:p w:rsidR="0021722D" w:rsidRPr="00DE0330" w:rsidRDefault="0021722D" w:rsidP="00F15881">
            <w:pPr>
              <w:pStyle w:val="NormalArial11"/>
              <w:rPr>
                <w:rFonts w:cs="Arial"/>
                <w:szCs w:val="22"/>
              </w:rPr>
            </w:pPr>
            <w:r w:rsidRPr="00DE0330">
              <w:rPr>
                <w:rFonts w:cs="Arial"/>
                <w:szCs w:val="22"/>
              </w:rPr>
              <w:t>50 Hz</w:t>
            </w:r>
          </w:p>
        </w:tc>
      </w:tr>
      <w:tr w:rsidR="0021722D" w:rsidRPr="00DE0330" w:rsidTr="00DE0330">
        <w:trPr>
          <w:cantSplit/>
          <w:trHeight w:val="142"/>
          <w:jc w:val="center"/>
        </w:trPr>
        <w:tc>
          <w:tcPr>
            <w:tcW w:w="4159" w:type="dxa"/>
            <w:shd w:val="clear" w:color="auto" w:fill="auto"/>
          </w:tcPr>
          <w:p w:rsidR="0021722D" w:rsidRPr="00DE0330" w:rsidRDefault="0021722D" w:rsidP="00F15881">
            <w:pPr>
              <w:pStyle w:val="NormalArial11"/>
              <w:rPr>
                <w:rFonts w:cs="Arial"/>
                <w:szCs w:val="22"/>
              </w:rPr>
            </w:pPr>
            <w:r w:rsidRPr="00DE0330">
              <w:rPr>
                <w:rFonts w:cs="Arial"/>
                <w:szCs w:val="22"/>
              </w:rPr>
              <w:t>Nº de circuitos:</w:t>
            </w:r>
          </w:p>
        </w:tc>
        <w:tc>
          <w:tcPr>
            <w:tcW w:w="4675" w:type="dxa"/>
            <w:shd w:val="clear" w:color="auto" w:fill="auto"/>
          </w:tcPr>
          <w:p w:rsidR="0021722D" w:rsidRPr="00DE0330" w:rsidRDefault="0021722D" w:rsidP="00F15881">
            <w:pPr>
              <w:pStyle w:val="NormalArial11"/>
              <w:rPr>
                <w:rFonts w:cs="Arial"/>
                <w:szCs w:val="22"/>
              </w:rPr>
            </w:pPr>
            <w:r w:rsidRPr="00DE0330">
              <w:rPr>
                <w:rFonts w:cs="Arial"/>
                <w:szCs w:val="22"/>
              </w:rPr>
              <w:t>Uno</w:t>
            </w:r>
          </w:p>
        </w:tc>
      </w:tr>
      <w:tr w:rsidR="0021722D" w:rsidRPr="00DE0330" w:rsidTr="00DE0330">
        <w:trPr>
          <w:cantSplit/>
          <w:trHeight w:val="142"/>
          <w:jc w:val="center"/>
        </w:trPr>
        <w:tc>
          <w:tcPr>
            <w:tcW w:w="4159" w:type="dxa"/>
            <w:shd w:val="clear" w:color="auto" w:fill="auto"/>
          </w:tcPr>
          <w:p w:rsidR="0021722D" w:rsidRPr="00DE0330" w:rsidRDefault="0021722D" w:rsidP="00F15881">
            <w:pPr>
              <w:pStyle w:val="NormalArial11"/>
              <w:rPr>
                <w:rFonts w:cs="Arial"/>
                <w:caps/>
                <w:szCs w:val="22"/>
              </w:rPr>
            </w:pPr>
            <w:r w:rsidRPr="00DE0330">
              <w:rPr>
                <w:rFonts w:cs="Arial"/>
                <w:szCs w:val="22"/>
              </w:rPr>
              <w:t>Disposición de Fases:</w:t>
            </w:r>
          </w:p>
        </w:tc>
        <w:tc>
          <w:tcPr>
            <w:tcW w:w="4675" w:type="dxa"/>
            <w:shd w:val="clear" w:color="auto" w:fill="auto"/>
          </w:tcPr>
          <w:p w:rsidR="0021722D" w:rsidRPr="00DE0330" w:rsidRDefault="0021722D" w:rsidP="00F15881">
            <w:pPr>
              <w:pStyle w:val="NormalArial11"/>
              <w:rPr>
                <w:rFonts w:cs="Arial"/>
                <w:szCs w:val="22"/>
              </w:rPr>
            </w:pPr>
            <w:proofErr w:type="spellStart"/>
            <w:r w:rsidRPr="00DE0330">
              <w:rPr>
                <w:rFonts w:cs="Arial"/>
                <w:szCs w:val="22"/>
              </w:rPr>
              <w:t>Coplanar</w:t>
            </w:r>
            <w:proofErr w:type="spellEnd"/>
            <w:r w:rsidRPr="00DE0330">
              <w:rPr>
                <w:rFonts w:cs="Arial"/>
                <w:szCs w:val="22"/>
              </w:rPr>
              <w:t xml:space="preserve"> horizontal</w:t>
            </w:r>
          </w:p>
        </w:tc>
      </w:tr>
      <w:tr w:rsidR="0021722D" w:rsidRPr="00DE0330" w:rsidTr="00DE0330">
        <w:trPr>
          <w:cantSplit/>
          <w:trHeight w:val="142"/>
          <w:jc w:val="center"/>
        </w:trPr>
        <w:tc>
          <w:tcPr>
            <w:tcW w:w="4159" w:type="dxa"/>
            <w:shd w:val="clear" w:color="auto" w:fill="auto"/>
          </w:tcPr>
          <w:p w:rsidR="0021722D" w:rsidRPr="00DE0330" w:rsidRDefault="0021722D" w:rsidP="00F15881">
            <w:pPr>
              <w:pStyle w:val="NormalArial11"/>
              <w:rPr>
                <w:rFonts w:cs="Arial"/>
                <w:szCs w:val="22"/>
              </w:rPr>
            </w:pPr>
            <w:r w:rsidRPr="00DE0330">
              <w:rPr>
                <w:rFonts w:cs="Arial"/>
                <w:szCs w:val="22"/>
              </w:rPr>
              <w:t>Formación de la fase:</w:t>
            </w:r>
          </w:p>
        </w:tc>
        <w:tc>
          <w:tcPr>
            <w:tcW w:w="4675" w:type="dxa"/>
            <w:shd w:val="clear" w:color="auto" w:fill="auto"/>
          </w:tcPr>
          <w:p w:rsidR="0021722D" w:rsidRPr="00DE0330" w:rsidRDefault="0021722D" w:rsidP="00F15881">
            <w:pPr>
              <w:pStyle w:val="NormalArial11"/>
              <w:rPr>
                <w:rFonts w:cs="Arial"/>
                <w:szCs w:val="22"/>
              </w:rPr>
            </w:pPr>
            <w:r w:rsidRPr="00DE0330">
              <w:rPr>
                <w:rFonts w:cs="Arial"/>
                <w:szCs w:val="22"/>
              </w:rPr>
              <w:t xml:space="preserve">Cuatro </w:t>
            </w:r>
            <w:proofErr w:type="spellStart"/>
            <w:r w:rsidRPr="00DE0330">
              <w:rPr>
                <w:rFonts w:cs="Arial"/>
                <w:szCs w:val="22"/>
              </w:rPr>
              <w:t>subconductores</w:t>
            </w:r>
            <w:proofErr w:type="spellEnd"/>
            <w:r w:rsidRPr="00DE0330">
              <w:rPr>
                <w:rFonts w:cs="Arial"/>
                <w:szCs w:val="22"/>
              </w:rPr>
              <w:t>, separados 45 cm</w:t>
            </w:r>
          </w:p>
        </w:tc>
      </w:tr>
      <w:tr w:rsidR="0021722D" w:rsidRPr="009D6618" w:rsidTr="00DE0330">
        <w:trPr>
          <w:cantSplit/>
          <w:trHeight w:val="142"/>
          <w:jc w:val="center"/>
        </w:trPr>
        <w:tc>
          <w:tcPr>
            <w:tcW w:w="4159" w:type="dxa"/>
            <w:shd w:val="clear" w:color="auto" w:fill="auto"/>
          </w:tcPr>
          <w:p w:rsidR="0021722D" w:rsidRPr="00DE0330" w:rsidRDefault="0021722D" w:rsidP="00F15881">
            <w:pPr>
              <w:pStyle w:val="NormalArial11"/>
              <w:rPr>
                <w:rFonts w:cs="Arial"/>
                <w:szCs w:val="22"/>
              </w:rPr>
            </w:pPr>
            <w:r w:rsidRPr="00DE0330">
              <w:rPr>
                <w:rFonts w:cs="Arial"/>
                <w:szCs w:val="22"/>
              </w:rPr>
              <w:t>Conductores:</w:t>
            </w:r>
          </w:p>
        </w:tc>
        <w:tc>
          <w:tcPr>
            <w:tcW w:w="4675" w:type="dxa"/>
            <w:shd w:val="clear" w:color="auto" w:fill="auto"/>
          </w:tcPr>
          <w:p w:rsidR="0021722D" w:rsidRPr="00DE0330" w:rsidRDefault="0021722D" w:rsidP="00F15881">
            <w:pPr>
              <w:pStyle w:val="NormalArial11"/>
              <w:jc w:val="left"/>
              <w:rPr>
                <w:rFonts w:cs="Arial"/>
                <w:szCs w:val="22"/>
              </w:rPr>
            </w:pPr>
            <w:r w:rsidRPr="00DE0330">
              <w:rPr>
                <w:rFonts w:cs="Arial"/>
                <w:szCs w:val="22"/>
              </w:rPr>
              <w:t xml:space="preserve">Tipo ACSR, denominado </w:t>
            </w:r>
            <w:proofErr w:type="spellStart"/>
            <w:r w:rsidRPr="00DE0330">
              <w:rPr>
                <w:rFonts w:cs="Arial"/>
                <w:szCs w:val="22"/>
              </w:rPr>
              <w:t>Peace</w:t>
            </w:r>
            <w:proofErr w:type="spellEnd"/>
            <w:r w:rsidRPr="00DE0330">
              <w:rPr>
                <w:rFonts w:cs="Arial"/>
                <w:szCs w:val="22"/>
              </w:rPr>
              <w:t xml:space="preserve"> </w:t>
            </w:r>
            <w:proofErr w:type="spellStart"/>
            <w:r w:rsidRPr="00DE0330">
              <w:rPr>
                <w:rFonts w:cs="Arial"/>
                <w:szCs w:val="22"/>
              </w:rPr>
              <w:t>River</w:t>
            </w:r>
            <w:proofErr w:type="spellEnd"/>
            <w:r w:rsidRPr="00DE0330">
              <w:rPr>
                <w:rFonts w:cs="Arial"/>
                <w:szCs w:val="22"/>
              </w:rPr>
              <w:t xml:space="preserve"> Modificado de 396.56 mm2 de sección tota</w:t>
            </w:r>
            <w:r w:rsidR="00FC3DA6">
              <w:t xml:space="preserve"> </w:t>
            </w:r>
            <w:r w:rsidR="00FC3DA6" w:rsidRPr="00FC3DA6">
              <w:rPr>
                <w:rFonts w:cs="Arial"/>
                <w:szCs w:val="22"/>
              </w:rPr>
              <w:t>En los cuellos muertos se usará cable de Aleación de Aluminio 1200 mm2</w:t>
            </w:r>
            <w:r w:rsidRPr="00DE0330">
              <w:rPr>
                <w:rFonts w:cs="Arial"/>
                <w:szCs w:val="22"/>
              </w:rPr>
              <w:t>l</w:t>
            </w:r>
            <w:r w:rsidR="00FC3DA6">
              <w:rPr>
                <w:rFonts w:cs="Arial"/>
                <w:szCs w:val="22"/>
              </w:rPr>
              <w:t>.</w:t>
            </w:r>
          </w:p>
        </w:tc>
      </w:tr>
      <w:tr w:rsidR="0021722D" w:rsidRPr="009D6618" w:rsidTr="00DE0330">
        <w:trPr>
          <w:cantSplit/>
          <w:trHeight w:val="142"/>
          <w:jc w:val="center"/>
        </w:trPr>
        <w:tc>
          <w:tcPr>
            <w:tcW w:w="4159" w:type="dxa"/>
            <w:shd w:val="clear" w:color="auto" w:fill="auto"/>
          </w:tcPr>
          <w:p w:rsidR="0021722D" w:rsidRPr="00DE0330" w:rsidRDefault="0021722D" w:rsidP="00F15881">
            <w:pPr>
              <w:pStyle w:val="NormalArial11"/>
              <w:rPr>
                <w:rFonts w:cs="Arial"/>
                <w:szCs w:val="22"/>
              </w:rPr>
            </w:pPr>
            <w:r w:rsidRPr="00DE0330">
              <w:rPr>
                <w:rFonts w:cs="Arial"/>
                <w:szCs w:val="22"/>
              </w:rPr>
              <w:t>Cantidad de cables de guardia:</w:t>
            </w:r>
          </w:p>
        </w:tc>
        <w:tc>
          <w:tcPr>
            <w:tcW w:w="4675" w:type="dxa"/>
            <w:shd w:val="clear" w:color="auto" w:fill="auto"/>
          </w:tcPr>
          <w:p w:rsidR="0021722D" w:rsidRPr="00DE0330" w:rsidRDefault="0021722D" w:rsidP="00F15881">
            <w:pPr>
              <w:pStyle w:val="NormalArial11"/>
              <w:rPr>
                <w:rFonts w:cs="Arial"/>
                <w:szCs w:val="22"/>
              </w:rPr>
            </w:pPr>
            <w:r w:rsidRPr="00DE0330">
              <w:rPr>
                <w:rFonts w:cs="Arial"/>
                <w:szCs w:val="22"/>
              </w:rPr>
              <w:t>Dos cables en toda la longitud de la línea</w:t>
            </w:r>
          </w:p>
        </w:tc>
      </w:tr>
      <w:tr w:rsidR="0021722D" w:rsidRPr="009D6618" w:rsidTr="00DE0330">
        <w:trPr>
          <w:cantSplit/>
          <w:trHeight w:val="142"/>
          <w:jc w:val="center"/>
        </w:trPr>
        <w:tc>
          <w:tcPr>
            <w:tcW w:w="4159" w:type="dxa"/>
            <w:shd w:val="clear" w:color="auto" w:fill="auto"/>
          </w:tcPr>
          <w:p w:rsidR="0021722D" w:rsidRPr="00DE0330" w:rsidRDefault="0021722D" w:rsidP="00F15881">
            <w:pPr>
              <w:pStyle w:val="NormalArial11"/>
              <w:rPr>
                <w:rFonts w:cs="Arial"/>
                <w:szCs w:val="22"/>
              </w:rPr>
            </w:pPr>
            <w:r w:rsidRPr="00DE0330">
              <w:rPr>
                <w:rFonts w:cs="Arial"/>
                <w:szCs w:val="22"/>
              </w:rPr>
              <w:t>Cable de guardia de acero galvanizado:</w:t>
            </w:r>
          </w:p>
        </w:tc>
        <w:tc>
          <w:tcPr>
            <w:tcW w:w="4675" w:type="dxa"/>
            <w:shd w:val="clear" w:color="auto" w:fill="auto"/>
          </w:tcPr>
          <w:p w:rsidR="0021722D" w:rsidRPr="00DE0330" w:rsidRDefault="0021722D" w:rsidP="00F15881">
            <w:pPr>
              <w:pStyle w:val="NormalArial11"/>
              <w:jc w:val="left"/>
              <w:rPr>
                <w:rFonts w:cs="Arial"/>
                <w:szCs w:val="22"/>
              </w:rPr>
            </w:pPr>
            <w:r w:rsidRPr="00DE0330">
              <w:rPr>
                <w:rFonts w:cs="Arial"/>
                <w:szCs w:val="22"/>
              </w:rPr>
              <w:t>Uno Tipo HS, Norma ASTM A 363 de 51.14 mm2 de sección</w:t>
            </w:r>
          </w:p>
        </w:tc>
      </w:tr>
      <w:tr w:rsidR="00C70578" w:rsidRPr="009D6618" w:rsidTr="00DE0330">
        <w:trPr>
          <w:cantSplit/>
          <w:trHeight w:val="142"/>
          <w:jc w:val="center"/>
        </w:trPr>
        <w:tc>
          <w:tcPr>
            <w:tcW w:w="4159" w:type="dxa"/>
            <w:shd w:val="clear" w:color="auto" w:fill="auto"/>
          </w:tcPr>
          <w:p w:rsidR="00C70578" w:rsidRPr="00DE0330" w:rsidRDefault="00C70578" w:rsidP="00F15881">
            <w:pPr>
              <w:pStyle w:val="NormalArial11"/>
              <w:rPr>
                <w:rFonts w:cs="Arial"/>
                <w:szCs w:val="22"/>
              </w:rPr>
            </w:pPr>
            <w:r>
              <w:rPr>
                <w:rFonts w:cs="Arial"/>
                <w:szCs w:val="22"/>
              </w:rPr>
              <w:t xml:space="preserve">Cable de guardia en tramos de 5 km a las llegadas de las EETT Río Diamante y </w:t>
            </w:r>
            <w:proofErr w:type="spellStart"/>
            <w:r>
              <w:rPr>
                <w:rFonts w:cs="Arial"/>
                <w:szCs w:val="22"/>
              </w:rPr>
              <w:t>Charlone</w:t>
            </w:r>
            <w:proofErr w:type="spellEnd"/>
            <w:r w:rsidR="00FC3DA6">
              <w:rPr>
                <w:rFonts w:cs="Arial"/>
                <w:szCs w:val="22"/>
              </w:rPr>
              <w:t xml:space="preserve"> </w:t>
            </w:r>
            <w:r w:rsidR="00FC3DA6" w:rsidRPr="00FC3DA6">
              <w:rPr>
                <w:rFonts w:cs="Arial"/>
                <w:szCs w:val="22"/>
              </w:rPr>
              <w:t>(Remplaza al Cable de Guardia de Acero Galvanizado)</w:t>
            </w:r>
          </w:p>
        </w:tc>
        <w:tc>
          <w:tcPr>
            <w:tcW w:w="4675" w:type="dxa"/>
            <w:shd w:val="clear" w:color="auto" w:fill="auto"/>
          </w:tcPr>
          <w:p w:rsidR="00C70578" w:rsidRPr="00DE0330" w:rsidRDefault="004F0C21" w:rsidP="004F0C21">
            <w:pPr>
              <w:pStyle w:val="NormalArial11"/>
              <w:jc w:val="left"/>
              <w:rPr>
                <w:rFonts w:cs="Arial"/>
                <w:szCs w:val="22"/>
              </w:rPr>
            </w:pPr>
            <w:r>
              <w:rPr>
                <w:rFonts w:cs="Arial"/>
                <w:szCs w:val="22"/>
              </w:rPr>
              <w:t>Uno Tipo AACSR denominado</w:t>
            </w:r>
            <w:r w:rsidR="00C70578">
              <w:rPr>
                <w:rFonts w:cs="Arial"/>
                <w:szCs w:val="22"/>
              </w:rPr>
              <w:t xml:space="preserve"> </w:t>
            </w:r>
            <w:proofErr w:type="spellStart"/>
            <w:r w:rsidR="00C70578">
              <w:rPr>
                <w:rFonts w:cs="Arial"/>
                <w:szCs w:val="22"/>
              </w:rPr>
              <w:t>Dotterel</w:t>
            </w:r>
            <w:proofErr w:type="spellEnd"/>
            <w:r>
              <w:rPr>
                <w:rFonts w:cs="Arial"/>
                <w:szCs w:val="22"/>
              </w:rPr>
              <w:t xml:space="preserve">, de </w:t>
            </w:r>
            <w:r w:rsidR="00C9796B">
              <w:rPr>
                <w:rFonts w:cs="Arial"/>
                <w:szCs w:val="22"/>
              </w:rPr>
              <w:t>141,79 mm2 de sección total.</w:t>
            </w:r>
          </w:p>
        </w:tc>
      </w:tr>
      <w:tr w:rsidR="0021722D" w:rsidRPr="009D6618" w:rsidTr="00DE0330">
        <w:trPr>
          <w:cantSplit/>
          <w:trHeight w:val="142"/>
          <w:jc w:val="center"/>
        </w:trPr>
        <w:tc>
          <w:tcPr>
            <w:tcW w:w="4159" w:type="dxa"/>
            <w:shd w:val="clear" w:color="auto" w:fill="auto"/>
          </w:tcPr>
          <w:p w:rsidR="0021722D" w:rsidRPr="00DE0330" w:rsidRDefault="0021722D" w:rsidP="00F15881">
            <w:pPr>
              <w:pStyle w:val="NormalArial11"/>
              <w:rPr>
                <w:rFonts w:cs="Arial"/>
                <w:szCs w:val="22"/>
              </w:rPr>
            </w:pPr>
            <w:r w:rsidRPr="00DE0330">
              <w:rPr>
                <w:rFonts w:cs="Arial"/>
                <w:szCs w:val="22"/>
              </w:rPr>
              <w:t>Cable de guardia OPGW:</w:t>
            </w:r>
          </w:p>
        </w:tc>
        <w:tc>
          <w:tcPr>
            <w:tcW w:w="4675" w:type="dxa"/>
            <w:shd w:val="clear" w:color="auto" w:fill="auto"/>
          </w:tcPr>
          <w:p w:rsidR="0021722D" w:rsidRPr="00DE0330" w:rsidRDefault="0021722D" w:rsidP="00F15881">
            <w:pPr>
              <w:pStyle w:val="NormalArial11"/>
              <w:jc w:val="left"/>
              <w:rPr>
                <w:rFonts w:cs="Arial"/>
                <w:szCs w:val="22"/>
              </w:rPr>
            </w:pPr>
            <w:r w:rsidRPr="00DE0330">
              <w:rPr>
                <w:rFonts w:cs="Arial"/>
                <w:szCs w:val="22"/>
              </w:rPr>
              <w:t>Uno</w:t>
            </w:r>
            <w:r w:rsidR="00AB1C77" w:rsidRPr="00DE0330">
              <w:rPr>
                <w:rFonts w:cs="Arial"/>
                <w:szCs w:val="22"/>
              </w:rPr>
              <w:t xml:space="preserve"> - </w:t>
            </w:r>
            <w:r w:rsidR="0095554E" w:rsidRPr="00DE0330">
              <w:rPr>
                <w:rFonts w:cs="Arial"/>
                <w:szCs w:val="22"/>
              </w:rPr>
              <w:t>dos capas</w:t>
            </w:r>
            <w:r w:rsidRPr="00DE0330">
              <w:rPr>
                <w:rFonts w:cs="Arial"/>
                <w:szCs w:val="22"/>
              </w:rPr>
              <w:t xml:space="preserve"> </w:t>
            </w:r>
            <w:r w:rsidR="00AB1C77" w:rsidRPr="00DE0330">
              <w:rPr>
                <w:rFonts w:cs="Arial"/>
                <w:szCs w:val="22"/>
              </w:rPr>
              <w:t>–</w:t>
            </w:r>
            <w:r w:rsidRPr="00DE0330">
              <w:rPr>
                <w:rFonts w:cs="Arial"/>
                <w:szCs w:val="22"/>
              </w:rPr>
              <w:t xml:space="preserve"> </w:t>
            </w:r>
            <w:r w:rsidR="00AB1C77" w:rsidRPr="00DE0330">
              <w:rPr>
                <w:rFonts w:cs="Arial"/>
                <w:szCs w:val="22"/>
              </w:rPr>
              <w:t xml:space="preserve">Acero recubierto de Aluminio y Aleación de Aluminio, conteniendo 24 Fibras Ópticas, tipo </w:t>
            </w:r>
            <w:proofErr w:type="spellStart"/>
            <w:r w:rsidR="00AB1C77" w:rsidRPr="00DE0330">
              <w:rPr>
                <w:rFonts w:cs="Arial"/>
                <w:szCs w:val="22"/>
              </w:rPr>
              <w:t>Monomodo</w:t>
            </w:r>
            <w:proofErr w:type="spellEnd"/>
          </w:p>
        </w:tc>
      </w:tr>
      <w:tr w:rsidR="0021722D" w:rsidRPr="00DE0330" w:rsidTr="00DE0330">
        <w:trPr>
          <w:cantSplit/>
          <w:trHeight w:val="142"/>
          <w:jc w:val="center"/>
        </w:trPr>
        <w:tc>
          <w:tcPr>
            <w:tcW w:w="4159" w:type="dxa"/>
            <w:shd w:val="clear" w:color="auto" w:fill="auto"/>
          </w:tcPr>
          <w:p w:rsidR="0021722D" w:rsidRPr="00DE0330" w:rsidRDefault="0021722D" w:rsidP="00F15881">
            <w:pPr>
              <w:pStyle w:val="NormalArial11"/>
              <w:rPr>
                <w:rFonts w:cs="Arial"/>
                <w:szCs w:val="22"/>
              </w:rPr>
            </w:pPr>
            <w:r w:rsidRPr="00DE0330">
              <w:rPr>
                <w:rFonts w:cs="Arial"/>
                <w:szCs w:val="22"/>
              </w:rPr>
              <w:t>Estructuras metálicas reticuladas</w:t>
            </w:r>
          </w:p>
          <w:p w:rsidR="0021722D" w:rsidRPr="00DE0330" w:rsidRDefault="0021722D" w:rsidP="00F15881">
            <w:pPr>
              <w:pStyle w:val="NormalArial11"/>
              <w:rPr>
                <w:rFonts w:cs="Arial"/>
                <w:szCs w:val="22"/>
              </w:rPr>
            </w:pPr>
            <w:r w:rsidRPr="00DE0330">
              <w:rPr>
                <w:rFonts w:cs="Arial"/>
                <w:szCs w:val="22"/>
              </w:rPr>
              <w:t>Suspensión normal (ángulo 0° hasta 2º):</w:t>
            </w:r>
          </w:p>
          <w:p w:rsidR="0021722D" w:rsidRPr="00DE0330" w:rsidRDefault="0021722D" w:rsidP="00F15881">
            <w:pPr>
              <w:pStyle w:val="NormalArial11"/>
              <w:rPr>
                <w:rFonts w:cs="Arial"/>
                <w:szCs w:val="22"/>
              </w:rPr>
            </w:pPr>
            <w:r w:rsidRPr="00DE0330">
              <w:rPr>
                <w:rFonts w:cs="Arial"/>
                <w:szCs w:val="22"/>
              </w:rPr>
              <w:t>Suspensión especial (</w:t>
            </w:r>
            <w:proofErr w:type="spellStart"/>
            <w:r w:rsidRPr="00DE0330">
              <w:rPr>
                <w:rFonts w:cs="Arial"/>
                <w:szCs w:val="22"/>
              </w:rPr>
              <w:t>áng</w:t>
            </w:r>
            <w:proofErr w:type="spellEnd"/>
            <w:r w:rsidR="007F32D3" w:rsidRPr="00DE0330">
              <w:rPr>
                <w:rFonts w:cs="Arial"/>
                <w:szCs w:val="22"/>
              </w:rPr>
              <w:t>.</w:t>
            </w:r>
            <w:r w:rsidRPr="00DE0330">
              <w:rPr>
                <w:rFonts w:cs="Arial"/>
                <w:szCs w:val="22"/>
              </w:rPr>
              <w:t xml:space="preserve"> 2° hasta 6º):</w:t>
            </w:r>
          </w:p>
          <w:p w:rsidR="0021722D" w:rsidRPr="00DE0330" w:rsidRDefault="0021722D" w:rsidP="00F15881">
            <w:pPr>
              <w:pStyle w:val="NormalArial11"/>
              <w:rPr>
                <w:rFonts w:cs="Arial"/>
                <w:szCs w:val="22"/>
              </w:rPr>
            </w:pPr>
            <w:r w:rsidRPr="00DE0330">
              <w:rPr>
                <w:rFonts w:cs="Arial"/>
                <w:szCs w:val="22"/>
              </w:rPr>
              <w:t>Retenciones angulares y terminales:</w:t>
            </w:r>
          </w:p>
        </w:tc>
        <w:tc>
          <w:tcPr>
            <w:tcW w:w="4675" w:type="dxa"/>
            <w:shd w:val="clear" w:color="auto" w:fill="auto"/>
          </w:tcPr>
          <w:p w:rsidR="0021722D" w:rsidRPr="00DE0330" w:rsidRDefault="0021722D" w:rsidP="00F15881">
            <w:pPr>
              <w:pStyle w:val="NormalArial11"/>
              <w:rPr>
                <w:rFonts w:cs="Arial"/>
                <w:szCs w:val="22"/>
              </w:rPr>
            </w:pPr>
          </w:p>
          <w:p w:rsidR="0021722D" w:rsidRPr="00DE0330" w:rsidRDefault="0021722D" w:rsidP="00F15881">
            <w:pPr>
              <w:pStyle w:val="NormalArial11"/>
              <w:rPr>
                <w:rFonts w:cs="Arial"/>
                <w:szCs w:val="22"/>
              </w:rPr>
            </w:pPr>
            <w:r w:rsidRPr="00DE0330">
              <w:rPr>
                <w:rFonts w:cs="Arial"/>
                <w:szCs w:val="22"/>
              </w:rPr>
              <w:t xml:space="preserve">Arriendada tipo Cross </w:t>
            </w:r>
            <w:proofErr w:type="spellStart"/>
            <w:r w:rsidRPr="00DE0330">
              <w:rPr>
                <w:rFonts w:cs="Arial"/>
                <w:szCs w:val="22"/>
              </w:rPr>
              <w:t>Rope</w:t>
            </w:r>
            <w:proofErr w:type="spellEnd"/>
          </w:p>
          <w:p w:rsidR="0021722D" w:rsidRPr="00DE0330" w:rsidRDefault="0021722D" w:rsidP="00F15881">
            <w:pPr>
              <w:pStyle w:val="NormalArial11"/>
              <w:rPr>
                <w:rFonts w:cs="Arial"/>
                <w:szCs w:val="22"/>
              </w:rPr>
            </w:pPr>
            <w:proofErr w:type="spellStart"/>
            <w:r w:rsidRPr="00DE0330">
              <w:rPr>
                <w:rFonts w:cs="Arial"/>
                <w:szCs w:val="22"/>
              </w:rPr>
              <w:t>Autosoportada</w:t>
            </w:r>
            <w:proofErr w:type="spellEnd"/>
            <w:r w:rsidRPr="00DE0330">
              <w:rPr>
                <w:rFonts w:cs="Arial"/>
                <w:szCs w:val="22"/>
              </w:rPr>
              <w:t xml:space="preserve"> tipo Delta</w:t>
            </w:r>
          </w:p>
          <w:p w:rsidR="0021722D" w:rsidRPr="00DE0330" w:rsidRDefault="0021722D" w:rsidP="00F15881">
            <w:pPr>
              <w:pStyle w:val="NormalArial11"/>
              <w:rPr>
                <w:rFonts w:cs="Arial"/>
                <w:szCs w:val="22"/>
              </w:rPr>
            </w:pPr>
            <w:proofErr w:type="spellStart"/>
            <w:r w:rsidRPr="00DE0330">
              <w:rPr>
                <w:rFonts w:cs="Arial"/>
                <w:szCs w:val="22"/>
              </w:rPr>
              <w:t>Autosoportadas</w:t>
            </w:r>
            <w:proofErr w:type="spellEnd"/>
            <w:r w:rsidRPr="00DE0330">
              <w:rPr>
                <w:rFonts w:cs="Arial"/>
                <w:szCs w:val="22"/>
              </w:rPr>
              <w:t xml:space="preserve"> tipo Delta</w:t>
            </w:r>
          </w:p>
        </w:tc>
      </w:tr>
      <w:tr w:rsidR="0021722D" w:rsidRPr="009D6618" w:rsidTr="00DE0330">
        <w:trPr>
          <w:cantSplit/>
          <w:trHeight w:val="142"/>
          <w:jc w:val="center"/>
        </w:trPr>
        <w:tc>
          <w:tcPr>
            <w:tcW w:w="4159" w:type="dxa"/>
            <w:shd w:val="clear" w:color="auto" w:fill="auto"/>
          </w:tcPr>
          <w:p w:rsidR="0021722D" w:rsidRPr="00DE0330" w:rsidRDefault="0021722D" w:rsidP="00F15881">
            <w:pPr>
              <w:pStyle w:val="NormalArial11"/>
              <w:rPr>
                <w:rFonts w:cs="Arial"/>
                <w:szCs w:val="22"/>
                <w:lang w:val="fr-FR"/>
              </w:rPr>
            </w:pPr>
            <w:proofErr w:type="spellStart"/>
            <w:r w:rsidRPr="00DE0330">
              <w:rPr>
                <w:rFonts w:cs="Arial"/>
                <w:szCs w:val="22"/>
                <w:lang w:val="fr-FR"/>
              </w:rPr>
              <w:t>Cables</w:t>
            </w:r>
            <w:proofErr w:type="spellEnd"/>
            <w:r w:rsidRPr="00DE0330">
              <w:rPr>
                <w:rFonts w:cs="Arial"/>
                <w:szCs w:val="22"/>
                <w:lang w:val="fr-FR"/>
              </w:rPr>
              <w:t xml:space="preserve"> Cross </w:t>
            </w:r>
            <w:proofErr w:type="spellStart"/>
            <w:r w:rsidRPr="00DE0330">
              <w:rPr>
                <w:rFonts w:cs="Arial"/>
                <w:szCs w:val="22"/>
                <w:lang w:val="fr-FR"/>
              </w:rPr>
              <w:t>Rope</w:t>
            </w:r>
            <w:proofErr w:type="spellEnd"/>
          </w:p>
          <w:p w:rsidR="0021722D" w:rsidRPr="00DE0330" w:rsidRDefault="0021722D" w:rsidP="00F15881">
            <w:pPr>
              <w:pStyle w:val="NormalArial11"/>
              <w:rPr>
                <w:rFonts w:cs="Arial"/>
                <w:szCs w:val="22"/>
                <w:lang w:val="es-AR"/>
              </w:rPr>
            </w:pPr>
            <w:r w:rsidRPr="00DE0330">
              <w:rPr>
                <w:rFonts w:cs="Arial"/>
                <w:szCs w:val="22"/>
                <w:lang w:val="fr-FR"/>
              </w:rPr>
              <w:t>Principal:</w:t>
            </w:r>
          </w:p>
          <w:p w:rsidR="0021722D" w:rsidRPr="00DE0330" w:rsidRDefault="0021722D" w:rsidP="00F15881">
            <w:pPr>
              <w:pStyle w:val="NormalArial11"/>
              <w:rPr>
                <w:rFonts w:cs="Arial"/>
                <w:szCs w:val="22"/>
                <w:lang w:val="fr-FR"/>
              </w:rPr>
            </w:pPr>
            <w:r w:rsidRPr="00DE0330">
              <w:rPr>
                <w:rFonts w:cs="Arial"/>
                <w:szCs w:val="22"/>
                <w:lang w:val="es-AR"/>
              </w:rPr>
              <w:t>Auxiliar</w:t>
            </w:r>
          </w:p>
        </w:tc>
        <w:tc>
          <w:tcPr>
            <w:tcW w:w="4675" w:type="dxa"/>
            <w:shd w:val="clear" w:color="auto" w:fill="auto"/>
          </w:tcPr>
          <w:p w:rsidR="0021722D" w:rsidRPr="00DE0330" w:rsidRDefault="0021722D" w:rsidP="00F15881">
            <w:pPr>
              <w:pStyle w:val="NormalArial11"/>
              <w:rPr>
                <w:rFonts w:cs="Arial"/>
                <w:szCs w:val="22"/>
                <w:lang w:val="fr-FR"/>
              </w:rPr>
            </w:pPr>
          </w:p>
          <w:p w:rsidR="0021722D" w:rsidRPr="00DE0330" w:rsidRDefault="0021722D" w:rsidP="00F15881">
            <w:pPr>
              <w:pStyle w:val="NormalArial11"/>
              <w:rPr>
                <w:rFonts w:cs="Arial"/>
                <w:szCs w:val="22"/>
              </w:rPr>
            </w:pPr>
            <w:r w:rsidRPr="00DE0330">
              <w:rPr>
                <w:rFonts w:cs="Arial"/>
                <w:szCs w:val="22"/>
              </w:rPr>
              <w:t>Uno</w:t>
            </w:r>
            <w:r w:rsidR="004B29C3" w:rsidRPr="00DE0330">
              <w:rPr>
                <w:rFonts w:cs="Arial"/>
                <w:szCs w:val="22"/>
              </w:rPr>
              <w:t>,</w:t>
            </w:r>
            <w:r w:rsidRPr="00DE0330">
              <w:rPr>
                <w:rFonts w:cs="Arial"/>
                <w:szCs w:val="22"/>
              </w:rPr>
              <w:t xml:space="preserve"> de 26 mm de diámetro</w:t>
            </w:r>
            <w:r w:rsidR="004B29C3" w:rsidRPr="00DE0330">
              <w:rPr>
                <w:rFonts w:cs="Arial"/>
                <w:szCs w:val="22"/>
              </w:rPr>
              <w:t>, 1x37, IRAM 722</w:t>
            </w:r>
          </w:p>
          <w:p w:rsidR="0021722D" w:rsidRPr="00DE0330" w:rsidRDefault="0021722D" w:rsidP="00F15881">
            <w:pPr>
              <w:pStyle w:val="NormalArial11"/>
              <w:rPr>
                <w:rFonts w:cs="Arial"/>
                <w:szCs w:val="22"/>
              </w:rPr>
            </w:pPr>
            <w:r w:rsidRPr="00DE0330">
              <w:rPr>
                <w:rFonts w:cs="Arial"/>
                <w:szCs w:val="22"/>
              </w:rPr>
              <w:t>Uno</w:t>
            </w:r>
            <w:r w:rsidR="004B29C3" w:rsidRPr="00DE0330">
              <w:rPr>
                <w:rFonts w:cs="Arial"/>
                <w:szCs w:val="22"/>
              </w:rPr>
              <w:t>,</w:t>
            </w:r>
            <w:r w:rsidRPr="00DE0330">
              <w:rPr>
                <w:rFonts w:cs="Arial"/>
                <w:szCs w:val="22"/>
              </w:rPr>
              <w:t xml:space="preserve"> de 16 mm de diámetro</w:t>
            </w:r>
            <w:r w:rsidR="004B29C3" w:rsidRPr="00DE0330">
              <w:rPr>
                <w:rFonts w:cs="Arial"/>
                <w:szCs w:val="22"/>
              </w:rPr>
              <w:t>, 1X19, IRAM 722</w:t>
            </w:r>
          </w:p>
        </w:tc>
      </w:tr>
      <w:tr w:rsidR="0021722D" w:rsidRPr="009D6618" w:rsidTr="00DE0330">
        <w:trPr>
          <w:cantSplit/>
          <w:trHeight w:val="395"/>
          <w:jc w:val="center"/>
        </w:trPr>
        <w:tc>
          <w:tcPr>
            <w:tcW w:w="4159" w:type="dxa"/>
            <w:shd w:val="clear" w:color="auto" w:fill="auto"/>
          </w:tcPr>
          <w:p w:rsidR="0021722D" w:rsidRPr="00DE0330" w:rsidRDefault="0021722D" w:rsidP="00F15881">
            <w:pPr>
              <w:pStyle w:val="NormalArial11"/>
              <w:rPr>
                <w:rFonts w:cs="Arial"/>
                <w:szCs w:val="22"/>
              </w:rPr>
            </w:pPr>
            <w:r w:rsidRPr="00DE0330">
              <w:rPr>
                <w:rFonts w:cs="Arial"/>
                <w:szCs w:val="22"/>
              </w:rPr>
              <w:t>Riendas</w:t>
            </w:r>
          </w:p>
        </w:tc>
        <w:tc>
          <w:tcPr>
            <w:tcW w:w="4675" w:type="dxa"/>
            <w:shd w:val="clear" w:color="auto" w:fill="auto"/>
          </w:tcPr>
          <w:p w:rsidR="0021722D" w:rsidRPr="00DE0330" w:rsidRDefault="0021722D" w:rsidP="00F15881">
            <w:pPr>
              <w:pStyle w:val="NormalArial11"/>
              <w:rPr>
                <w:rFonts w:cs="Arial"/>
                <w:szCs w:val="22"/>
              </w:rPr>
            </w:pPr>
            <w:r w:rsidRPr="00DE0330">
              <w:rPr>
                <w:rFonts w:cs="Arial"/>
                <w:szCs w:val="22"/>
              </w:rPr>
              <w:t>Cuatro, de 24 mm de diámetro</w:t>
            </w:r>
            <w:r w:rsidR="00CA1A38" w:rsidRPr="00DE0330">
              <w:rPr>
                <w:rFonts w:cs="Arial"/>
                <w:szCs w:val="22"/>
              </w:rPr>
              <w:t>, 1X37, IRAM 722</w:t>
            </w:r>
          </w:p>
        </w:tc>
      </w:tr>
      <w:tr w:rsidR="0021722D" w:rsidRPr="00DE0330" w:rsidTr="00DE0330">
        <w:trPr>
          <w:cantSplit/>
          <w:trHeight w:val="289"/>
          <w:jc w:val="center"/>
        </w:trPr>
        <w:tc>
          <w:tcPr>
            <w:tcW w:w="4159" w:type="dxa"/>
            <w:shd w:val="clear" w:color="auto" w:fill="auto"/>
          </w:tcPr>
          <w:p w:rsidR="0021722D" w:rsidRPr="00DE0330" w:rsidRDefault="0021722D" w:rsidP="00F15881">
            <w:pPr>
              <w:pStyle w:val="NormalArial11"/>
              <w:rPr>
                <w:rFonts w:cs="Arial"/>
                <w:szCs w:val="22"/>
              </w:rPr>
            </w:pPr>
            <w:r w:rsidRPr="00DE0330">
              <w:rPr>
                <w:rFonts w:cs="Arial"/>
                <w:szCs w:val="22"/>
              </w:rPr>
              <w:t>Vano de cálculo:</w:t>
            </w:r>
          </w:p>
        </w:tc>
        <w:tc>
          <w:tcPr>
            <w:tcW w:w="4675" w:type="dxa"/>
            <w:shd w:val="clear" w:color="auto" w:fill="auto"/>
          </w:tcPr>
          <w:p w:rsidR="0021722D" w:rsidRPr="00DE0330" w:rsidRDefault="0021722D" w:rsidP="00F15881">
            <w:pPr>
              <w:pStyle w:val="NormalArial11"/>
              <w:rPr>
                <w:rFonts w:cs="Arial"/>
                <w:szCs w:val="22"/>
              </w:rPr>
            </w:pPr>
            <w:r w:rsidRPr="00DE0330">
              <w:rPr>
                <w:rFonts w:cs="Arial"/>
                <w:szCs w:val="22"/>
              </w:rPr>
              <w:t>530 m</w:t>
            </w:r>
          </w:p>
        </w:tc>
      </w:tr>
      <w:tr w:rsidR="0021722D" w:rsidRPr="009D6618" w:rsidTr="00DE0330">
        <w:trPr>
          <w:cantSplit/>
          <w:trHeight w:val="142"/>
          <w:jc w:val="center"/>
        </w:trPr>
        <w:tc>
          <w:tcPr>
            <w:tcW w:w="4159" w:type="dxa"/>
            <w:shd w:val="clear" w:color="auto" w:fill="auto"/>
          </w:tcPr>
          <w:p w:rsidR="0021722D" w:rsidRPr="00DE0330" w:rsidRDefault="0021722D" w:rsidP="00F15881">
            <w:pPr>
              <w:pStyle w:val="NormalArial11"/>
              <w:rPr>
                <w:rFonts w:cs="Arial"/>
                <w:szCs w:val="22"/>
              </w:rPr>
            </w:pPr>
            <w:r w:rsidRPr="00DE0330">
              <w:rPr>
                <w:rFonts w:cs="Arial"/>
                <w:szCs w:val="22"/>
              </w:rPr>
              <w:t>Aisladores:</w:t>
            </w:r>
          </w:p>
        </w:tc>
        <w:tc>
          <w:tcPr>
            <w:tcW w:w="4675" w:type="dxa"/>
            <w:shd w:val="clear" w:color="auto" w:fill="auto"/>
          </w:tcPr>
          <w:p w:rsidR="0021722D" w:rsidRPr="00DE0330" w:rsidRDefault="0021722D" w:rsidP="005B5273">
            <w:pPr>
              <w:pStyle w:val="NormalArial11"/>
              <w:rPr>
                <w:rFonts w:cs="Arial"/>
                <w:szCs w:val="22"/>
              </w:rPr>
            </w:pPr>
            <w:r w:rsidRPr="00DE0330">
              <w:rPr>
                <w:rFonts w:cs="Arial"/>
                <w:szCs w:val="22"/>
              </w:rPr>
              <w:t xml:space="preserve">Vidrio templado o porcelana </w:t>
            </w:r>
            <w:r w:rsidRPr="00DE0330">
              <w:rPr>
                <w:rFonts w:cs="Arial"/>
                <w:snapToGrid w:val="0"/>
                <w:szCs w:val="22"/>
              </w:rPr>
              <w:t xml:space="preserve">Clase según IEC 305:  U </w:t>
            </w:r>
            <w:r w:rsidR="00B43F3D">
              <w:rPr>
                <w:rFonts w:cs="Arial"/>
                <w:snapToGrid w:val="0"/>
                <w:szCs w:val="22"/>
              </w:rPr>
              <w:t>160 B</w:t>
            </w:r>
            <w:r w:rsidR="005B5273">
              <w:rPr>
                <w:rFonts w:cs="Arial"/>
                <w:snapToGrid w:val="0"/>
                <w:szCs w:val="22"/>
              </w:rPr>
              <w:t>S</w:t>
            </w:r>
          </w:p>
        </w:tc>
      </w:tr>
      <w:tr w:rsidR="0021722D" w:rsidRPr="009D6618" w:rsidTr="00DE0330">
        <w:trPr>
          <w:cantSplit/>
          <w:trHeight w:val="142"/>
          <w:jc w:val="center"/>
        </w:trPr>
        <w:tc>
          <w:tcPr>
            <w:tcW w:w="4159" w:type="dxa"/>
            <w:shd w:val="clear" w:color="auto" w:fill="auto"/>
          </w:tcPr>
          <w:p w:rsidR="0021722D" w:rsidRPr="00DE0330" w:rsidRDefault="0021722D" w:rsidP="00F15881">
            <w:pPr>
              <w:pStyle w:val="NormalArial11"/>
              <w:rPr>
                <w:rFonts w:cs="Arial"/>
                <w:szCs w:val="22"/>
              </w:rPr>
            </w:pPr>
            <w:r w:rsidRPr="00DE0330">
              <w:rPr>
                <w:rFonts w:cs="Arial"/>
                <w:szCs w:val="22"/>
              </w:rPr>
              <w:t>Conjuntos suspensión para conductores</w:t>
            </w:r>
          </w:p>
          <w:p w:rsidR="0021722D" w:rsidRPr="00DE0330" w:rsidRDefault="0021722D" w:rsidP="00F15881">
            <w:pPr>
              <w:pStyle w:val="NormalArial11"/>
              <w:rPr>
                <w:rFonts w:cs="Arial"/>
                <w:szCs w:val="22"/>
              </w:rPr>
            </w:pPr>
            <w:r w:rsidRPr="00DE0330">
              <w:rPr>
                <w:rFonts w:cs="Arial"/>
                <w:szCs w:val="22"/>
              </w:rPr>
              <w:t>Suspensión simple:</w:t>
            </w:r>
          </w:p>
          <w:p w:rsidR="0021722D" w:rsidRPr="00DE0330" w:rsidRDefault="0021722D" w:rsidP="00F15881">
            <w:pPr>
              <w:pStyle w:val="NormalArial11"/>
              <w:rPr>
                <w:rFonts w:cs="Arial"/>
                <w:szCs w:val="22"/>
              </w:rPr>
            </w:pPr>
          </w:p>
          <w:p w:rsidR="0021722D" w:rsidRPr="00DE0330" w:rsidRDefault="0021722D" w:rsidP="00F15881">
            <w:pPr>
              <w:pStyle w:val="NormalArial11"/>
              <w:rPr>
                <w:rFonts w:cs="Arial"/>
                <w:szCs w:val="22"/>
              </w:rPr>
            </w:pPr>
            <w:r w:rsidRPr="00DE0330">
              <w:rPr>
                <w:rFonts w:cs="Arial"/>
                <w:szCs w:val="22"/>
              </w:rPr>
              <w:t>Suspensión doble:</w:t>
            </w:r>
          </w:p>
          <w:p w:rsidR="0021722D" w:rsidRPr="00DE0330" w:rsidRDefault="0021722D" w:rsidP="00F15881">
            <w:pPr>
              <w:pStyle w:val="NormalArial11"/>
              <w:rPr>
                <w:rFonts w:cs="Arial"/>
                <w:szCs w:val="22"/>
              </w:rPr>
            </w:pPr>
          </w:p>
          <w:p w:rsidR="0021722D" w:rsidRPr="00DE0330" w:rsidRDefault="0021722D" w:rsidP="00F15881">
            <w:pPr>
              <w:pStyle w:val="NormalArial11"/>
              <w:rPr>
                <w:rFonts w:cs="Arial"/>
                <w:szCs w:val="22"/>
              </w:rPr>
            </w:pPr>
            <w:r w:rsidRPr="00DE0330">
              <w:rPr>
                <w:rFonts w:cs="Arial"/>
                <w:szCs w:val="22"/>
              </w:rPr>
              <w:t>Suspensión especial:</w:t>
            </w:r>
          </w:p>
          <w:p w:rsidR="0021722D" w:rsidRPr="00DE0330" w:rsidRDefault="0021722D" w:rsidP="00F15881">
            <w:pPr>
              <w:pStyle w:val="NormalArial11"/>
              <w:rPr>
                <w:rFonts w:cs="Arial"/>
                <w:szCs w:val="22"/>
              </w:rPr>
            </w:pPr>
          </w:p>
        </w:tc>
        <w:tc>
          <w:tcPr>
            <w:tcW w:w="4675" w:type="dxa"/>
            <w:shd w:val="clear" w:color="auto" w:fill="auto"/>
          </w:tcPr>
          <w:p w:rsidR="0021722D" w:rsidRPr="00DE0330" w:rsidRDefault="0021722D" w:rsidP="00F15881">
            <w:pPr>
              <w:pStyle w:val="NormalArial11"/>
              <w:rPr>
                <w:rFonts w:cs="Arial"/>
                <w:szCs w:val="22"/>
              </w:rPr>
            </w:pPr>
          </w:p>
          <w:p w:rsidR="0021722D" w:rsidRPr="00DE0330" w:rsidRDefault="0021722D" w:rsidP="00F15881">
            <w:pPr>
              <w:pStyle w:val="NormalArial11"/>
              <w:rPr>
                <w:rFonts w:cs="Arial"/>
                <w:szCs w:val="22"/>
              </w:rPr>
            </w:pPr>
            <w:r w:rsidRPr="00DE0330">
              <w:rPr>
                <w:rFonts w:cs="Arial"/>
                <w:szCs w:val="22"/>
              </w:rPr>
              <w:t xml:space="preserve">Disposición I </w:t>
            </w:r>
            <w:proofErr w:type="spellStart"/>
            <w:r w:rsidRPr="00DE0330">
              <w:rPr>
                <w:rFonts w:cs="Arial"/>
                <w:szCs w:val="22"/>
              </w:rPr>
              <w:t>I</w:t>
            </w:r>
            <w:proofErr w:type="spellEnd"/>
            <w:r w:rsidRPr="00DE0330">
              <w:rPr>
                <w:rFonts w:cs="Arial"/>
                <w:szCs w:val="22"/>
              </w:rPr>
              <w:t xml:space="preserve"> </w:t>
            </w:r>
            <w:proofErr w:type="spellStart"/>
            <w:r w:rsidRPr="00DE0330">
              <w:rPr>
                <w:rFonts w:cs="Arial"/>
                <w:szCs w:val="22"/>
              </w:rPr>
              <w:t>I</w:t>
            </w:r>
            <w:proofErr w:type="spellEnd"/>
            <w:r w:rsidRPr="00DE0330">
              <w:rPr>
                <w:rFonts w:cs="Arial"/>
                <w:szCs w:val="22"/>
              </w:rPr>
              <w:t xml:space="preserve"> con 24 aisladores por suspensión simple</w:t>
            </w:r>
          </w:p>
          <w:p w:rsidR="0021722D" w:rsidRPr="00DE0330" w:rsidRDefault="0021722D" w:rsidP="00F15881">
            <w:pPr>
              <w:pStyle w:val="NormalArial11"/>
              <w:rPr>
                <w:rFonts w:cs="Arial"/>
                <w:szCs w:val="22"/>
              </w:rPr>
            </w:pPr>
            <w:r w:rsidRPr="00DE0330">
              <w:rPr>
                <w:rFonts w:cs="Arial"/>
                <w:szCs w:val="22"/>
              </w:rPr>
              <w:t xml:space="preserve">Disposición I </w:t>
            </w:r>
            <w:proofErr w:type="spellStart"/>
            <w:r w:rsidRPr="00DE0330">
              <w:rPr>
                <w:rFonts w:cs="Arial"/>
                <w:szCs w:val="22"/>
              </w:rPr>
              <w:t>I</w:t>
            </w:r>
            <w:proofErr w:type="spellEnd"/>
            <w:r w:rsidRPr="00DE0330">
              <w:rPr>
                <w:rFonts w:cs="Arial"/>
                <w:szCs w:val="22"/>
              </w:rPr>
              <w:t xml:space="preserve"> </w:t>
            </w:r>
            <w:proofErr w:type="spellStart"/>
            <w:r w:rsidRPr="00DE0330">
              <w:rPr>
                <w:rFonts w:cs="Arial"/>
                <w:szCs w:val="22"/>
              </w:rPr>
              <w:t>I</w:t>
            </w:r>
            <w:proofErr w:type="spellEnd"/>
            <w:r w:rsidRPr="00DE0330">
              <w:rPr>
                <w:rFonts w:cs="Arial"/>
                <w:szCs w:val="22"/>
              </w:rPr>
              <w:t xml:space="preserve"> con 2 x 24 aisladores por suspensión doble</w:t>
            </w:r>
          </w:p>
          <w:p w:rsidR="0021722D" w:rsidRPr="00DE0330" w:rsidRDefault="0021722D" w:rsidP="00F15881">
            <w:pPr>
              <w:pStyle w:val="NormalArial11"/>
              <w:rPr>
                <w:rFonts w:cs="Arial"/>
                <w:szCs w:val="22"/>
              </w:rPr>
            </w:pPr>
            <w:r w:rsidRPr="00DE0330">
              <w:rPr>
                <w:rFonts w:cs="Arial"/>
                <w:szCs w:val="22"/>
              </w:rPr>
              <w:t>Disposición I V I con 24 aisladores las fases externas y 2 x 24 aisladores la fase central</w:t>
            </w:r>
          </w:p>
        </w:tc>
      </w:tr>
      <w:tr w:rsidR="0021722D" w:rsidRPr="009D6618" w:rsidTr="00DE0330">
        <w:trPr>
          <w:cantSplit/>
          <w:trHeight w:val="142"/>
          <w:jc w:val="center"/>
        </w:trPr>
        <w:tc>
          <w:tcPr>
            <w:tcW w:w="4159" w:type="dxa"/>
            <w:shd w:val="clear" w:color="auto" w:fill="auto"/>
          </w:tcPr>
          <w:p w:rsidR="0021722D" w:rsidRPr="00DE0330" w:rsidRDefault="0021722D" w:rsidP="00F15881">
            <w:pPr>
              <w:pStyle w:val="NormalArial11"/>
              <w:rPr>
                <w:rFonts w:cs="Arial"/>
                <w:szCs w:val="22"/>
              </w:rPr>
            </w:pPr>
            <w:r w:rsidRPr="00DE0330">
              <w:rPr>
                <w:rFonts w:cs="Arial"/>
                <w:szCs w:val="22"/>
              </w:rPr>
              <w:t>Conjuntos retención para conductores:</w:t>
            </w:r>
          </w:p>
          <w:p w:rsidR="0021722D" w:rsidRPr="00DE0330" w:rsidRDefault="0021722D" w:rsidP="00F15881">
            <w:pPr>
              <w:pStyle w:val="NormalArial11"/>
              <w:rPr>
                <w:rFonts w:cs="Arial"/>
                <w:szCs w:val="22"/>
              </w:rPr>
            </w:pPr>
          </w:p>
        </w:tc>
        <w:tc>
          <w:tcPr>
            <w:tcW w:w="4675" w:type="dxa"/>
            <w:shd w:val="clear" w:color="auto" w:fill="auto"/>
          </w:tcPr>
          <w:p w:rsidR="0021722D" w:rsidRPr="00DE0330" w:rsidRDefault="0021722D" w:rsidP="00F15881">
            <w:pPr>
              <w:pStyle w:val="NormalArial11"/>
              <w:rPr>
                <w:rFonts w:cs="Arial"/>
                <w:szCs w:val="22"/>
              </w:rPr>
            </w:pPr>
            <w:r w:rsidRPr="00DE0330">
              <w:rPr>
                <w:rFonts w:cs="Arial"/>
                <w:szCs w:val="22"/>
              </w:rPr>
              <w:t>Formados por cuatro cadenas en paralelo, cada una con 24 aisladores</w:t>
            </w:r>
          </w:p>
        </w:tc>
      </w:tr>
      <w:tr w:rsidR="0021722D" w:rsidRPr="009D6618" w:rsidTr="00DE0330">
        <w:trPr>
          <w:cantSplit/>
          <w:trHeight w:val="402"/>
          <w:jc w:val="center"/>
        </w:trPr>
        <w:tc>
          <w:tcPr>
            <w:tcW w:w="4159" w:type="dxa"/>
            <w:shd w:val="clear" w:color="auto" w:fill="auto"/>
            <w:vAlign w:val="center"/>
          </w:tcPr>
          <w:p w:rsidR="0021722D" w:rsidRPr="00DE0330" w:rsidRDefault="00E059B2" w:rsidP="00F15881">
            <w:pPr>
              <w:pStyle w:val="NormalArial11"/>
              <w:jc w:val="left"/>
              <w:rPr>
                <w:rFonts w:cs="Arial"/>
                <w:szCs w:val="22"/>
              </w:rPr>
            </w:pPr>
            <w:r>
              <w:rPr>
                <w:rFonts w:cs="Arial"/>
                <w:szCs w:val="22"/>
              </w:rPr>
              <w:lastRenderedPageBreak/>
              <w:t>Transposición de fases</w:t>
            </w:r>
            <w:r w:rsidR="00A138F8" w:rsidRPr="00DE0330">
              <w:rPr>
                <w:rFonts w:cs="Arial"/>
                <w:szCs w:val="22"/>
              </w:rPr>
              <w:t xml:space="preserve"> para toda la línea</w:t>
            </w:r>
            <w:r w:rsidR="0021722D" w:rsidRPr="00DE0330">
              <w:rPr>
                <w:rFonts w:cs="Arial"/>
                <w:szCs w:val="22"/>
              </w:rPr>
              <w:t>:</w:t>
            </w:r>
          </w:p>
        </w:tc>
        <w:tc>
          <w:tcPr>
            <w:tcW w:w="4675" w:type="dxa"/>
            <w:shd w:val="clear" w:color="auto" w:fill="auto"/>
            <w:vAlign w:val="center"/>
          </w:tcPr>
          <w:p w:rsidR="006839E0" w:rsidRPr="00DE0330" w:rsidRDefault="006839E0" w:rsidP="00785CD6">
            <w:pPr>
              <w:pStyle w:val="NormalArial11"/>
              <w:jc w:val="left"/>
              <w:rPr>
                <w:rFonts w:cs="Arial"/>
                <w:szCs w:val="22"/>
              </w:rPr>
            </w:pPr>
            <w:r w:rsidRPr="00DE0330">
              <w:rPr>
                <w:rFonts w:cs="Arial"/>
                <w:szCs w:val="22"/>
              </w:rPr>
              <w:t>Dos</w:t>
            </w:r>
            <w:r w:rsidR="0021722D" w:rsidRPr="00DE0330">
              <w:rPr>
                <w:rFonts w:cs="Arial"/>
                <w:szCs w:val="22"/>
              </w:rPr>
              <w:t xml:space="preserve"> ciclo</w:t>
            </w:r>
            <w:r w:rsidRPr="00DE0330">
              <w:rPr>
                <w:rFonts w:cs="Arial"/>
                <w:szCs w:val="22"/>
              </w:rPr>
              <w:t>s</w:t>
            </w:r>
            <w:r w:rsidR="0021722D" w:rsidRPr="00DE0330">
              <w:rPr>
                <w:rFonts w:cs="Arial"/>
                <w:szCs w:val="22"/>
              </w:rPr>
              <w:t xml:space="preserve"> completo</w:t>
            </w:r>
            <w:r w:rsidR="007B175C">
              <w:rPr>
                <w:rFonts w:cs="Arial"/>
                <w:szCs w:val="22"/>
              </w:rPr>
              <w:t>s:</w:t>
            </w:r>
            <w:r w:rsidR="00785CD6">
              <w:rPr>
                <w:rFonts w:cs="Arial"/>
                <w:szCs w:val="22"/>
              </w:rPr>
              <w:t xml:space="preserve"> Separación entre fases con hileras de 40 aisladores.</w:t>
            </w:r>
          </w:p>
        </w:tc>
      </w:tr>
      <w:tr w:rsidR="0021722D" w:rsidRPr="00DE0330" w:rsidTr="00DE0330">
        <w:trPr>
          <w:cantSplit/>
          <w:trHeight w:val="383"/>
          <w:jc w:val="center"/>
        </w:trPr>
        <w:tc>
          <w:tcPr>
            <w:tcW w:w="4159" w:type="dxa"/>
            <w:shd w:val="clear" w:color="auto" w:fill="auto"/>
            <w:vAlign w:val="center"/>
          </w:tcPr>
          <w:p w:rsidR="0021722D" w:rsidRPr="00DE0330" w:rsidRDefault="0021722D" w:rsidP="00F15881">
            <w:pPr>
              <w:pStyle w:val="NormalArial11"/>
              <w:jc w:val="left"/>
              <w:rPr>
                <w:rFonts w:cs="Arial"/>
                <w:szCs w:val="22"/>
              </w:rPr>
            </w:pPr>
            <w:r w:rsidRPr="00DE0330">
              <w:rPr>
                <w:rFonts w:cs="Arial"/>
                <w:szCs w:val="22"/>
              </w:rPr>
              <w:t>Vida útil de la línea.</w:t>
            </w:r>
          </w:p>
        </w:tc>
        <w:tc>
          <w:tcPr>
            <w:tcW w:w="4675" w:type="dxa"/>
            <w:shd w:val="clear" w:color="auto" w:fill="auto"/>
            <w:vAlign w:val="center"/>
          </w:tcPr>
          <w:p w:rsidR="0021722D" w:rsidRPr="00DE0330" w:rsidRDefault="0021722D" w:rsidP="00F15881">
            <w:pPr>
              <w:pStyle w:val="NormalArial11"/>
              <w:jc w:val="left"/>
              <w:rPr>
                <w:rFonts w:cs="Arial"/>
                <w:szCs w:val="22"/>
              </w:rPr>
            </w:pPr>
            <w:r w:rsidRPr="00DE0330">
              <w:rPr>
                <w:rFonts w:cs="Arial"/>
                <w:szCs w:val="22"/>
              </w:rPr>
              <w:t>50 años</w:t>
            </w:r>
          </w:p>
        </w:tc>
      </w:tr>
    </w:tbl>
    <w:p w:rsidR="008A3ABB" w:rsidRDefault="008A3ABB" w:rsidP="00F15881">
      <w:pPr>
        <w:pStyle w:val="NormalArial11"/>
      </w:pPr>
    </w:p>
    <w:p w:rsidR="00CA11DF" w:rsidRPr="00DE0330" w:rsidRDefault="00CA11DF" w:rsidP="00F15881">
      <w:pPr>
        <w:pStyle w:val="Ttulo3"/>
        <w:ind w:left="0"/>
        <w:rPr>
          <w:rFonts w:ascii="Arial" w:hAnsi="Arial"/>
          <w:sz w:val="22"/>
          <w:szCs w:val="22"/>
          <w:lang w:val="es-ES"/>
        </w:rPr>
      </w:pPr>
      <w:r w:rsidRPr="00DE0330">
        <w:rPr>
          <w:rFonts w:ascii="Arial" w:hAnsi="Arial"/>
          <w:sz w:val="22"/>
          <w:szCs w:val="22"/>
          <w:lang w:val="es-ES"/>
        </w:rPr>
        <w:t>2.</w:t>
      </w:r>
      <w:r w:rsidR="008D7637" w:rsidRPr="00DE0330">
        <w:rPr>
          <w:rFonts w:ascii="Arial" w:hAnsi="Arial"/>
          <w:sz w:val="22"/>
          <w:szCs w:val="22"/>
          <w:lang w:val="es-ES"/>
        </w:rPr>
        <w:t>2</w:t>
      </w:r>
      <w:r w:rsidRPr="00DE0330">
        <w:rPr>
          <w:rFonts w:ascii="Arial" w:hAnsi="Arial"/>
          <w:sz w:val="22"/>
          <w:szCs w:val="22"/>
          <w:lang w:val="es-ES"/>
        </w:rPr>
        <w:t>. CONDICIONES AMBIENTALES</w:t>
      </w:r>
    </w:p>
    <w:p w:rsidR="00CA11DF" w:rsidRPr="00DE0330" w:rsidRDefault="00CA11DF" w:rsidP="00F15881">
      <w:pPr>
        <w:pStyle w:val="NormalArial11"/>
        <w:spacing w:before="120"/>
        <w:rPr>
          <w:szCs w:val="22"/>
        </w:rPr>
      </w:pPr>
      <w:r w:rsidRPr="00DE0330">
        <w:rPr>
          <w:szCs w:val="22"/>
        </w:rPr>
        <w:t>El cuadro adjunto indica los datos ambientales principales válidos para el emplazamiento de la Línea.</w:t>
      </w:r>
    </w:p>
    <w:p w:rsidR="00CA11DF" w:rsidRPr="00DE0330" w:rsidRDefault="00CA11DF" w:rsidP="00F15881">
      <w:pPr>
        <w:pStyle w:val="NormalArial11"/>
        <w:spacing w:before="120"/>
        <w:rPr>
          <w:szCs w:val="22"/>
        </w:rPr>
      </w:pPr>
      <w:r w:rsidRPr="00DE0330">
        <w:rPr>
          <w:szCs w:val="22"/>
        </w:rPr>
        <w:t>Se han considerado dos estados ambientales distintos en función de las condiciones imperantes en las distintas regiones geográficas que atraviesa la línea.</w:t>
      </w:r>
    </w:p>
    <w:p w:rsidR="00CA11DF" w:rsidRPr="00DE0330" w:rsidRDefault="00CA11DF" w:rsidP="00F15881">
      <w:pPr>
        <w:pStyle w:val="NormalArial11"/>
        <w:spacing w:before="120"/>
        <w:rPr>
          <w:szCs w:val="22"/>
        </w:rPr>
      </w:pPr>
      <w:r w:rsidRPr="00DE0330">
        <w:rPr>
          <w:szCs w:val="22"/>
        </w:rPr>
        <w:t xml:space="preserve">La primera comprende a la Provincia de Mendoza y la segunda a las </w:t>
      </w:r>
      <w:r w:rsidR="00B7125A">
        <w:rPr>
          <w:szCs w:val="22"/>
        </w:rPr>
        <w:t xml:space="preserve">Provincias </w:t>
      </w:r>
      <w:r w:rsidRPr="00DE0330">
        <w:rPr>
          <w:szCs w:val="22"/>
        </w:rPr>
        <w:t>de San Luis, Córdoba y Oeste de la de Buenos Aires.</w:t>
      </w:r>
    </w:p>
    <w:p w:rsidR="00CA11DF" w:rsidRPr="00DE0330" w:rsidRDefault="00CA11DF" w:rsidP="00F15881">
      <w:pPr>
        <w:pStyle w:val="NormalArial11"/>
        <w:spacing w:before="120"/>
        <w:rPr>
          <w:szCs w:val="22"/>
        </w:rPr>
      </w:pPr>
      <w:r w:rsidRPr="00DE0330">
        <w:rPr>
          <w:szCs w:val="22"/>
        </w:rPr>
        <w:t>Se ha tomado como límite entre ambas zonas el curso del Río Salado, que límite entre las provincias de San Luis y Mendoza</w:t>
      </w:r>
    </w:p>
    <w:p w:rsidR="00CA11DF" w:rsidRPr="00DE0330" w:rsidRDefault="00CA11DF" w:rsidP="00F15881">
      <w:pPr>
        <w:pStyle w:val="NormalArial11"/>
        <w:spacing w:before="120"/>
        <w:rPr>
          <w:szCs w:val="22"/>
        </w:rPr>
      </w:pPr>
      <w:r w:rsidRPr="00DE0330">
        <w:rPr>
          <w:szCs w:val="22"/>
        </w:rPr>
        <w:t xml:space="preserve"> El diseño y/o elección de los elementos provistos por el CONTRATISTA</w:t>
      </w:r>
      <w:r w:rsidR="009F14F3">
        <w:rPr>
          <w:szCs w:val="22"/>
        </w:rPr>
        <w:t xml:space="preserve"> PPP</w:t>
      </w:r>
      <w:r w:rsidRPr="00DE0330">
        <w:rPr>
          <w:szCs w:val="22"/>
        </w:rPr>
        <w:t xml:space="preserve"> deberá efectuarse tomando las condiciones climáticas más desfavorables para cada zona.</w:t>
      </w:r>
    </w:p>
    <w:p w:rsidR="00CA11DF" w:rsidRPr="00DE0330" w:rsidRDefault="00CA11DF" w:rsidP="00F15881">
      <w:pPr>
        <w:pStyle w:val="NormalArial11"/>
        <w:rPr>
          <w:szCs w:val="22"/>
        </w:rPr>
      </w:pPr>
    </w:p>
    <w:p w:rsidR="00CA11DF" w:rsidRPr="00DE0330" w:rsidRDefault="00CA11DF" w:rsidP="00F15881">
      <w:pPr>
        <w:pStyle w:val="NormalArial11"/>
        <w:spacing w:after="120"/>
        <w:rPr>
          <w:szCs w:val="22"/>
        </w:rPr>
      </w:pPr>
      <w:r w:rsidRPr="00B7125A">
        <w:rPr>
          <w:b/>
          <w:szCs w:val="22"/>
        </w:rPr>
        <w:t>Zona climática 1:</w:t>
      </w:r>
      <w:r w:rsidRPr="00DE0330">
        <w:rPr>
          <w:szCs w:val="22"/>
        </w:rPr>
        <w:t xml:space="preserve"> Provincia de Mendoza:</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79"/>
        <w:gridCol w:w="5245"/>
        <w:gridCol w:w="2481"/>
      </w:tblGrid>
      <w:tr w:rsidR="00CA11DF" w:rsidTr="00394D6D">
        <w:trPr>
          <w:cantSplit/>
          <w:trHeight w:val="295"/>
        </w:trPr>
        <w:tc>
          <w:tcPr>
            <w:tcW w:w="779" w:type="dxa"/>
            <w:shd w:val="clear" w:color="auto" w:fill="auto"/>
          </w:tcPr>
          <w:p w:rsidR="00CA11DF" w:rsidRPr="006D6EA6" w:rsidRDefault="00CA11DF" w:rsidP="00F15881">
            <w:pPr>
              <w:jc w:val="both"/>
              <w:rPr>
                <w:sz w:val="22"/>
                <w:lang w:val="es-AR"/>
              </w:rPr>
            </w:pPr>
            <w:r>
              <w:rPr>
                <w:sz w:val="22"/>
              </w:rPr>
              <w:t>a.-</w:t>
            </w:r>
          </w:p>
        </w:tc>
        <w:tc>
          <w:tcPr>
            <w:tcW w:w="5245" w:type="dxa"/>
            <w:shd w:val="clear" w:color="auto" w:fill="auto"/>
          </w:tcPr>
          <w:p w:rsidR="00CA11DF" w:rsidRDefault="00CA11DF" w:rsidP="00F15881">
            <w:pPr>
              <w:jc w:val="both"/>
              <w:rPr>
                <w:sz w:val="22"/>
              </w:rPr>
            </w:pPr>
            <w:r w:rsidRPr="006D6EA6">
              <w:rPr>
                <w:sz w:val="22"/>
                <w:lang w:val="es-AR"/>
              </w:rPr>
              <w:t>Temperatura máxima</w:t>
            </w:r>
          </w:p>
        </w:tc>
        <w:tc>
          <w:tcPr>
            <w:tcW w:w="2481" w:type="dxa"/>
            <w:shd w:val="clear" w:color="auto" w:fill="auto"/>
          </w:tcPr>
          <w:p w:rsidR="00CA11DF" w:rsidRDefault="00CA11DF" w:rsidP="00F15881">
            <w:pPr>
              <w:jc w:val="both"/>
              <w:rPr>
                <w:sz w:val="22"/>
              </w:rPr>
            </w:pPr>
            <w:r>
              <w:rPr>
                <w:sz w:val="22"/>
              </w:rPr>
              <w:t>+45ºC</w:t>
            </w:r>
          </w:p>
        </w:tc>
      </w:tr>
      <w:tr w:rsidR="00CA11DF" w:rsidTr="00394D6D">
        <w:trPr>
          <w:cantSplit/>
          <w:trHeight w:val="295"/>
        </w:trPr>
        <w:tc>
          <w:tcPr>
            <w:tcW w:w="779" w:type="dxa"/>
            <w:shd w:val="clear" w:color="auto" w:fill="auto"/>
          </w:tcPr>
          <w:p w:rsidR="00CA11DF" w:rsidRPr="00E63B9E" w:rsidRDefault="00CA11DF" w:rsidP="00F15881">
            <w:pPr>
              <w:jc w:val="both"/>
              <w:rPr>
                <w:sz w:val="22"/>
                <w:lang w:val="es-AR"/>
              </w:rPr>
            </w:pPr>
            <w:r>
              <w:rPr>
                <w:sz w:val="22"/>
              </w:rPr>
              <w:t>b.-</w:t>
            </w:r>
          </w:p>
        </w:tc>
        <w:tc>
          <w:tcPr>
            <w:tcW w:w="5245" w:type="dxa"/>
            <w:shd w:val="clear" w:color="auto" w:fill="auto"/>
          </w:tcPr>
          <w:p w:rsidR="00CA11DF" w:rsidRDefault="00CA11DF" w:rsidP="00F15881">
            <w:pPr>
              <w:jc w:val="both"/>
              <w:rPr>
                <w:sz w:val="22"/>
              </w:rPr>
            </w:pPr>
            <w:r w:rsidRPr="00E63B9E">
              <w:rPr>
                <w:sz w:val="22"/>
                <w:lang w:val="es-AR"/>
              </w:rPr>
              <w:t>Temperatura mínima</w:t>
            </w:r>
          </w:p>
        </w:tc>
        <w:tc>
          <w:tcPr>
            <w:tcW w:w="2481" w:type="dxa"/>
            <w:shd w:val="clear" w:color="auto" w:fill="auto"/>
          </w:tcPr>
          <w:p w:rsidR="00CA11DF" w:rsidRDefault="00CA11DF" w:rsidP="00F15881">
            <w:pPr>
              <w:jc w:val="both"/>
              <w:rPr>
                <w:sz w:val="22"/>
              </w:rPr>
            </w:pPr>
            <w:r>
              <w:rPr>
                <w:sz w:val="22"/>
              </w:rPr>
              <w:t>-15ºC</w:t>
            </w:r>
          </w:p>
        </w:tc>
      </w:tr>
      <w:tr w:rsidR="00CA11DF" w:rsidTr="00394D6D">
        <w:trPr>
          <w:cantSplit/>
          <w:trHeight w:val="295"/>
        </w:trPr>
        <w:tc>
          <w:tcPr>
            <w:tcW w:w="779" w:type="dxa"/>
            <w:shd w:val="clear" w:color="auto" w:fill="auto"/>
          </w:tcPr>
          <w:p w:rsidR="00CA11DF" w:rsidRDefault="00CA11DF" w:rsidP="00F15881">
            <w:pPr>
              <w:jc w:val="both"/>
              <w:rPr>
                <w:sz w:val="22"/>
              </w:rPr>
            </w:pPr>
            <w:r>
              <w:rPr>
                <w:sz w:val="22"/>
              </w:rPr>
              <w:t>c.-</w:t>
            </w:r>
          </w:p>
        </w:tc>
        <w:tc>
          <w:tcPr>
            <w:tcW w:w="5245" w:type="dxa"/>
            <w:shd w:val="clear" w:color="auto" w:fill="auto"/>
          </w:tcPr>
          <w:p w:rsidR="00CA11DF" w:rsidRPr="00B7125A" w:rsidRDefault="00CA11DF" w:rsidP="00F15881">
            <w:pPr>
              <w:jc w:val="both"/>
              <w:rPr>
                <w:sz w:val="22"/>
                <w:lang w:val="es-ES"/>
              </w:rPr>
            </w:pPr>
            <w:r w:rsidRPr="00B7125A">
              <w:rPr>
                <w:sz w:val="22"/>
                <w:lang w:val="es-ES"/>
              </w:rPr>
              <w:t>Temperatura media anual</w:t>
            </w:r>
          </w:p>
        </w:tc>
        <w:tc>
          <w:tcPr>
            <w:tcW w:w="2481" w:type="dxa"/>
            <w:shd w:val="clear" w:color="auto" w:fill="auto"/>
          </w:tcPr>
          <w:p w:rsidR="00CA11DF" w:rsidRDefault="00CA11DF" w:rsidP="00F15881">
            <w:pPr>
              <w:jc w:val="both"/>
              <w:rPr>
                <w:sz w:val="22"/>
              </w:rPr>
            </w:pPr>
            <w:r>
              <w:rPr>
                <w:sz w:val="22"/>
              </w:rPr>
              <w:t>+16ºC</w:t>
            </w:r>
          </w:p>
        </w:tc>
      </w:tr>
      <w:tr w:rsidR="00CA11DF" w:rsidTr="00394D6D">
        <w:trPr>
          <w:cantSplit/>
          <w:trHeight w:val="295"/>
        </w:trPr>
        <w:tc>
          <w:tcPr>
            <w:tcW w:w="779" w:type="dxa"/>
            <w:shd w:val="clear" w:color="auto" w:fill="auto"/>
          </w:tcPr>
          <w:p w:rsidR="00CA11DF" w:rsidRDefault="00CA11DF" w:rsidP="00F15881">
            <w:pPr>
              <w:jc w:val="both"/>
              <w:rPr>
                <w:sz w:val="22"/>
              </w:rPr>
            </w:pPr>
            <w:r>
              <w:rPr>
                <w:sz w:val="22"/>
              </w:rPr>
              <w:t>d.-</w:t>
            </w:r>
          </w:p>
        </w:tc>
        <w:tc>
          <w:tcPr>
            <w:tcW w:w="5245" w:type="dxa"/>
            <w:shd w:val="clear" w:color="auto" w:fill="auto"/>
          </w:tcPr>
          <w:p w:rsidR="00CA11DF" w:rsidRPr="00B7125A" w:rsidRDefault="00CA11DF" w:rsidP="00F15881">
            <w:pPr>
              <w:jc w:val="both"/>
              <w:rPr>
                <w:sz w:val="22"/>
                <w:lang w:val="es-ES"/>
              </w:rPr>
            </w:pPr>
            <w:r w:rsidRPr="00B7125A">
              <w:rPr>
                <w:sz w:val="22"/>
                <w:lang w:val="es-ES"/>
              </w:rPr>
              <w:t>Humedad relativa máxima</w:t>
            </w:r>
          </w:p>
        </w:tc>
        <w:tc>
          <w:tcPr>
            <w:tcW w:w="2481" w:type="dxa"/>
            <w:shd w:val="clear" w:color="auto" w:fill="auto"/>
          </w:tcPr>
          <w:p w:rsidR="00CA11DF" w:rsidRDefault="00CA11DF" w:rsidP="00F15881">
            <w:pPr>
              <w:jc w:val="both"/>
              <w:rPr>
                <w:sz w:val="22"/>
              </w:rPr>
            </w:pPr>
            <w:r>
              <w:rPr>
                <w:sz w:val="22"/>
              </w:rPr>
              <w:t>70%</w:t>
            </w:r>
          </w:p>
        </w:tc>
      </w:tr>
      <w:tr w:rsidR="00CA11DF" w:rsidTr="00394D6D">
        <w:trPr>
          <w:cantSplit/>
          <w:trHeight w:val="295"/>
        </w:trPr>
        <w:tc>
          <w:tcPr>
            <w:tcW w:w="779" w:type="dxa"/>
            <w:shd w:val="clear" w:color="auto" w:fill="auto"/>
          </w:tcPr>
          <w:p w:rsidR="00CA11DF" w:rsidRDefault="00CA11DF" w:rsidP="00F15881">
            <w:pPr>
              <w:jc w:val="both"/>
              <w:rPr>
                <w:sz w:val="22"/>
              </w:rPr>
            </w:pPr>
            <w:r>
              <w:rPr>
                <w:sz w:val="22"/>
              </w:rPr>
              <w:t>e.-</w:t>
            </w:r>
          </w:p>
        </w:tc>
        <w:tc>
          <w:tcPr>
            <w:tcW w:w="5245" w:type="dxa"/>
            <w:shd w:val="clear" w:color="auto" w:fill="auto"/>
          </w:tcPr>
          <w:p w:rsidR="00CA11DF" w:rsidRPr="00B7125A" w:rsidRDefault="00CA11DF" w:rsidP="00F15881">
            <w:pPr>
              <w:jc w:val="both"/>
              <w:rPr>
                <w:sz w:val="22"/>
                <w:lang w:val="es-ES"/>
              </w:rPr>
            </w:pPr>
            <w:r w:rsidRPr="00B7125A">
              <w:rPr>
                <w:sz w:val="22"/>
                <w:lang w:val="es-ES"/>
              </w:rPr>
              <w:t>Humedad relativa mínima</w:t>
            </w:r>
          </w:p>
        </w:tc>
        <w:tc>
          <w:tcPr>
            <w:tcW w:w="2481" w:type="dxa"/>
            <w:shd w:val="clear" w:color="auto" w:fill="auto"/>
          </w:tcPr>
          <w:p w:rsidR="00CA11DF" w:rsidRDefault="00CA11DF" w:rsidP="00F15881">
            <w:pPr>
              <w:jc w:val="both"/>
              <w:rPr>
                <w:sz w:val="22"/>
              </w:rPr>
            </w:pPr>
            <w:r>
              <w:rPr>
                <w:sz w:val="22"/>
              </w:rPr>
              <w:t>10%</w:t>
            </w:r>
          </w:p>
        </w:tc>
      </w:tr>
      <w:tr w:rsidR="00CA11DF" w:rsidTr="00394D6D">
        <w:trPr>
          <w:cantSplit/>
          <w:trHeight w:val="296"/>
        </w:trPr>
        <w:tc>
          <w:tcPr>
            <w:tcW w:w="779" w:type="dxa"/>
            <w:shd w:val="clear" w:color="auto" w:fill="auto"/>
          </w:tcPr>
          <w:p w:rsidR="00CA11DF" w:rsidRDefault="00CA11DF" w:rsidP="00F15881">
            <w:pPr>
              <w:jc w:val="both"/>
              <w:rPr>
                <w:sz w:val="22"/>
              </w:rPr>
            </w:pPr>
            <w:r>
              <w:rPr>
                <w:sz w:val="22"/>
              </w:rPr>
              <w:t>f.-</w:t>
            </w:r>
          </w:p>
        </w:tc>
        <w:tc>
          <w:tcPr>
            <w:tcW w:w="5245" w:type="dxa"/>
            <w:shd w:val="clear" w:color="auto" w:fill="auto"/>
          </w:tcPr>
          <w:p w:rsidR="00CA11DF" w:rsidRPr="00767734" w:rsidRDefault="00CA11DF" w:rsidP="00F15881">
            <w:pPr>
              <w:jc w:val="both"/>
              <w:rPr>
                <w:sz w:val="22"/>
                <w:lang w:val="es-ES"/>
              </w:rPr>
            </w:pPr>
            <w:r w:rsidRPr="00767734">
              <w:rPr>
                <w:sz w:val="22"/>
                <w:lang w:val="es-ES"/>
              </w:rPr>
              <w:t>Humedad relativa media mensual máxima</w:t>
            </w:r>
          </w:p>
        </w:tc>
        <w:tc>
          <w:tcPr>
            <w:tcW w:w="2481" w:type="dxa"/>
            <w:shd w:val="clear" w:color="auto" w:fill="auto"/>
          </w:tcPr>
          <w:p w:rsidR="00CA11DF" w:rsidRDefault="00CA11DF" w:rsidP="00F15881">
            <w:pPr>
              <w:jc w:val="both"/>
              <w:rPr>
                <w:sz w:val="22"/>
              </w:rPr>
            </w:pPr>
            <w:r>
              <w:rPr>
                <w:sz w:val="22"/>
              </w:rPr>
              <w:t>60%</w:t>
            </w:r>
          </w:p>
        </w:tc>
      </w:tr>
      <w:tr w:rsidR="00CA11DF" w:rsidTr="00394D6D">
        <w:trPr>
          <w:cantSplit/>
        </w:trPr>
        <w:tc>
          <w:tcPr>
            <w:tcW w:w="779" w:type="dxa"/>
            <w:shd w:val="clear" w:color="auto" w:fill="auto"/>
          </w:tcPr>
          <w:p w:rsidR="00CA11DF" w:rsidRDefault="00CA11DF" w:rsidP="00F15881">
            <w:pPr>
              <w:jc w:val="both"/>
              <w:rPr>
                <w:sz w:val="22"/>
              </w:rPr>
            </w:pPr>
            <w:r>
              <w:rPr>
                <w:sz w:val="22"/>
              </w:rPr>
              <w:t>g.-</w:t>
            </w:r>
          </w:p>
        </w:tc>
        <w:tc>
          <w:tcPr>
            <w:tcW w:w="5245" w:type="dxa"/>
            <w:shd w:val="clear" w:color="auto" w:fill="auto"/>
          </w:tcPr>
          <w:p w:rsidR="00CA11DF" w:rsidRPr="00767734" w:rsidRDefault="00CA11DF" w:rsidP="00F15881">
            <w:pPr>
              <w:rPr>
                <w:sz w:val="22"/>
                <w:lang w:val="es-ES"/>
              </w:rPr>
            </w:pPr>
            <w:r w:rsidRPr="00767734">
              <w:rPr>
                <w:sz w:val="22"/>
                <w:lang w:val="es-ES"/>
              </w:rPr>
              <w:t>Viento máximo y temperatura probable de ocurrencia sobre conductores.</w:t>
            </w:r>
          </w:p>
        </w:tc>
        <w:tc>
          <w:tcPr>
            <w:tcW w:w="2481" w:type="dxa"/>
            <w:shd w:val="clear" w:color="auto" w:fill="auto"/>
          </w:tcPr>
          <w:p w:rsidR="00CA11DF" w:rsidRDefault="00CA11DF" w:rsidP="00F15881">
            <w:pPr>
              <w:jc w:val="both"/>
              <w:rPr>
                <w:sz w:val="22"/>
                <w:lang w:val="en-US"/>
              </w:rPr>
            </w:pPr>
            <w:r>
              <w:rPr>
                <w:sz w:val="22"/>
                <w:lang w:val="en-US"/>
              </w:rPr>
              <w:t>180 Km/h - (+16ºC)</w:t>
            </w:r>
          </w:p>
        </w:tc>
      </w:tr>
      <w:tr w:rsidR="00CA11DF" w:rsidTr="00394D6D">
        <w:tc>
          <w:tcPr>
            <w:tcW w:w="779" w:type="dxa"/>
            <w:shd w:val="clear" w:color="auto" w:fill="auto"/>
          </w:tcPr>
          <w:p w:rsidR="00CA11DF" w:rsidRDefault="00CA11DF" w:rsidP="00F15881">
            <w:pPr>
              <w:jc w:val="both"/>
              <w:rPr>
                <w:sz w:val="22"/>
              </w:rPr>
            </w:pPr>
            <w:r>
              <w:rPr>
                <w:sz w:val="22"/>
              </w:rPr>
              <w:t>h.-</w:t>
            </w:r>
          </w:p>
        </w:tc>
        <w:tc>
          <w:tcPr>
            <w:tcW w:w="5245" w:type="dxa"/>
            <w:shd w:val="clear" w:color="auto" w:fill="auto"/>
          </w:tcPr>
          <w:p w:rsidR="00CA11DF" w:rsidRPr="00767734" w:rsidRDefault="00CA11DF" w:rsidP="00F15881">
            <w:pPr>
              <w:rPr>
                <w:sz w:val="22"/>
                <w:lang w:val="es-ES"/>
              </w:rPr>
            </w:pPr>
            <w:r w:rsidRPr="00767734">
              <w:rPr>
                <w:sz w:val="22"/>
                <w:lang w:val="es-ES"/>
              </w:rPr>
              <w:t>Viento máximo y temperatura probable de ocurrencia sobre estructuras.</w:t>
            </w:r>
          </w:p>
        </w:tc>
        <w:tc>
          <w:tcPr>
            <w:tcW w:w="2481" w:type="dxa"/>
            <w:shd w:val="clear" w:color="auto" w:fill="auto"/>
          </w:tcPr>
          <w:p w:rsidR="00CA11DF" w:rsidRDefault="00CA11DF" w:rsidP="00F15881">
            <w:pPr>
              <w:jc w:val="both"/>
              <w:rPr>
                <w:sz w:val="22"/>
                <w:lang w:val="en-US"/>
              </w:rPr>
            </w:pPr>
            <w:r>
              <w:rPr>
                <w:sz w:val="22"/>
                <w:lang w:val="en-US"/>
              </w:rPr>
              <w:t>200 Km/h - (+16ºC)</w:t>
            </w:r>
          </w:p>
        </w:tc>
      </w:tr>
      <w:tr w:rsidR="00CA11DF" w:rsidTr="00394D6D">
        <w:tc>
          <w:tcPr>
            <w:tcW w:w="779" w:type="dxa"/>
            <w:shd w:val="clear" w:color="auto" w:fill="auto"/>
          </w:tcPr>
          <w:p w:rsidR="00CA11DF" w:rsidRDefault="00CA11DF" w:rsidP="00F15881">
            <w:pPr>
              <w:jc w:val="both"/>
              <w:rPr>
                <w:sz w:val="22"/>
              </w:rPr>
            </w:pPr>
            <w:r>
              <w:rPr>
                <w:sz w:val="22"/>
              </w:rPr>
              <w:t>I -</w:t>
            </w:r>
          </w:p>
        </w:tc>
        <w:tc>
          <w:tcPr>
            <w:tcW w:w="5245" w:type="dxa"/>
            <w:shd w:val="clear" w:color="auto" w:fill="auto"/>
          </w:tcPr>
          <w:p w:rsidR="00CA11DF" w:rsidRPr="00767734" w:rsidRDefault="00CA11DF" w:rsidP="00F15881">
            <w:pPr>
              <w:jc w:val="both"/>
              <w:rPr>
                <w:sz w:val="22"/>
                <w:lang w:val="es-ES"/>
              </w:rPr>
            </w:pPr>
            <w:r w:rsidRPr="00767734">
              <w:rPr>
                <w:sz w:val="22"/>
                <w:lang w:val="es-ES"/>
              </w:rPr>
              <w:t>Nieve húmeda, viento y temperatura simultáneas</w:t>
            </w:r>
          </w:p>
          <w:p w:rsidR="00CA11DF" w:rsidRPr="00767734" w:rsidRDefault="00CA11DF" w:rsidP="00F15881">
            <w:pPr>
              <w:jc w:val="both"/>
              <w:rPr>
                <w:sz w:val="22"/>
                <w:lang w:val="es-ES"/>
              </w:rPr>
            </w:pPr>
            <w:r w:rsidRPr="00767734">
              <w:rPr>
                <w:sz w:val="22"/>
                <w:lang w:val="es-ES"/>
              </w:rPr>
              <w:t>Espesor del manguito</w:t>
            </w:r>
          </w:p>
          <w:p w:rsidR="00CA11DF" w:rsidRPr="00767734" w:rsidRDefault="00CA11DF" w:rsidP="00F15881">
            <w:pPr>
              <w:jc w:val="both"/>
              <w:rPr>
                <w:sz w:val="22"/>
                <w:lang w:val="es-ES"/>
              </w:rPr>
            </w:pPr>
            <w:r w:rsidRPr="00767734">
              <w:rPr>
                <w:sz w:val="22"/>
                <w:lang w:val="es-ES"/>
              </w:rPr>
              <w:t>Densidad de la nieve</w:t>
            </w:r>
          </w:p>
        </w:tc>
        <w:tc>
          <w:tcPr>
            <w:tcW w:w="2481" w:type="dxa"/>
            <w:shd w:val="clear" w:color="auto" w:fill="auto"/>
          </w:tcPr>
          <w:p w:rsidR="00CA11DF" w:rsidRDefault="00CA11DF" w:rsidP="00F15881">
            <w:pPr>
              <w:jc w:val="both"/>
              <w:rPr>
                <w:sz w:val="22"/>
                <w:lang w:val="en-US"/>
              </w:rPr>
            </w:pPr>
            <w:r>
              <w:rPr>
                <w:sz w:val="22"/>
                <w:lang w:val="en-US"/>
              </w:rPr>
              <w:t>65 Km/h - 0ºC</w:t>
            </w:r>
          </w:p>
          <w:p w:rsidR="00CA11DF" w:rsidRDefault="00CA11DF" w:rsidP="00F15881">
            <w:pPr>
              <w:jc w:val="both"/>
              <w:rPr>
                <w:sz w:val="22"/>
                <w:lang w:val="en-US"/>
              </w:rPr>
            </w:pPr>
            <w:r>
              <w:rPr>
                <w:sz w:val="22"/>
                <w:lang w:val="en-US"/>
              </w:rPr>
              <w:t>19.1 mm</w:t>
            </w:r>
          </w:p>
          <w:p w:rsidR="00CA11DF" w:rsidRDefault="00CA11DF" w:rsidP="00F15881">
            <w:pPr>
              <w:jc w:val="both"/>
              <w:rPr>
                <w:sz w:val="22"/>
                <w:lang w:val="en-US"/>
              </w:rPr>
            </w:pPr>
            <w:r>
              <w:rPr>
                <w:sz w:val="22"/>
                <w:lang w:val="en-US"/>
              </w:rPr>
              <w:t>0.5 g/cm</w:t>
            </w:r>
            <w:r>
              <w:rPr>
                <w:sz w:val="22"/>
                <w:vertAlign w:val="superscript"/>
                <w:lang w:val="en-US"/>
              </w:rPr>
              <w:t>3</w:t>
            </w:r>
          </w:p>
        </w:tc>
      </w:tr>
      <w:tr w:rsidR="00CA11DF" w:rsidTr="00394D6D">
        <w:tc>
          <w:tcPr>
            <w:tcW w:w="779" w:type="dxa"/>
            <w:shd w:val="clear" w:color="auto" w:fill="auto"/>
          </w:tcPr>
          <w:p w:rsidR="00CA11DF" w:rsidRDefault="00CA11DF" w:rsidP="00F15881">
            <w:pPr>
              <w:jc w:val="both"/>
              <w:rPr>
                <w:sz w:val="22"/>
                <w:lang w:val="en-US"/>
              </w:rPr>
            </w:pPr>
            <w:r>
              <w:rPr>
                <w:sz w:val="22"/>
                <w:lang w:val="en-US"/>
              </w:rPr>
              <w:t>j.-</w:t>
            </w:r>
          </w:p>
        </w:tc>
        <w:tc>
          <w:tcPr>
            <w:tcW w:w="5245" w:type="dxa"/>
            <w:shd w:val="clear" w:color="auto" w:fill="auto"/>
          </w:tcPr>
          <w:p w:rsidR="00CA11DF" w:rsidRPr="00767734" w:rsidRDefault="00CA11DF" w:rsidP="00F15881">
            <w:pPr>
              <w:jc w:val="both"/>
              <w:rPr>
                <w:sz w:val="22"/>
                <w:lang w:val="es-ES"/>
              </w:rPr>
            </w:pPr>
            <w:r w:rsidRPr="00767734">
              <w:rPr>
                <w:sz w:val="22"/>
                <w:lang w:val="es-ES"/>
              </w:rPr>
              <w:t>Hielo máximo, viento y temperatura simultáneas</w:t>
            </w:r>
          </w:p>
          <w:p w:rsidR="00CA11DF" w:rsidRPr="00767734" w:rsidRDefault="00CA11DF" w:rsidP="00F15881">
            <w:pPr>
              <w:jc w:val="both"/>
              <w:rPr>
                <w:sz w:val="22"/>
                <w:lang w:val="es-ES"/>
              </w:rPr>
            </w:pPr>
            <w:r w:rsidRPr="00767734">
              <w:rPr>
                <w:sz w:val="22"/>
                <w:lang w:val="es-ES"/>
              </w:rPr>
              <w:t>Espesor del manguito</w:t>
            </w:r>
          </w:p>
          <w:p w:rsidR="00CA11DF" w:rsidRPr="00767734" w:rsidRDefault="00CA11DF" w:rsidP="00F15881">
            <w:pPr>
              <w:jc w:val="both"/>
              <w:rPr>
                <w:sz w:val="22"/>
                <w:lang w:val="es-ES"/>
              </w:rPr>
            </w:pPr>
            <w:r w:rsidRPr="00767734">
              <w:rPr>
                <w:sz w:val="22"/>
                <w:lang w:val="es-ES"/>
              </w:rPr>
              <w:t>Densidad del hielo</w:t>
            </w:r>
          </w:p>
        </w:tc>
        <w:tc>
          <w:tcPr>
            <w:tcW w:w="2481" w:type="dxa"/>
            <w:shd w:val="clear" w:color="auto" w:fill="auto"/>
          </w:tcPr>
          <w:p w:rsidR="00CA11DF" w:rsidRDefault="00CA11DF" w:rsidP="00F15881">
            <w:pPr>
              <w:jc w:val="both"/>
              <w:rPr>
                <w:sz w:val="22"/>
                <w:lang w:val="en-US"/>
              </w:rPr>
            </w:pPr>
            <w:r>
              <w:rPr>
                <w:sz w:val="22"/>
                <w:lang w:val="en-US"/>
              </w:rPr>
              <w:t>65 Km/h - (-5ºC)</w:t>
            </w:r>
          </w:p>
          <w:p w:rsidR="00CA11DF" w:rsidRDefault="00CA11DF" w:rsidP="00F15881">
            <w:pPr>
              <w:jc w:val="both"/>
              <w:rPr>
                <w:sz w:val="22"/>
                <w:lang w:val="en-US"/>
              </w:rPr>
            </w:pPr>
            <w:r>
              <w:rPr>
                <w:sz w:val="22"/>
                <w:lang w:val="en-US"/>
              </w:rPr>
              <w:t>12.7 mm</w:t>
            </w:r>
          </w:p>
          <w:p w:rsidR="00CA11DF" w:rsidRDefault="00CA11DF" w:rsidP="00F15881">
            <w:pPr>
              <w:jc w:val="both"/>
              <w:rPr>
                <w:sz w:val="22"/>
                <w:lang w:val="en-US"/>
              </w:rPr>
            </w:pPr>
            <w:r>
              <w:rPr>
                <w:sz w:val="22"/>
                <w:lang w:val="en-US"/>
              </w:rPr>
              <w:t>0.9 g/cm</w:t>
            </w:r>
            <w:r>
              <w:rPr>
                <w:sz w:val="22"/>
                <w:vertAlign w:val="superscript"/>
                <w:lang w:val="en-US"/>
              </w:rPr>
              <w:t>3</w:t>
            </w:r>
          </w:p>
        </w:tc>
      </w:tr>
      <w:tr w:rsidR="00CA11DF" w:rsidTr="00394D6D">
        <w:tc>
          <w:tcPr>
            <w:tcW w:w="779" w:type="dxa"/>
            <w:shd w:val="clear" w:color="auto" w:fill="auto"/>
          </w:tcPr>
          <w:p w:rsidR="00CA11DF" w:rsidRDefault="00CA11DF" w:rsidP="00F15881">
            <w:pPr>
              <w:jc w:val="both"/>
              <w:rPr>
                <w:sz w:val="22"/>
              </w:rPr>
            </w:pPr>
            <w:r>
              <w:rPr>
                <w:sz w:val="22"/>
              </w:rPr>
              <w:t>kl.-</w:t>
            </w:r>
          </w:p>
        </w:tc>
        <w:tc>
          <w:tcPr>
            <w:tcW w:w="5245" w:type="dxa"/>
            <w:shd w:val="clear" w:color="auto" w:fill="auto"/>
          </w:tcPr>
          <w:p w:rsidR="00CA11DF" w:rsidRPr="00767734" w:rsidRDefault="00CA11DF" w:rsidP="00F15881">
            <w:pPr>
              <w:jc w:val="both"/>
              <w:rPr>
                <w:sz w:val="22"/>
                <w:lang w:val="es-ES"/>
              </w:rPr>
            </w:pPr>
            <w:r w:rsidRPr="00767734">
              <w:rPr>
                <w:sz w:val="22"/>
                <w:lang w:val="es-ES"/>
              </w:rPr>
              <w:t>Hielo mínimo, viento y temperatura simultáneas</w:t>
            </w:r>
          </w:p>
          <w:p w:rsidR="00CA11DF" w:rsidRPr="00767734" w:rsidRDefault="00CA11DF" w:rsidP="00F15881">
            <w:pPr>
              <w:jc w:val="both"/>
              <w:rPr>
                <w:sz w:val="22"/>
                <w:lang w:val="es-ES"/>
              </w:rPr>
            </w:pPr>
            <w:r w:rsidRPr="00767734">
              <w:rPr>
                <w:sz w:val="22"/>
                <w:lang w:val="es-ES"/>
              </w:rPr>
              <w:t>Espesor del manguito</w:t>
            </w:r>
          </w:p>
          <w:p w:rsidR="00CA11DF" w:rsidRPr="00767734" w:rsidRDefault="00CA11DF" w:rsidP="00F15881">
            <w:pPr>
              <w:jc w:val="both"/>
              <w:rPr>
                <w:sz w:val="22"/>
                <w:lang w:val="es-ES"/>
              </w:rPr>
            </w:pPr>
            <w:r w:rsidRPr="00767734">
              <w:rPr>
                <w:sz w:val="22"/>
                <w:lang w:val="es-ES"/>
              </w:rPr>
              <w:t>Densidad del hielo</w:t>
            </w:r>
          </w:p>
        </w:tc>
        <w:tc>
          <w:tcPr>
            <w:tcW w:w="2481" w:type="dxa"/>
            <w:shd w:val="clear" w:color="auto" w:fill="auto"/>
          </w:tcPr>
          <w:p w:rsidR="00CA11DF" w:rsidRDefault="00CA11DF" w:rsidP="00F15881">
            <w:pPr>
              <w:jc w:val="both"/>
              <w:rPr>
                <w:sz w:val="22"/>
                <w:lang w:val="en-US"/>
              </w:rPr>
            </w:pPr>
            <w:r>
              <w:rPr>
                <w:sz w:val="22"/>
                <w:lang w:val="en-US"/>
              </w:rPr>
              <w:t>100 Km/h - (-5ºC)</w:t>
            </w:r>
          </w:p>
          <w:p w:rsidR="00CA11DF" w:rsidRDefault="00CA11DF" w:rsidP="00F15881">
            <w:pPr>
              <w:jc w:val="both"/>
              <w:rPr>
                <w:sz w:val="22"/>
                <w:lang w:val="en-US"/>
              </w:rPr>
            </w:pPr>
            <w:r>
              <w:rPr>
                <w:sz w:val="22"/>
                <w:lang w:val="en-US"/>
              </w:rPr>
              <w:t>6.4 mm</w:t>
            </w:r>
          </w:p>
          <w:p w:rsidR="00CA11DF" w:rsidRDefault="00CA11DF" w:rsidP="00F15881">
            <w:pPr>
              <w:jc w:val="both"/>
              <w:rPr>
                <w:sz w:val="22"/>
                <w:lang w:val="en-US"/>
              </w:rPr>
            </w:pPr>
            <w:r>
              <w:rPr>
                <w:sz w:val="22"/>
                <w:lang w:val="en-US"/>
              </w:rPr>
              <w:t>0.9 g/cm</w:t>
            </w:r>
            <w:r>
              <w:rPr>
                <w:sz w:val="22"/>
                <w:vertAlign w:val="superscript"/>
                <w:lang w:val="en-US"/>
              </w:rPr>
              <w:t>3</w:t>
            </w:r>
          </w:p>
        </w:tc>
      </w:tr>
      <w:tr w:rsidR="00CA11DF" w:rsidTr="00394D6D">
        <w:tc>
          <w:tcPr>
            <w:tcW w:w="779" w:type="dxa"/>
            <w:shd w:val="clear" w:color="auto" w:fill="auto"/>
          </w:tcPr>
          <w:p w:rsidR="00CA11DF" w:rsidRDefault="00CA11DF" w:rsidP="00F15881">
            <w:pPr>
              <w:jc w:val="both"/>
              <w:rPr>
                <w:sz w:val="22"/>
              </w:rPr>
            </w:pPr>
            <w:r>
              <w:rPr>
                <w:sz w:val="22"/>
              </w:rPr>
              <w:t>Esp.</w:t>
            </w:r>
          </w:p>
        </w:tc>
        <w:tc>
          <w:tcPr>
            <w:tcW w:w="5245" w:type="dxa"/>
            <w:shd w:val="clear" w:color="auto" w:fill="auto"/>
          </w:tcPr>
          <w:p w:rsidR="00CA11DF" w:rsidRPr="00767734" w:rsidRDefault="00CA11DF" w:rsidP="00F15881">
            <w:pPr>
              <w:jc w:val="both"/>
              <w:rPr>
                <w:sz w:val="22"/>
                <w:lang w:val="es-ES"/>
              </w:rPr>
            </w:pPr>
            <w:r>
              <w:rPr>
                <w:sz w:val="22"/>
                <w:lang w:val="es-ES"/>
              </w:rPr>
              <w:t>Temperatura máxima del conductor, sin viento</w:t>
            </w:r>
          </w:p>
        </w:tc>
        <w:tc>
          <w:tcPr>
            <w:tcW w:w="2481" w:type="dxa"/>
            <w:shd w:val="clear" w:color="auto" w:fill="auto"/>
          </w:tcPr>
          <w:p w:rsidR="00CA11DF" w:rsidRDefault="00CA11DF" w:rsidP="00F15881">
            <w:pPr>
              <w:jc w:val="both"/>
              <w:rPr>
                <w:sz w:val="22"/>
                <w:lang w:val="en-US"/>
              </w:rPr>
            </w:pPr>
            <w:r>
              <w:rPr>
                <w:sz w:val="22"/>
                <w:lang w:val="en-US"/>
              </w:rPr>
              <w:t>+75°C</w:t>
            </w:r>
          </w:p>
        </w:tc>
      </w:tr>
    </w:tbl>
    <w:p w:rsidR="00CA11DF" w:rsidRDefault="00CA11DF" w:rsidP="00F15881">
      <w:pPr>
        <w:jc w:val="both"/>
        <w:rPr>
          <w:sz w:val="22"/>
          <w:lang w:val="en-US"/>
        </w:rPr>
      </w:pPr>
    </w:p>
    <w:p w:rsidR="00CA11DF" w:rsidRPr="00B7125A" w:rsidRDefault="00CA11DF" w:rsidP="00F15881">
      <w:pPr>
        <w:pStyle w:val="NormalArial11"/>
        <w:spacing w:after="120"/>
        <w:rPr>
          <w:szCs w:val="22"/>
        </w:rPr>
      </w:pPr>
      <w:r w:rsidRPr="00B7125A">
        <w:rPr>
          <w:b/>
          <w:szCs w:val="22"/>
        </w:rPr>
        <w:t>Zona Climática 2:</w:t>
      </w:r>
      <w:r w:rsidRPr="00B7125A">
        <w:rPr>
          <w:szCs w:val="22"/>
        </w:rPr>
        <w:t xml:space="preserve"> La Provincia de San-Luis, Sur de la de Córdoba y </w:t>
      </w:r>
      <w:proofErr w:type="spellStart"/>
      <w:r w:rsidRPr="00B7125A">
        <w:rPr>
          <w:szCs w:val="22"/>
        </w:rPr>
        <w:t>Nor</w:t>
      </w:r>
      <w:proofErr w:type="spellEnd"/>
      <w:r w:rsidRPr="00B7125A">
        <w:rPr>
          <w:szCs w:val="22"/>
        </w:rPr>
        <w:t>-Oeste de la de Buenos Aires</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79"/>
        <w:gridCol w:w="5245"/>
        <w:gridCol w:w="2481"/>
      </w:tblGrid>
      <w:tr w:rsidR="00CA11DF" w:rsidTr="00394D6D">
        <w:tc>
          <w:tcPr>
            <w:tcW w:w="779" w:type="dxa"/>
            <w:shd w:val="clear" w:color="auto" w:fill="auto"/>
          </w:tcPr>
          <w:p w:rsidR="00CA11DF" w:rsidRDefault="00CA11DF" w:rsidP="00F15881">
            <w:pPr>
              <w:jc w:val="both"/>
              <w:rPr>
                <w:sz w:val="22"/>
              </w:rPr>
            </w:pPr>
            <w:r>
              <w:rPr>
                <w:sz w:val="22"/>
              </w:rPr>
              <w:t>a.-</w:t>
            </w:r>
          </w:p>
        </w:tc>
        <w:tc>
          <w:tcPr>
            <w:tcW w:w="5245" w:type="dxa"/>
            <w:shd w:val="clear" w:color="auto" w:fill="auto"/>
          </w:tcPr>
          <w:p w:rsidR="00CA11DF" w:rsidRPr="00B7125A" w:rsidRDefault="00CA11DF" w:rsidP="00F15881">
            <w:pPr>
              <w:jc w:val="both"/>
              <w:rPr>
                <w:sz w:val="22"/>
                <w:lang w:val="es-ES"/>
              </w:rPr>
            </w:pPr>
            <w:r w:rsidRPr="00B7125A">
              <w:rPr>
                <w:sz w:val="22"/>
                <w:lang w:val="es-ES"/>
              </w:rPr>
              <w:t>Temperatura máxima</w:t>
            </w:r>
          </w:p>
        </w:tc>
        <w:tc>
          <w:tcPr>
            <w:tcW w:w="2481" w:type="dxa"/>
            <w:shd w:val="clear" w:color="auto" w:fill="auto"/>
          </w:tcPr>
          <w:p w:rsidR="00CA11DF" w:rsidRDefault="00CA11DF" w:rsidP="00F15881">
            <w:pPr>
              <w:jc w:val="both"/>
              <w:rPr>
                <w:sz w:val="22"/>
              </w:rPr>
            </w:pPr>
            <w:r>
              <w:rPr>
                <w:sz w:val="22"/>
              </w:rPr>
              <w:t>+45ºC</w:t>
            </w:r>
          </w:p>
        </w:tc>
      </w:tr>
      <w:tr w:rsidR="00CA11DF" w:rsidTr="00394D6D">
        <w:tc>
          <w:tcPr>
            <w:tcW w:w="779" w:type="dxa"/>
            <w:shd w:val="clear" w:color="auto" w:fill="auto"/>
          </w:tcPr>
          <w:p w:rsidR="00CA11DF" w:rsidRDefault="00CA11DF" w:rsidP="00F15881">
            <w:pPr>
              <w:jc w:val="both"/>
              <w:rPr>
                <w:sz w:val="22"/>
              </w:rPr>
            </w:pPr>
            <w:r>
              <w:rPr>
                <w:sz w:val="22"/>
              </w:rPr>
              <w:t>b.-</w:t>
            </w:r>
          </w:p>
        </w:tc>
        <w:tc>
          <w:tcPr>
            <w:tcW w:w="5245" w:type="dxa"/>
            <w:shd w:val="clear" w:color="auto" w:fill="auto"/>
          </w:tcPr>
          <w:p w:rsidR="00CA11DF" w:rsidRPr="00B7125A" w:rsidRDefault="00CA11DF" w:rsidP="00F15881">
            <w:pPr>
              <w:jc w:val="both"/>
              <w:rPr>
                <w:sz w:val="22"/>
                <w:lang w:val="es-ES"/>
              </w:rPr>
            </w:pPr>
            <w:r w:rsidRPr="00B7125A">
              <w:rPr>
                <w:sz w:val="22"/>
                <w:lang w:val="es-ES"/>
              </w:rPr>
              <w:t>Temperatura mínima</w:t>
            </w:r>
          </w:p>
        </w:tc>
        <w:tc>
          <w:tcPr>
            <w:tcW w:w="2481" w:type="dxa"/>
            <w:shd w:val="clear" w:color="auto" w:fill="auto"/>
          </w:tcPr>
          <w:p w:rsidR="00CA11DF" w:rsidRDefault="00CA11DF" w:rsidP="00F15881">
            <w:pPr>
              <w:jc w:val="both"/>
              <w:rPr>
                <w:sz w:val="22"/>
              </w:rPr>
            </w:pPr>
            <w:r>
              <w:rPr>
                <w:sz w:val="22"/>
              </w:rPr>
              <w:t>-20ºC</w:t>
            </w:r>
          </w:p>
        </w:tc>
      </w:tr>
      <w:tr w:rsidR="00CA11DF" w:rsidTr="00394D6D">
        <w:tc>
          <w:tcPr>
            <w:tcW w:w="779" w:type="dxa"/>
            <w:shd w:val="clear" w:color="auto" w:fill="auto"/>
          </w:tcPr>
          <w:p w:rsidR="00CA11DF" w:rsidRDefault="00CA11DF" w:rsidP="00F15881">
            <w:pPr>
              <w:jc w:val="both"/>
              <w:rPr>
                <w:sz w:val="22"/>
              </w:rPr>
            </w:pPr>
            <w:r>
              <w:rPr>
                <w:sz w:val="22"/>
              </w:rPr>
              <w:t>c.-</w:t>
            </w:r>
          </w:p>
        </w:tc>
        <w:tc>
          <w:tcPr>
            <w:tcW w:w="5245" w:type="dxa"/>
            <w:shd w:val="clear" w:color="auto" w:fill="auto"/>
          </w:tcPr>
          <w:p w:rsidR="00CA11DF" w:rsidRPr="00B7125A" w:rsidRDefault="00CA11DF" w:rsidP="00F15881">
            <w:pPr>
              <w:jc w:val="both"/>
              <w:rPr>
                <w:sz w:val="22"/>
                <w:lang w:val="es-ES"/>
              </w:rPr>
            </w:pPr>
            <w:r w:rsidRPr="00B7125A">
              <w:rPr>
                <w:sz w:val="22"/>
                <w:lang w:val="es-ES"/>
              </w:rPr>
              <w:t>Temperatura media anual</w:t>
            </w:r>
          </w:p>
        </w:tc>
        <w:tc>
          <w:tcPr>
            <w:tcW w:w="2481" w:type="dxa"/>
            <w:shd w:val="clear" w:color="auto" w:fill="auto"/>
          </w:tcPr>
          <w:p w:rsidR="00CA11DF" w:rsidRDefault="00CA11DF" w:rsidP="00F15881">
            <w:pPr>
              <w:jc w:val="both"/>
              <w:rPr>
                <w:sz w:val="22"/>
              </w:rPr>
            </w:pPr>
            <w:r>
              <w:rPr>
                <w:sz w:val="22"/>
              </w:rPr>
              <w:t>+16ºC</w:t>
            </w:r>
          </w:p>
        </w:tc>
      </w:tr>
      <w:tr w:rsidR="00CA11DF" w:rsidTr="00394D6D">
        <w:tc>
          <w:tcPr>
            <w:tcW w:w="779" w:type="dxa"/>
            <w:shd w:val="clear" w:color="auto" w:fill="auto"/>
          </w:tcPr>
          <w:p w:rsidR="00CA11DF" w:rsidRDefault="00CA11DF" w:rsidP="00F15881">
            <w:pPr>
              <w:jc w:val="both"/>
              <w:rPr>
                <w:sz w:val="22"/>
              </w:rPr>
            </w:pPr>
            <w:r>
              <w:rPr>
                <w:sz w:val="22"/>
              </w:rPr>
              <w:t>d.-</w:t>
            </w:r>
          </w:p>
        </w:tc>
        <w:tc>
          <w:tcPr>
            <w:tcW w:w="5245" w:type="dxa"/>
            <w:shd w:val="clear" w:color="auto" w:fill="auto"/>
          </w:tcPr>
          <w:p w:rsidR="00CA11DF" w:rsidRPr="00B7125A" w:rsidRDefault="00CA11DF" w:rsidP="00F15881">
            <w:pPr>
              <w:jc w:val="both"/>
              <w:rPr>
                <w:sz w:val="22"/>
                <w:lang w:val="es-ES"/>
              </w:rPr>
            </w:pPr>
            <w:r w:rsidRPr="00B7125A">
              <w:rPr>
                <w:sz w:val="22"/>
                <w:lang w:val="es-ES"/>
              </w:rPr>
              <w:t>Humedad relativa máxima</w:t>
            </w:r>
          </w:p>
        </w:tc>
        <w:tc>
          <w:tcPr>
            <w:tcW w:w="2481" w:type="dxa"/>
            <w:shd w:val="clear" w:color="auto" w:fill="auto"/>
          </w:tcPr>
          <w:p w:rsidR="00CA11DF" w:rsidRDefault="00CA11DF" w:rsidP="00F15881">
            <w:pPr>
              <w:jc w:val="both"/>
              <w:rPr>
                <w:sz w:val="22"/>
              </w:rPr>
            </w:pPr>
            <w:r>
              <w:rPr>
                <w:sz w:val="22"/>
              </w:rPr>
              <w:t>100%</w:t>
            </w:r>
          </w:p>
        </w:tc>
      </w:tr>
      <w:tr w:rsidR="00CA11DF" w:rsidTr="00394D6D">
        <w:tc>
          <w:tcPr>
            <w:tcW w:w="779" w:type="dxa"/>
            <w:shd w:val="clear" w:color="auto" w:fill="auto"/>
          </w:tcPr>
          <w:p w:rsidR="00CA11DF" w:rsidRDefault="00CA11DF" w:rsidP="00F15881">
            <w:pPr>
              <w:jc w:val="both"/>
              <w:rPr>
                <w:sz w:val="22"/>
              </w:rPr>
            </w:pPr>
            <w:r>
              <w:rPr>
                <w:sz w:val="22"/>
              </w:rPr>
              <w:lastRenderedPageBreak/>
              <w:t>e.-</w:t>
            </w:r>
          </w:p>
        </w:tc>
        <w:tc>
          <w:tcPr>
            <w:tcW w:w="5245" w:type="dxa"/>
            <w:shd w:val="clear" w:color="auto" w:fill="auto"/>
          </w:tcPr>
          <w:p w:rsidR="00CA11DF" w:rsidRPr="00B7125A" w:rsidRDefault="00CA11DF" w:rsidP="00F15881">
            <w:pPr>
              <w:jc w:val="both"/>
              <w:rPr>
                <w:sz w:val="22"/>
                <w:lang w:val="es-ES"/>
              </w:rPr>
            </w:pPr>
            <w:r w:rsidRPr="00B7125A">
              <w:rPr>
                <w:sz w:val="22"/>
                <w:lang w:val="es-ES"/>
              </w:rPr>
              <w:t>Humedad relativa mínima</w:t>
            </w:r>
          </w:p>
        </w:tc>
        <w:tc>
          <w:tcPr>
            <w:tcW w:w="2481" w:type="dxa"/>
            <w:shd w:val="clear" w:color="auto" w:fill="auto"/>
          </w:tcPr>
          <w:p w:rsidR="00CA11DF" w:rsidRDefault="00CA11DF" w:rsidP="00F15881">
            <w:pPr>
              <w:jc w:val="both"/>
              <w:rPr>
                <w:sz w:val="22"/>
              </w:rPr>
            </w:pPr>
            <w:r>
              <w:rPr>
                <w:sz w:val="22"/>
              </w:rPr>
              <w:t>10%</w:t>
            </w:r>
          </w:p>
        </w:tc>
      </w:tr>
      <w:tr w:rsidR="00CA11DF" w:rsidTr="00394D6D">
        <w:tc>
          <w:tcPr>
            <w:tcW w:w="779" w:type="dxa"/>
            <w:shd w:val="clear" w:color="auto" w:fill="auto"/>
          </w:tcPr>
          <w:p w:rsidR="00CA11DF" w:rsidRDefault="00CA11DF" w:rsidP="00F15881">
            <w:pPr>
              <w:jc w:val="both"/>
              <w:rPr>
                <w:sz w:val="22"/>
              </w:rPr>
            </w:pPr>
            <w:r>
              <w:rPr>
                <w:sz w:val="22"/>
              </w:rPr>
              <w:t>f.-</w:t>
            </w:r>
          </w:p>
        </w:tc>
        <w:tc>
          <w:tcPr>
            <w:tcW w:w="5245" w:type="dxa"/>
            <w:shd w:val="clear" w:color="auto" w:fill="auto"/>
          </w:tcPr>
          <w:p w:rsidR="00CA11DF" w:rsidRPr="00767734" w:rsidRDefault="00CA11DF" w:rsidP="00F15881">
            <w:pPr>
              <w:jc w:val="both"/>
              <w:rPr>
                <w:sz w:val="22"/>
                <w:lang w:val="es-ES"/>
              </w:rPr>
            </w:pPr>
            <w:r w:rsidRPr="00767734">
              <w:rPr>
                <w:sz w:val="22"/>
                <w:lang w:val="es-ES"/>
              </w:rPr>
              <w:t>Humedad relativa media mensual máxima</w:t>
            </w:r>
          </w:p>
        </w:tc>
        <w:tc>
          <w:tcPr>
            <w:tcW w:w="2481" w:type="dxa"/>
            <w:shd w:val="clear" w:color="auto" w:fill="auto"/>
          </w:tcPr>
          <w:p w:rsidR="00CA11DF" w:rsidRDefault="00CA11DF" w:rsidP="00F15881">
            <w:pPr>
              <w:jc w:val="both"/>
              <w:rPr>
                <w:sz w:val="22"/>
              </w:rPr>
            </w:pPr>
            <w:r>
              <w:rPr>
                <w:sz w:val="22"/>
              </w:rPr>
              <w:t>90%</w:t>
            </w:r>
          </w:p>
        </w:tc>
      </w:tr>
      <w:tr w:rsidR="00CA11DF" w:rsidTr="00394D6D">
        <w:tc>
          <w:tcPr>
            <w:tcW w:w="779" w:type="dxa"/>
            <w:shd w:val="clear" w:color="auto" w:fill="auto"/>
          </w:tcPr>
          <w:p w:rsidR="00CA11DF" w:rsidRDefault="00CA11DF" w:rsidP="00F15881">
            <w:pPr>
              <w:jc w:val="both"/>
              <w:rPr>
                <w:sz w:val="22"/>
              </w:rPr>
            </w:pPr>
            <w:r>
              <w:rPr>
                <w:sz w:val="22"/>
              </w:rPr>
              <w:t>g.-</w:t>
            </w:r>
          </w:p>
        </w:tc>
        <w:tc>
          <w:tcPr>
            <w:tcW w:w="5245" w:type="dxa"/>
            <w:shd w:val="clear" w:color="auto" w:fill="auto"/>
          </w:tcPr>
          <w:p w:rsidR="00CA11DF" w:rsidRPr="00767734" w:rsidRDefault="00CA11DF" w:rsidP="00F15881">
            <w:pPr>
              <w:rPr>
                <w:sz w:val="22"/>
                <w:lang w:val="es-ES"/>
              </w:rPr>
            </w:pPr>
            <w:r w:rsidRPr="00767734">
              <w:rPr>
                <w:sz w:val="22"/>
                <w:lang w:val="es-ES"/>
              </w:rPr>
              <w:t>Viento máximo y temperatura probable de ocurrencia sobre conductores.</w:t>
            </w:r>
          </w:p>
        </w:tc>
        <w:tc>
          <w:tcPr>
            <w:tcW w:w="2481" w:type="dxa"/>
            <w:shd w:val="clear" w:color="auto" w:fill="auto"/>
          </w:tcPr>
          <w:p w:rsidR="00CA11DF" w:rsidRDefault="00CA11DF" w:rsidP="00F15881">
            <w:pPr>
              <w:jc w:val="both"/>
              <w:rPr>
                <w:sz w:val="22"/>
                <w:lang w:val="en-US"/>
              </w:rPr>
            </w:pPr>
            <w:r>
              <w:rPr>
                <w:sz w:val="22"/>
                <w:lang w:val="en-US"/>
              </w:rPr>
              <w:t>180 Km/h - (+16ºC)</w:t>
            </w:r>
          </w:p>
        </w:tc>
      </w:tr>
      <w:tr w:rsidR="00CA11DF" w:rsidTr="00394D6D">
        <w:tc>
          <w:tcPr>
            <w:tcW w:w="779" w:type="dxa"/>
            <w:shd w:val="clear" w:color="auto" w:fill="auto"/>
          </w:tcPr>
          <w:p w:rsidR="00CA11DF" w:rsidRDefault="00CA11DF" w:rsidP="00F15881">
            <w:pPr>
              <w:jc w:val="both"/>
              <w:rPr>
                <w:sz w:val="22"/>
              </w:rPr>
            </w:pPr>
            <w:r>
              <w:rPr>
                <w:sz w:val="22"/>
              </w:rPr>
              <w:t>h.-</w:t>
            </w:r>
          </w:p>
        </w:tc>
        <w:tc>
          <w:tcPr>
            <w:tcW w:w="5245" w:type="dxa"/>
            <w:shd w:val="clear" w:color="auto" w:fill="auto"/>
          </w:tcPr>
          <w:p w:rsidR="00CA11DF" w:rsidRPr="00767734" w:rsidRDefault="00CA11DF" w:rsidP="00F15881">
            <w:pPr>
              <w:rPr>
                <w:sz w:val="22"/>
                <w:lang w:val="es-ES"/>
              </w:rPr>
            </w:pPr>
            <w:r w:rsidRPr="00767734">
              <w:rPr>
                <w:sz w:val="22"/>
                <w:lang w:val="es-ES"/>
              </w:rPr>
              <w:t>Viento máximo y temperatura probable de ocurrencia sobre estructuras.</w:t>
            </w:r>
          </w:p>
        </w:tc>
        <w:tc>
          <w:tcPr>
            <w:tcW w:w="2481" w:type="dxa"/>
            <w:shd w:val="clear" w:color="auto" w:fill="auto"/>
          </w:tcPr>
          <w:p w:rsidR="00CA11DF" w:rsidRDefault="00CA11DF" w:rsidP="00F15881">
            <w:pPr>
              <w:jc w:val="both"/>
              <w:rPr>
                <w:sz w:val="22"/>
                <w:lang w:val="en-US"/>
              </w:rPr>
            </w:pPr>
            <w:r>
              <w:rPr>
                <w:sz w:val="22"/>
                <w:lang w:val="en-US"/>
              </w:rPr>
              <w:t>200 Km/h - (+16ºC)</w:t>
            </w:r>
          </w:p>
        </w:tc>
      </w:tr>
      <w:tr w:rsidR="00CA11DF" w:rsidTr="00394D6D">
        <w:tc>
          <w:tcPr>
            <w:tcW w:w="779" w:type="dxa"/>
            <w:shd w:val="clear" w:color="auto" w:fill="auto"/>
          </w:tcPr>
          <w:p w:rsidR="00CA11DF" w:rsidRDefault="00CA11DF" w:rsidP="00F15881">
            <w:pPr>
              <w:jc w:val="both"/>
              <w:rPr>
                <w:sz w:val="22"/>
              </w:rPr>
            </w:pPr>
            <w:r>
              <w:rPr>
                <w:sz w:val="22"/>
              </w:rPr>
              <w:t>Esp.</w:t>
            </w:r>
          </w:p>
        </w:tc>
        <w:tc>
          <w:tcPr>
            <w:tcW w:w="5245" w:type="dxa"/>
            <w:shd w:val="clear" w:color="auto" w:fill="auto"/>
          </w:tcPr>
          <w:p w:rsidR="00CA11DF" w:rsidRPr="00767734" w:rsidRDefault="00CA11DF" w:rsidP="00F15881">
            <w:pPr>
              <w:jc w:val="both"/>
              <w:rPr>
                <w:sz w:val="22"/>
                <w:lang w:val="es-ES"/>
              </w:rPr>
            </w:pPr>
            <w:r>
              <w:rPr>
                <w:sz w:val="22"/>
                <w:lang w:val="es-ES"/>
              </w:rPr>
              <w:t>Temperatura máxima sin viento</w:t>
            </w:r>
          </w:p>
        </w:tc>
        <w:tc>
          <w:tcPr>
            <w:tcW w:w="2481" w:type="dxa"/>
            <w:shd w:val="clear" w:color="auto" w:fill="auto"/>
          </w:tcPr>
          <w:p w:rsidR="00CA11DF" w:rsidRDefault="00CA11DF" w:rsidP="00F15881">
            <w:pPr>
              <w:jc w:val="both"/>
              <w:rPr>
                <w:sz w:val="22"/>
                <w:lang w:val="en-US"/>
              </w:rPr>
            </w:pPr>
            <w:r>
              <w:rPr>
                <w:sz w:val="22"/>
                <w:lang w:val="en-US"/>
              </w:rPr>
              <w:t>+75°C</w:t>
            </w:r>
          </w:p>
        </w:tc>
      </w:tr>
    </w:tbl>
    <w:p w:rsidR="00CA11DF" w:rsidRPr="00CD044F" w:rsidRDefault="00CA11DF" w:rsidP="00F15881">
      <w:pPr>
        <w:pStyle w:val="NormalArial11"/>
        <w:rPr>
          <w:lang w:val="en-US"/>
        </w:rPr>
      </w:pPr>
    </w:p>
    <w:p w:rsidR="00CA11DF" w:rsidRPr="00DE0330" w:rsidRDefault="00CA11DF" w:rsidP="00F15881">
      <w:pPr>
        <w:pStyle w:val="NormalArial11"/>
        <w:spacing w:before="120"/>
        <w:rPr>
          <w:szCs w:val="22"/>
        </w:rPr>
      </w:pPr>
      <w:r w:rsidRPr="00DE0330">
        <w:rPr>
          <w:szCs w:val="22"/>
        </w:rPr>
        <w:t>La altura sobre el nivel del mar varía entre 120 m y 940 m a lo largo la traza de la línea. Las EE.TT. se encuentran a aproximadamente 9</w:t>
      </w:r>
      <w:r w:rsidR="00BE63CA" w:rsidRPr="00DE0330">
        <w:rPr>
          <w:szCs w:val="22"/>
        </w:rPr>
        <w:t>5</w:t>
      </w:r>
      <w:r w:rsidRPr="00DE0330">
        <w:rPr>
          <w:szCs w:val="22"/>
        </w:rPr>
        <w:t xml:space="preserve">0 msnm Río Diamante y 130 msnm </w:t>
      </w:r>
      <w:proofErr w:type="spellStart"/>
      <w:r w:rsidRPr="00DE0330">
        <w:rPr>
          <w:szCs w:val="22"/>
        </w:rPr>
        <w:t>Charlone</w:t>
      </w:r>
      <w:proofErr w:type="spellEnd"/>
      <w:r w:rsidR="00B7125A">
        <w:rPr>
          <w:szCs w:val="22"/>
        </w:rPr>
        <w:t>.</w:t>
      </w:r>
    </w:p>
    <w:p w:rsidR="00CA11DF" w:rsidRPr="00DE0330" w:rsidRDefault="00CA11DF" w:rsidP="00F15881">
      <w:pPr>
        <w:spacing w:before="120"/>
        <w:jc w:val="both"/>
        <w:rPr>
          <w:sz w:val="22"/>
          <w:szCs w:val="22"/>
          <w:lang w:val="es-ES"/>
        </w:rPr>
      </w:pPr>
      <w:r w:rsidRPr="00DE0330">
        <w:rPr>
          <w:sz w:val="22"/>
          <w:szCs w:val="22"/>
          <w:lang w:val="es-ES"/>
        </w:rPr>
        <w:t>La precipi</w:t>
      </w:r>
      <w:r w:rsidR="00FC3DA6">
        <w:rPr>
          <w:sz w:val="22"/>
          <w:szCs w:val="22"/>
          <w:lang w:val="es-ES"/>
        </w:rPr>
        <w:t>tación máxima anual es de 300</w:t>
      </w:r>
      <w:r w:rsidR="00B7125A">
        <w:rPr>
          <w:sz w:val="22"/>
          <w:szCs w:val="22"/>
          <w:lang w:val="es-ES"/>
        </w:rPr>
        <w:t xml:space="preserve"> </w:t>
      </w:r>
      <w:r w:rsidR="00FC3DA6">
        <w:rPr>
          <w:sz w:val="22"/>
          <w:szCs w:val="22"/>
          <w:lang w:val="es-ES"/>
        </w:rPr>
        <w:t>mm</w:t>
      </w:r>
      <w:r w:rsidRPr="00DE0330">
        <w:rPr>
          <w:sz w:val="22"/>
          <w:szCs w:val="22"/>
          <w:lang w:val="es-ES"/>
        </w:rPr>
        <w:t xml:space="preserve"> </w:t>
      </w:r>
      <w:r w:rsidR="00FC3DA6">
        <w:rPr>
          <w:sz w:val="22"/>
          <w:szCs w:val="22"/>
          <w:lang w:val="es-ES"/>
        </w:rPr>
        <w:t>e</w:t>
      </w:r>
      <w:r w:rsidRPr="00DE0330">
        <w:rPr>
          <w:sz w:val="22"/>
          <w:szCs w:val="22"/>
          <w:lang w:val="es-ES"/>
        </w:rPr>
        <w:t xml:space="preserve">n Río Diamante y 1200 mm en </w:t>
      </w:r>
      <w:proofErr w:type="spellStart"/>
      <w:r w:rsidRPr="00DE0330">
        <w:rPr>
          <w:sz w:val="22"/>
          <w:szCs w:val="22"/>
          <w:lang w:val="es-ES"/>
        </w:rPr>
        <w:t>Charlone</w:t>
      </w:r>
      <w:proofErr w:type="spellEnd"/>
      <w:r w:rsidR="00B7125A">
        <w:rPr>
          <w:sz w:val="22"/>
          <w:szCs w:val="22"/>
          <w:lang w:val="es-ES"/>
        </w:rPr>
        <w:t>.</w:t>
      </w:r>
    </w:p>
    <w:p w:rsidR="00CA11DF" w:rsidRPr="00DE0330" w:rsidRDefault="00CA11DF" w:rsidP="00B7125A">
      <w:pPr>
        <w:spacing w:before="120"/>
        <w:jc w:val="both"/>
        <w:rPr>
          <w:sz w:val="22"/>
          <w:szCs w:val="22"/>
          <w:lang w:val="es-ES"/>
        </w:rPr>
      </w:pPr>
      <w:r w:rsidRPr="00DE0330">
        <w:rPr>
          <w:sz w:val="22"/>
          <w:szCs w:val="22"/>
          <w:lang w:val="es-ES"/>
        </w:rPr>
        <w:t>La zona es considerada como de sismicidad muy reducida (ZONA 0) por el Centro de Investigación de los Reglamentos Nacionales de Seguridad para las Obras Civiles (Reglamento INPRES CIRSOC 103).</w:t>
      </w:r>
    </w:p>
    <w:p w:rsidR="00CA11DF" w:rsidRPr="00DE0330" w:rsidRDefault="00CA11DF" w:rsidP="00F15881">
      <w:pPr>
        <w:pStyle w:val="Ttulo3"/>
        <w:spacing w:before="120"/>
        <w:ind w:left="0"/>
        <w:rPr>
          <w:rFonts w:ascii="Arial" w:hAnsi="Arial"/>
          <w:caps/>
          <w:sz w:val="22"/>
          <w:szCs w:val="22"/>
          <w:lang w:val="es-ES"/>
        </w:rPr>
      </w:pPr>
      <w:bookmarkStart w:id="1" w:name="_Toc532675023"/>
      <w:r w:rsidRPr="00DE0330">
        <w:rPr>
          <w:rFonts w:ascii="Arial" w:hAnsi="Arial"/>
          <w:caps/>
          <w:sz w:val="22"/>
          <w:szCs w:val="22"/>
          <w:lang w:val="es-ES"/>
        </w:rPr>
        <w:t>2.</w:t>
      </w:r>
      <w:r w:rsidR="008D7637" w:rsidRPr="00DE0330">
        <w:rPr>
          <w:rFonts w:ascii="Arial" w:hAnsi="Arial"/>
          <w:caps/>
          <w:sz w:val="22"/>
          <w:szCs w:val="22"/>
          <w:lang w:val="es-ES"/>
        </w:rPr>
        <w:t>3</w:t>
      </w:r>
      <w:r w:rsidRPr="00DE0330">
        <w:rPr>
          <w:rFonts w:ascii="Arial" w:hAnsi="Arial"/>
          <w:caps/>
          <w:sz w:val="22"/>
          <w:szCs w:val="22"/>
          <w:lang w:val="es-ES"/>
        </w:rPr>
        <w:t>.  Estados de cálculo.</w:t>
      </w:r>
      <w:bookmarkEnd w:id="1"/>
    </w:p>
    <w:p w:rsidR="00CA11DF" w:rsidRPr="00DE0330" w:rsidRDefault="00CA11DF" w:rsidP="00F15881">
      <w:pPr>
        <w:pStyle w:val="NormalArial11"/>
        <w:spacing w:before="120" w:after="120"/>
        <w:rPr>
          <w:szCs w:val="22"/>
          <w:lang w:val="es-AR"/>
        </w:rPr>
      </w:pPr>
      <w:r w:rsidRPr="00B7125A">
        <w:rPr>
          <w:b/>
          <w:szCs w:val="22"/>
          <w:lang w:val="es-AR"/>
        </w:rPr>
        <w:t>Para Zona 1:</w:t>
      </w:r>
      <w:r w:rsidRPr="00DE0330">
        <w:rPr>
          <w:szCs w:val="22"/>
          <w:lang w:val="es-AR"/>
        </w:rPr>
        <w:t xml:space="preserve"> Centro-Este de la Provincia de Mendoza</w:t>
      </w:r>
    </w:p>
    <w:tbl>
      <w:tblPr>
        <w:tblW w:w="0" w:type="auto"/>
        <w:tblInd w:w="25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29"/>
        <w:gridCol w:w="1496"/>
        <w:gridCol w:w="1683"/>
        <w:gridCol w:w="1683"/>
        <w:gridCol w:w="1496"/>
        <w:gridCol w:w="1309"/>
      </w:tblGrid>
      <w:tr w:rsidR="00CA11DF" w:rsidTr="0087682B">
        <w:trPr>
          <w:cantSplit/>
          <w:tblHeader/>
        </w:trPr>
        <w:tc>
          <w:tcPr>
            <w:tcW w:w="1129" w:type="dxa"/>
            <w:vMerge w:val="restart"/>
            <w:shd w:val="clear" w:color="auto" w:fill="auto"/>
            <w:vAlign w:val="center"/>
          </w:tcPr>
          <w:p w:rsidR="00CA11DF" w:rsidRDefault="00CA11DF" w:rsidP="00F15881">
            <w:pPr>
              <w:pStyle w:val="NormalArial11"/>
              <w:jc w:val="center"/>
              <w:rPr>
                <w:b/>
              </w:rPr>
            </w:pPr>
            <w:r>
              <w:rPr>
                <w:b/>
              </w:rPr>
              <w:t>Estado</w:t>
            </w:r>
          </w:p>
        </w:tc>
        <w:tc>
          <w:tcPr>
            <w:tcW w:w="1496" w:type="dxa"/>
            <w:vMerge w:val="restart"/>
            <w:shd w:val="clear" w:color="auto" w:fill="auto"/>
            <w:vAlign w:val="center"/>
          </w:tcPr>
          <w:p w:rsidR="00CA11DF" w:rsidRDefault="00CA11DF" w:rsidP="00F15881">
            <w:pPr>
              <w:pStyle w:val="NormalArial11"/>
              <w:jc w:val="center"/>
              <w:rPr>
                <w:b/>
              </w:rPr>
            </w:pPr>
            <w:r>
              <w:rPr>
                <w:b/>
              </w:rPr>
              <w:t>Temperatura</w:t>
            </w:r>
          </w:p>
          <w:p w:rsidR="00CA11DF" w:rsidRDefault="00CA11DF" w:rsidP="00F15881">
            <w:pPr>
              <w:pStyle w:val="NormalArial11"/>
              <w:jc w:val="center"/>
            </w:pPr>
            <w:proofErr w:type="spellStart"/>
            <w:r>
              <w:rPr>
                <w:b/>
              </w:rPr>
              <w:t>ºC</w:t>
            </w:r>
            <w:proofErr w:type="spellEnd"/>
          </w:p>
        </w:tc>
        <w:tc>
          <w:tcPr>
            <w:tcW w:w="1683" w:type="dxa"/>
            <w:vMerge w:val="restart"/>
            <w:shd w:val="clear" w:color="auto" w:fill="auto"/>
          </w:tcPr>
          <w:p w:rsidR="00CA11DF" w:rsidRDefault="00CA11DF" w:rsidP="00F15881">
            <w:pPr>
              <w:pStyle w:val="NormalArial11"/>
              <w:jc w:val="center"/>
              <w:rPr>
                <w:b/>
              </w:rPr>
            </w:pPr>
            <w:r>
              <w:rPr>
                <w:b/>
              </w:rPr>
              <w:t>Viento s/estructuras</w:t>
            </w:r>
          </w:p>
          <w:p w:rsidR="00CA11DF" w:rsidRDefault="00CA11DF" w:rsidP="00F15881">
            <w:pPr>
              <w:pStyle w:val="NormalArial11"/>
              <w:jc w:val="center"/>
              <w:rPr>
                <w:lang w:val="es-MX"/>
              </w:rPr>
            </w:pPr>
            <w:r>
              <w:rPr>
                <w:b/>
                <w:lang w:val="es-MX"/>
              </w:rPr>
              <w:t>Km/h</w:t>
            </w:r>
          </w:p>
        </w:tc>
        <w:tc>
          <w:tcPr>
            <w:tcW w:w="1683" w:type="dxa"/>
            <w:vMerge w:val="restart"/>
            <w:shd w:val="clear" w:color="auto" w:fill="auto"/>
            <w:vAlign w:val="center"/>
          </w:tcPr>
          <w:p w:rsidR="00CA11DF" w:rsidRDefault="00CA11DF" w:rsidP="00F15881">
            <w:pPr>
              <w:pStyle w:val="NormalArial11"/>
              <w:jc w:val="center"/>
              <w:rPr>
                <w:b/>
                <w:lang w:val="es-MX"/>
              </w:rPr>
            </w:pPr>
            <w:r>
              <w:rPr>
                <w:b/>
                <w:lang w:val="es-MX"/>
              </w:rPr>
              <w:t>Viento s/conductores</w:t>
            </w:r>
          </w:p>
          <w:p w:rsidR="00CA11DF" w:rsidRDefault="00CA11DF" w:rsidP="00F15881">
            <w:pPr>
              <w:pStyle w:val="NormalArial11"/>
              <w:jc w:val="center"/>
              <w:rPr>
                <w:lang w:val="es-MX"/>
              </w:rPr>
            </w:pPr>
            <w:r>
              <w:rPr>
                <w:b/>
                <w:lang w:val="es-MX"/>
              </w:rPr>
              <w:t>Km/h</w:t>
            </w:r>
          </w:p>
        </w:tc>
        <w:tc>
          <w:tcPr>
            <w:tcW w:w="2805" w:type="dxa"/>
            <w:gridSpan w:val="2"/>
            <w:shd w:val="clear" w:color="auto" w:fill="auto"/>
          </w:tcPr>
          <w:p w:rsidR="00CA11DF" w:rsidRDefault="00CA11DF" w:rsidP="00F15881">
            <w:pPr>
              <w:pStyle w:val="NormalArial11"/>
              <w:jc w:val="center"/>
              <w:rPr>
                <w:b/>
                <w:lang w:val="es-MX"/>
              </w:rPr>
            </w:pPr>
            <w:r>
              <w:rPr>
                <w:b/>
                <w:lang w:val="es-MX"/>
              </w:rPr>
              <w:t>Hielo</w:t>
            </w:r>
          </w:p>
        </w:tc>
      </w:tr>
      <w:tr w:rsidR="00CA11DF" w:rsidTr="0087682B">
        <w:trPr>
          <w:cantSplit/>
          <w:tblHeader/>
        </w:trPr>
        <w:tc>
          <w:tcPr>
            <w:tcW w:w="1129" w:type="dxa"/>
            <w:vMerge/>
            <w:shd w:val="clear" w:color="auto" w:fill="auto"/>
          </w:tcPr>
          <w:p w:rsidR="00CA11DF" w:rsidRDefault="00CA11DF" w:rsidP="00F15881">
            <w:pPr>
              <w:pStyle w:val="NormalArial11"/>
              <w:rPr>
                <w:lang w:val="es-MX"/>
              </w:rPr>
            </w:pPr>
          </w:p>
        </w:tc>
        <w:tc>
          <w:tcPr>
            <w:tcW w:w="1496" w:type="dxa"/>
            <w:vMerge/>
            <w:shd w:val="clear" w:color="auto" w:fill="auto"/>
          </w:tcPr>
          <w:p w:rsidR="00CA11DF" w:rsidRDefault="00CA11DF" w:rsidP="00F15881">
            <w:pPr>
              <w:pStyle w:val="NormalArial11"/>
              <w:rPr>
                <w:lang w:val="es-MX"/>
              </w:rPr>
            </w:pPr>
          </w:p>
        </w:tc>
        <w:tc>
          <w:tcPr>
            <w:tcW w:w="1683" w:type="dxa"/>
            <w:vMerge/>
            <w:shd w:val="clear" w:color="auto" w:fill="auto"/>
          </w:tcPr>
          <w:p w:rsidR="00CA11DF" w:rsidRDefault="00CA11DF" w:rsidP="00F15881">
            <w:pPr>
              <w:pStyle w:val="NormalArial11"/>
              <w:rPr>
                <w:lang w:val="es-MX"/>
              </w:rPr>
            </w:pPr>
          </w:p>
        </w:tc>
        <w:tc>
          <w:tcPr>
            <w:tcW w:w="1683" w:type="dxa"/>
            <w:vMerge/>
            <w:shd w:val="clear" w:color="auto" w:fill="auto"/>
          </w:tcPr>
          <w:p w:rsidR="00CA11DF" w:rsidRDefault="00CA11DF" w:rsidP="00F15881">
            <w:pPr>
              <w:pStyle w:val="NormalArial11"/>
              <w:rPr>
                <w:lang w:val="es-MX"/>
              </w:rPr>
            </w:pPr>
          </w:p>
        </w:tc>
        <w:tc>
          <w:tcPr>
            <w:tcW w:w="1496" w:type="dxa"/>
            <w:shd w:val="clear" w:color="auto" w:fill="auto"/>
          </w:tcPr>
          <w:p w:rsidR="00CA11DF" w:rsidRDefault="00CA11DF" w:rsidP="00F15881">
            <w:pPr>
              <w:pStyle w:val="NormalArial11"/>
              <w:jc w:val="center"/>
              <w:rPr>
                <w:b/>
              </w:rPr>
            </w:pPr>
            <w:r>
              <w:rPr>
                <w:b/>
              </w:rPr>
              <w:t>Espesor</w:t>
            </w:r>
          </w:p>
          <w:p w:rsidR="00CA11DF" w:rsidRDefault="00CA11DF" w:rsidP="00F15881">
            <w:pPr>
              <w:pStyle w:val="NormalArial11"/>
              <w:jc w:val="center"/>
            </w:pPr>
            <w:r>
              <w:rPr>
                <w:b/>
              </w:rPr>
              <w:t>Mm</w:t>
            </w:r>
          </w:p>
        </w:tc>
        <w:tc>
          <w:tcPr>
            <w:tcW w:w="1309" w:type="dxa"/>
            <w:shd w:val="clear" w:color="auto" w:fill="auto"/>
          </w:tcPr>
          <w:p w:rsidR="00CA11DF" w:rsidRDefault="00CA11DF" w:rsidP="00F15881">
            <w:pPr>
              <w:pStyle w:val="NormalArial11"/>
              <w:jc w:val="center"/>
              <w:rPr>
                <w:b/>
              </w:rPr>
            </w:pPr>
            <w:r>
              <w:rPr>
                <w:b/>
              </w:rPr>
              <w:t>Densidad</w:t>
            </w:r>
          </w:p>
          <w:p w:rsidR="00CA11DF" w:rsidRDefault="00CA11DF" w:rsidP="00F15881">
            <w:pPr>
              <w:pStyle w:val="NormalArial11"/>
              <w:jc w:val="center"/>
            </w:pPr>
            <w:r>
              <w:rPr>
                <w:b/>
              </w:rPr>
              <w:t>g/cm</w:t>
            </w:r>
            <w:r>
              <w:rPr>
                <w:b/>
                <w:vertAlign w:val="superscript"/>
              </w:rPr>
              <w:t>3</w:t>
            </w:r>
          </w:p>
        </w:tc>
      </w:tr>
      <w:tr w:rsidR="00CA11DF" w:rsidTr="0087682B">
        <w:tc>
          <w:tcPr>
            <w:tcW w:w="1129" w:type="dxa"/>
            <w:shd w:val="clear" w:color="auto" w:fill="auto"/>
          </w:tcPr>
          <w:p w:rsidR="00CA11DF" w:rsidRDefault="00CA11DF" w:rsidP="00F15881">
            <w:pPr>
              <w:pStyle w:val="NormalArial11"/>
              <w:jc w:val="center"/>
            </w:pPr>
            <w:r>
              <w:t>1</w:t>
            </w:r>
          </w:p>
        </w:tc>
        <w:tc>
          <w:tcPr>
            <w:tcW w:w="1496" w:type="dxa"/>
            <w:shd w:val="clear" w:color="auto" w:fill="auto"/>
          </w:tcPr>
          <w:p w:rsidR="00CA11DF" w:rsidRDefault="00CA11DF" w:rsidP="00F15881">
            <w:pPr>
              <w:pStyle w:val="NormalArial11"/>
              <w:jc w:val="center"/>
            </w:pPr>
            <w:r>
              <w:t xml:space="preserve">75 </w:t>
            </w:r>
            <w:r>
              <w:rPr>
                <w:b/>
              </w:rPr>
              <w:t>(*)</w:t>
            </w:r>
          </w:p>
        </w:tc>
        <w:tc>
          <w:tcPr>
            <w:tcW w:w="1683" w:type="dxa"/>
            <w:shd w:val="clear" w:color="auto" w:fill="auto"/>
          </w:tcPr>
          <w:p w:rsidR="00CA11DF" w:rsidRDefault="00CA11DF" w:rsidP="00F15881">
            <w:pPr>
              <w:pStyle w:val="NormalArial11"/>
              <w:jc w:val="center"/>
            </w:pPr>
            <w:r>
              <w:t>0</w:t>
            </w:r>
          </w:p>
        </w:tc>
        <w:tc>
          <w:tcPr>
            <w:tcW w:w="1683" w:type="dxa"/>
            <w:shd w:val="clear" w:color="auto" w:fill="auto"/>
          </w:tcPr>
          <w:p w:rsidR="00CA11DF" w:rsidRDefault="00CA11DF" w:rsidP="00F15881">
            <w:pPr>
              <w:pStyle w:val="NormalArial11"/>
              <w:jc w:val="center"/>
            </w:pPr>
            <w:r>
              <w:t>0</w:t>
            </w:r>
          </w:p>
        </w:tc>
        <w:tc>
          <w:tcPr>
            <w:tcW w:w="1496" w:type="dxa"/>
            <w:shd w:val="clear" w:color="auto" w:fill="auto"/>
          </w:tcPr>
          <w:p w:rsidR="00CA11DF" w:rsidRDefault="00CA11DF" w:rsidP="00F15881">
            <w:pPr>
              <w:pStyle w:val="NormalArial11"/>
              <w:jc w:val="center"/>
            </w:pPr>
            <w:r>
              <w:t>0</w:t>
            </w:r>
          </w:p>
        </w:tc>
        <w:tc>
          <w:tcPr>
            <w:tcW w:w="1309" w:type="dxa"/>
            <w:shd w:val="clear" w:color="auto" w:fill="auto"/>
          </w:tcPr>
          <w:p w:rsidR="00CA11DF" w:rsidRDefault="00CA11DF" w:rsidP="00F15881">
            <w:pPr>
              <w:pStyle w:val="NormalArial11"/>
              <w:jc w:val="center"/>
            </w:pPr>
            <w:r>
              <w:t>0</w:t>
            </w:r>
          </w:p>
        </w:tc>
      </w:tr>
      <w:tr w:rsidR="00CA11DF" w:rsidTr="0087682B">
        <w:tc>
          <w:tcPr>
            <w:tcW w:w="1129" w:type="dxa"/>
            <w:shd w:val="clear" w:color="auto" w:fill="auto"/>
          </w:tcPr>
          <w:p w:rsidR="00CA11DF" w:rsidRDefault="00CA11DF" w:rsidP="00F15881">
            <w:pPr>
              <w:pStyle w:val="NormalArial11"/>
              <w:jc w:val="center"/>
            </w:pPr>
            <w:r>
              <w:t>2</w:t>
            </w:r>
          </w:p>
        </w:tc>
        <w:tc>
          <w:tcPr>
            <w:tcW w:w="1496" w:type="dxa"/>
            <w:shd w:val="clear" w:color="auto" w:fill="auto"/>
          </w:tcPr>
          <w:p w:rsidR="00CA11DF" w:rsidRDefault="00CA11DF" w:rsidP="00F15881">
            <w:pPr>
              <w:pStyle w:val="NormalArial11"/>
              <w:jc w:val="center"/>
            </w:pPr>
            <w:r>
              <w:t>-15</w:t>
            </w:r>
          </w:p>
        </w:tc>
        <w:tc>
          <w:tcPr>
            <w:tcW w:w="1683" w:type="dxa"/>
            <w:shd w:val="clear" w:color="auto" w:fill="auto"/>
          </w:tcPr>
          <w:p w:rsidR="00CA11DF" w:rsidRDefault="00CA11DF" w:rsidP="00F15881">
            <w:pPr>
              <w:pStyle w:val="NormalArial11"/>
              <w:jc w:val="center"/>
            </w:pPr>
            <w:r>
              <w:t>0</w:t>
            </w:r>
          </w:p>
        </w:tc>
        <w:tc>
          <w:tcPr>
            <w:tcW w:w="1683" w:type="dxa"/>
            <w:shd w:val="clear" w:color="auto" w:fill="auto"/>
          </w:tcPr>
          <w:p w:rsidR="00CA11DF" w:rsidRDefault="00CA11DF" w:rsidP="00F15881">
            <w:pPr>
              <w:pStyle w:val="NormalArial11"/>
              <w:jc w:val="center"/>
            </w:pPr>
            <w:r>
              <w:t>0</w:t>
            </w:r>
          </w:p>
        </w:tc>
        <w:tc>
          <w:tcPr>
            <w:tcW w:w="1496" w:type="dxa"/>
            <w:shd w:val="clear" w:color="auto" w:fill="auto"/>
          </w:tcPr>
          <w:p w:rsidR="00CA11DF" w:rsidRDefault="00CA11DF" w:rsidP="00F15881">
            <w:pPr>
              <w:pStyle w:val="NormalArial11"/>
              <w:jc w:val="center"/>
            </w:pPr>
            <w:r>
              <w:t>0</w:t>
            </w:r>
          </w:p>
        </w:tc>
        <w:tc>
          <w:tcPr>
            <w:tcW w:w="1309" w:type="dxa"/>
            <w:shd w:val="clear" w:color="auto" w:fill="auto"/>
          </w:tcPr>
          <w:p w:rsidR="00CA11DF" w:rsidRDefault="00CA11DF" w:rsidP="00F15881">
            <w:pPr>
              <w:pStyle w:val="NormalArial11"/>
              <w:jc w:val="center"/>
            </w:pPr>
            <w:r>
              <w:t>0</w:t>
            </w:r>
          </w:p>
        </w:tc>
      </w:tr>
      <w:tr w:rsidR="00CA11DF" w:rsidTr="0087682B">
        <w:tc>
          <w:tcPr>
            <w:tcW w:w="1129" w:type="dxa"/>
            <w:shd w:val="clear" w:color="auto" w:fill="auto"/>
          </w:tcPr>
          <w:p w:rsidR="00CA11DF" w:rsidRDefault="00CA11DF" w:rsidP="00F15881">
            <w:pPr>
              <w:pStyle w:val="NormalArial11"/>
              <w:jc w:val="center"/>
            </w:pPr>
            <w:r>
              <w:t>3</w:t>
            </w:r>
          </w:p>
        </w:tc>
        <w:tc>
          <w:tcPr>
            <w:tcW w:w="1496" w:type="dxa"/>
            <w:shd w:val="clear" w:color="auto" w:fill="auto"/>
          </w:tcPr>
          <w:p w:rsidR="00CA11DF" w:rsidRDefault="00CA11DF" w:rsidP="00F15881">
            <w:pPr>
              <w:pStyle w:val="NormalArial11"/>
              <w:jc w:val="center"/>
            </w:pPr>
            <w:r>
              <w:t>16</w:t>
            </w:r>
          </w:p>
        </w:tc>
        <w:tc>
          <w:tcPr>
            <w:tcW w:w="1683" w:type="dxa"/>
            <w:shd w:val="clear" w:color="auto" w:fill="auto"/>
          </w:tcPr>
          <w:p w:rsidR="00CA11DF" w:rsidRDefault="00CA11DF" w:rsidP="00F15881">
            <w:pPr>
              <w:pStyle w:val="NormalArial11"/>
              <w:jc w:val="center"/>
            </w:pPr>
            <w:r>
              <w:t>0</w:t>
            </w:r>
          </w:p>
        </w:tc>
        <w:tc>
          <w:tcPr>
            <w:tcW w:w="1683" w:type="dxa"/>
            <w:shd w:val="clear" w:color="auto" w:fill="auto"/>
          </w:tcPr>
          <w:p w:rsidR="00CA11DF" w:rsidRDefault="00CA11DF" w:rsidP="00F15881">
            <w:pPr>
              <w:pStyle w:val="NormalArial11"/>
              <w:jc w:val="center"/>
            </w:pPr>
            <w:r>
              <w:t>0</w:t>
            </w:r>
          </w:p>
        </w:tc>
        <w:tc>
          <w:tcPr>
            <w:tcW w:w="1496" w:type="dxa"/>
            <w:shd w:val="clear" w:color="auto" w:fill="auto"/>
          </w:tcPr>
          <w:p w:rsidR="00CA11DF" w:rsidRDefault="00CA11DF" w:rsidP="00F15881">
            <w:pPr>
              <w:pStyle w:val="NormalArial11"/>
              <w:jc w:val="center"/>
            </w:pPr>
            <w:r>
              <w:t>0</w:t>
            </w:r>
          </w:p>
        </w:tc>
        <w:tc>
          <w:tcPr>
            <w:tcW w:w="1309" w:type="dxa"/>
            <w:shd w:val="clear" w:color="auto" w:fill="auto"/>
          </w:tcPr>
          <w:p w:rsidR="00CA11DF" w:rsidRDefault="00CA11DF" w:rsidP="00F15881">
            <w:pPr>
              <w:pStyle w:val="NormalArial11"/>
              <w:jc w:val="center"/>
            </w:pPr>
            <w:r>
              <w:t>0</w:t>
            </w:r>
          </w:p>
        </w:tc>
      </w:tr>
      <w:tr w:rsidR="00CA11DF" w:rsidTr="0087682B">
        <w:tc>
          <w:tcPr>
            <w:tcW w:w="1129" w:type="dxa"/>
            <w:shd w:val="clear" w:color="auto" w:fill="auto"/>
          </w:tcPr>
          <w:p w:rsidR="00CA11DF" w:rsidRDefault="00CA11DF" w:rsidP="00F15881">
            <w:pPr>
              <w:pStyle w:val="NormalArial11"/>
              <w:jc w:val="center"/>
            </w:pPr>
            <w:r>
              <w:t>4</w:t>
            </w:r>
          </w:p>
        </w:tc>
        <w:tc>
          <w:tcPr>
            <w:tcW w:w="1496" w:type="dxa"/>
            <w:shd w:val="clear" w:color="auto" w:fill="auto"/>
          </w:tcPr>
          <w:p w:rsidR="00CA11DF" w:rsidRDefault="00CA11DF" w:rsidP="00F15881">
            <w:pPr>
              <w:pStyle w:val="NormalArial11"/>
              <w:jc w:val="center"/>
            </w:pPr>
            <w:r>
              <w:t>16</w:t>
            </w:r>
          </w:p>
        </w:tc>
        <w:tc>
          <w:tcPr>
            <w:tcW w:w="1683" w:type="dxa"/>
            <w:shd w:val="clear" w:color="auto" w:fill="auto"/>
          </w:tcPr>
          <w:p w:rsidR="00CA11DF" w:rsidRDefault="00CA11DF" w:rsidP="00F15881">
            <w:pPr>
              <w:pStyle w:val="NormalArial11"/>
              <w:jc w:val="center"/>
            </w:pPr>
            <w:r>
              <w:t>200</w:t>
            </w:r>
          </w:p>
        </w:tc>
        <w:tc>
          <w:tcPr>
            <w:tcW w:w="1683" w:type="dxa"/>
            <w:shd w:val="clear" w:color="auto" w:fill="auto"/>
          </w:tcPr>
          <w:p w:rsidR="00CA11DF" w:rsidRDefault="00CA11DF" w:rsidP="00F15881">
            <w:pPr>
              <w:pStyle w:val="NormalArial11"/>
              <w:jc w:val="center"/>
            </w:pPr>
            <w:r>
              <w:t>180</w:t>
            </w:r>
          </w:p>
        </w:tc>
        <w:tc>
          <w:tcPr>
            <w:tcW w:w="1496" w:type="dxa"/>
            <w:shd w:val="clear" w:color="auto" w:fill="auto"/>
          </w:tcPr>
          <w:p w:rsidR="00CA11DF" w:rsidRDefault="00CA11DF" w:rsidP="00F15881">
            <w:pPr>
              <w:pStyle w:val="NormalArial11"/>
              <w:jc w:val="center"/>
            </w:pPr>
            <w:r>
              <w:t>0</w:t>
            </w:r>
          </w:p>
        </w:tc>
        <w:tc>
          <w:tcPr>
            <w:tcW w:w="1309" w:type="dxa"/>
            <w:shd w:val="clear" w:color="auto" w:fill="auto"/>
          </w:tcPr>
          <w:p w:rsidR="00CA11DF" w:rsidRDefault="00CA11DF" w:rsidP="00F15881">
            <w:pPr>
              <w:pStyle w:val="NormalArial11"/>
              <w:jc w:val="center"/>
            </w:pPr>
            <w:r>
              <w:t>0</w:t>
            </w:r>
          </w:p>
        </w:tc>
      </w:tr>
      <w:tr w:rsidR="00CA11DF" w:rsidTr="0087682B">
        <w:tc>
          <w:tcPr>
            <w:tcW w:w="1129" w:type="dxa"/>
            <w:shd w:val="clear" w:color="auto" w:fill="auto"/>
          </w:tcPr>
          <w:p w:rsidR="00CA11DF" w:rsidRDefault="00CA11DF" w:rsidP="00F15881">
            <w:pPr>
              <w:pStyle w:val="NormalArial11"/>
              <w:jc w:val="center"/>
            </w:pPr>
            <w:r>
              <w:t>5</w:t>
            </w:r>
          </w:p>
        </w:tc>
        <w:tc>
          <w:tcPr>
            <w:tcW w:w="1496" w:type="dxa"/>
            <w:shd w:val="clear" w:color="auto" w:fill="auto"/>
          </w:tcPr>
          <w:p w:rsidR="00CA11DF" w:rsidRDefault="00CA11DF" w:rsidP="00F15881">
            <w:pPr>
              <w:pStyle w:val="NormalArial11"/>
              <w:jc w:val="center"/>
            </w:pPr>
            <w:r>
              <w:t>0</w:t>
            </w:r>
          </w:p>
        </w:tc>
        <w:tc>
          <w:tcPr>
            <w:tcW w:w="1683" w:type="dxa"/>
            <w:shd w:val="clear" w:color="auto" w:fill="auto"/>
          </w:tcPr>
          <w:p w:rsidR="00CA11DF" w:rsidRDefault="00CA11DF" w:rsidP="00F15881">
            <w:pPr>
              <w:pStyle w:val="NormalArial11"/>
              <w:jc w:val="center"/>
            </w:pPr>
            <w:r>
              <w:t>65</w:t>
            </w:r>
          </w:p>
        </w:tc>
        <w:tc>
          <w:tcPr>
            <w:tcW w:w="1683" w:type="dxa"/>
            <w:shd w:val="clear" w:color="auto" w:fill="auto"/>
          </w:tcPr>
          <w:p w:rsidR="00CA11DF" w:rsidRDefault="00CA11DF" w:rsidP="00F15881">
            <w:pPr>
              <w:pStyle w:val="NormalArial11"/>
              <w:jc w:val="center"/>
            </w:pPr>
            <w:r>
              <w:t>65</w:t>
            </w:r>
          </w:p>
        </w:tc>
        <w:tc>
          <w:tcPr>
            <w:tcW w:w="1496" w:type="dxa"/>
            <w:shd w:val="clear" w:color="auto" w:fill="auto"/>
          </w:tcPr>
          <w:p w:rsidR="00CA11DF" w:rsidRDefault="00CA11DF" w:rsidP="00F15881">
            <w:pPr>
              <w:pStyle w:val="NormalArial11"/>
              <w:jc w:val="center"/>
            </w:pPr>
            <w:r>
              <w:t>19.1</w:t>
            </w:r>
          </w:p>
        </w:tc>
        <w:tc>
          <w:tcPr>
            <w:tcW w:w="1309" w:type="dxa"/>
            <w:shd w:val="clear" w:color="auto" w:fill="auto"/>
          </w:tcPr>
          <w:p w:rsidR="00CA11DF" w:rsidRDefault="00CA11DF" w:rsidP="00F15881">
            <w:pPr>
              <w:pStyle w:val="NormalArial11"/>
              <w:jc w:val="center"/>
            </w:pPr>
            <w:r>
              <w:t>0.5</w:t>
            </w:r>
          </w:p>
        </w:tc>
      </w:tr>
      <w:tr w:rsidR="00CA11DF" w:rsidTr="0087682B">
        <w:tc>
          <w:tcPr>
            <w:tcW w:w="1129" w:type="dxa"/>
            <w:shd w:val="clear" w:color="auto" w:fill="auto"/>
          </w:tcPr>
          <w:p w:rsidR="00CA11DF" w:rsidRDefault="00BE63CA" w:rsidP="00F15881">
            <w:pPr>
              <w:pStyle w:val="NormalArial11"/>
              <w:jc w:val="center"/>
            </w:pPr>
            <w:r>
              <w:t>6</w:t>
            </w:r>
          </w:p>
        </w:tc>
        <w:tc>
          <w:tcPr>
            <w:tcW w:w="1496" w:type="dxa"/>
            <w:shd w:val="clear" w:color="auto" w:fill="auto"/>
          </w:tcPr>
          <w:p w:rsidR="00CA11DF" w:rsidRDefault="00CA11DF" w:rsidP="00F15881">
            <w:pPr>
              <w:pStyle w:val="NormalArial11"/>
              <w:jc w:val="center"/>
            </w:pPr>
            <w:r>
              <w:t>-5</w:t>
            </w:r>
          </w:p>
        </w:tc>
        <w:tc>
          <w:tcPr>
            <w:tcW w:w="1683" w:type="dxa"/>
            <w:shd w:val="clear" w:color="auto" w:fill="auto"/>
          </w:tcPr>
          <w:p w:rsidR="00CA11DF" w:rsidRDefault="00CA11DF" w:rsidP="00F15881">
            <w:pPr>
              <w:pStyle w:val="NormalArial11"/>
              <w:jc w:val="center"/>
            </w:pPr>
            <w:r>
              <w:t>65</w:t>
            </w:r>
          </w:p>
        </w:tc>
        <w:tc>
          <w:tcPr>
            <w:tcW w:w="1683" w:type="dxa"/>
            <w:shd w:val="clear" w:color="auto" w:fill="auto"/>
          </w:tcPr>
          <w:p w:rsidR="00CA11DF" w:rsidRDefault="00CA11DF" w:rsidP="00F15881">
            <w:pPr>
              <w:pStyle w:val="NormalArial11"/>
              <w:jc w:val="center"/>
            </w:pPr>
            <w:r>
              <w:t>65</w:t>
            </w:r>
          </w:p>
        </w:tc>
        <w:tc>
          <w:tcPr>
            <w:tcW w:w="1496" w:type="dxa"/>
            <w:shd w:val="clear" w:color="auto" w:fill="auto"/>
          </w:tcPr>
          <w:p w:rsidR="00CA11DF" w:rsidRDefault="00CA11DF" w:rsidP="00F15881">
            <w:pPr>
              <w:pStyle w:val="NormalArial11"/>
              <w:jc w:val="center"/>
            </w:pPr>
            <w:r>
              <w:t>12.7</w:t>
            </w:r>
          </w:p>
        </w:tc>
        <w:tc>
          <w:tcPr>
            <w:tcW w:w="1309" w:type="dxa"/>
            <w:shd w:val="clear" w:color="auto" w:fill="auto"/>
          </w:tcPr>
          <w:p w:rsidR="00CA11DF" w:rsidRDefault="00CA11DF" w:rsidP="00F15881">
            <w:pPr>
              <w:pStyle w:val="NormalArial11"/>
              <w:jc w:val="center"/>
            </w:pPr>
            <w:r>
              <w:t>0.9</w:t>
            </w:r>
          </w:p>
        </w:tc>
      </w:tr>
      <w:tr w:rsidR="00CA11DF" w:rsidTr="0087682B">
        <w:tc>
          <w:tcPr>
            <w:tcW w:w="1129" w:type="dxa"/>
            <w:shd w:val="clear" w:color="auto" w:fill="auto"/>
          </w:tcPr>
          <w:p w:rsidR="00CA11DF" w:rsidRDefault="00CA11DF" w:rsidP="00F15881">
            <w:pPr>
              <w:pStyle w:val="NormalArial11"/>
              <w:jc w:val="center"/>
            </w:pPr>
            <w:r>
              <w:t>7</w:t>
            </w:r>
          </w:p>
        </w:tc>
        <w:tc>
          <w:tcPr>
            <w:tcW w:w="1496" w:type="dxa"/>
            <w:shd w:val="clear" w:color="auto" w:fill="auto"/>
          </w:tcPr>
          <w:p w:rsidR="00CA11DF" w:rsidRDefault="00CA11DF" w:rsidP="00F15881">
            <w:pPr>
              <w:pStyle w:val="NormalArial11"/>
              <w:jc w:val="center"/>
            </w:pPr>
            <w:r>
              <w:t>-5</w:t>
            </w:r>
          </w:p>
        </w:tc>
        <w:tc>
          <w:tcPr>
            <w:tcW w:w="1683" w:type="dxa"/>
            <w:shd w:val="clear" w:color="auto" w:fill="auto"/>
          </w:tcPr>
          <w:p w:rsidR="00CA11DF" w:rsidRDefault="00CA11DF" w:rsidP="00F15881">
            <w:pPr>
              <w:pStyle w:val="NormalArial11"/>
              <w:jc w:val="center"/>
            </w:pPr>
            <w:r>
              <w:t>100</w:t>
            </w:r>
          </w:p>
        </w:tc>
        <w:tc>
          <w:tcPr>
            <w:tcW w:w="1683" w:type="dxa"/>
            <w:shd w:val="clear" w:color="auto" w:fill="auto"/>
          </w:tcPr>
          <w:p w:rsidR="00CA11DF" w:rsidRDefault="00CA11DF" w:rsidP="00F15881">
            <w:pPr>
              <w:pStyle w:val="NormalArial11"/>
              <w:jc w:val="center"/>
            </w:pPr>
            <w:r>
              <w:t>100</w:t>
            </w:r>
          </w:p>
        </w:tc>
        <w:tc>
          <w:tcPr>
            <w:tcW w:w="1496" w:type="dxa"/>
            <w:shd w:val="clear" w:color="auto" w:fill="auto"/>
          </w:tcPr>
          <w:p w:rsidR="00CA11DF" w:rsidRDefault="00CA11DF" w:rsidP="00F15881">
            <w:pPr>
              <w:pStyle w:val="NormalArial11"/>
              <w:jc w:val="center"/>
            </w:pPr>
            <w:r>
              <w:t>6.4</w:t>
            </w:r>
          </w:p>
        </w:tc>
        <w:tc>
          <w:tcPr>
            <w:tcW w:w="1309" w:type="dxa"/>
            <w:shd w:val="clear" w:color="auto" w:fill="auto"/>
          </w:tcPr>
          <w:p w:rsidR="00CA11DF" w:rsidRDefault="00CA11DF" w:rsidP="00F15881">
            <w:pPr>
              <w:pStyle w:val="NormalArial11"/>
              <w:jc w:val="center"/>
            </w:pPr>
            <w:r>
              <w:t>0.9</w:t>
            </w:r>
          </w:p>
        </w:tc>
      </w:tr>
    </w:tbl>
    <w:p w:rsidR="00CA11DF" w:rsidRDefault="00CA11DF" w:rsidP="00F15881">
      <w:pPr>
        <w:pStyle w:val="NormalArial11"/>
      </w:pPr>
    </w:p>
    <w:p w:rsidR="00CA11DF" w:rsidRDefault="00CA11DF" w:rsidP="00F15881">
      <w:pPr>
        <w:pStyle w:val="NormalArial11"/>
        <w:spacing w:after="120"/>
      </w:pPr>
      <w:r w:rsidRPr="00B7125A">
        <w:rPr>
          <w:b/>
        </w:rPr>
        <w:t>Para Zona 2:</w:t>
      </w:r>
      <w:r>
        <w:t xml:space="preserve"> Sur de las Provincias de San Luis y Córdoba y Noroeste de la de Buenos Aires</w:t>
      </w:r>
    </w:p>
    <w:tbl>
      <w:tblPr>
        <w:tblW w:w="0" w:type="auto"/>
        <w:tblInd w:w="25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70" w:type="dxa"/>
          <w:right w:w="70" w:type="dxa"/>
        </w:tblCellMar>
        <w:tblLook w:val="0000" w:firstRow="0" w:lastRow="0" w:firstColumn="0" w:lastColumn="0" w:noHBand="0" w:noVBand="0"/>
      </w:tblPr>
      <w:tblGrid>
        <w:gridCol w:w="1129"/>
        <w:gridCol w:w="1496"/>
        <w:gridCol w:w="1683"/>
        <w:gridCol w:w="1683"/>
        <w:gridCol w:w="1496"/>
        <w:gridCol w:w="1309"/>
      </w:tblGrid>
      <w:tr w:rsidR="00CA11DF" w:rsidTr="0087682B">
        <w:trPr>
          <w:cantSplit/>
          <w:tblHeader/>
        </w:trPr>
        <w:tc>
          <w:tcPr>
            <w:tcW w:w="1129" w:type="dxa"/>
            <w:vMerge w:val="restart"/>
            <w:shd w:val="clear" w:color="auto" w:fill="auto"/>
            <w:vAlign w:val="center"/>
          </w:tcPr>
          <w:p w:rsidR="00CA11DF" w:rsidRDefault="00CA11DF" w:rsidP="00F15881">
            <w:pPr>
              <w:pStyle w:val="NormalArial11"/>
              <w:jc w:val="center"/>
              <w:rPr>
                <w:b/>
              </w:rPr>
            </w:pPr>
            <w:r>
              <w:rPr>
                <w:b/>
              </w:rPr>
              <w:t>Estado</w:t>
            </w:r>
          </w:p>
        </w:tc>
        <w:tc>
          <w:tcPr>
            <w:tcW w:w="1496" w:type="dxa"/>
            <w:vMerge w:val="restart"/>
            <w:shd w:val="clear" w:color="auto" w:fill="auto"/>
            <w:vAlign w:val="center"/>
          </w:tcPr>
          <w:p w:rsidR="00CA11DF" w:rsidRDefault="00CA11DF" w:rsidP="00F15881">
            <w:pPr>
              <w:pStyle w:val="NormalArial11"/>
              <w:jc w:val="center"/>
              <w:rPr>
                <w:b/>
              </w:rPr>
            </w:pPr>
            <w:r>
              <w:rPr>
                <w:b/>
              </w:rPr>
              <w:t>Temperatura</w:t>
            </w:r>
          </w:p>
          <w:p w:rsidR="00CA11DF" w:rsidRDefault="00CA11DF" w:rsidP="00F15881">
            <w:pPr>
              <w:pStyle w:val="NormalArial11"/>
              <w:jc w:val="center"/>
            </w:pPr>
            <w:proofErr w:type="spellStart"/>
            <w:r>
              <w:rPr>
                <w:b/>
              </w:rPr>
              <w:t>ºC</w:t>
            </w:r>
            <w:proofErr w:type="spellEnd"/>
          </w:p>
        </w:tc>
        <w:tc>
          <w:tcPr>
            <w:tcW w:w="1683" w:type="dxa"/>
            <w:vMerge w:val="restart"/>
            <w:shd w:val="clear" w:color="auto" w:fill="auto"/>
          </w:tcPr>
          <w:p w:rsidR="00CA11DF" w:rsidRDefault="00CA11DF" w:rsidP="00F15881">
            <w:pPr>
              <w:pStyle w:val="NormalArial11"/>
              <w:jc w:val="center"/>
              <w:rPr>
                <w:b/>
              </w:rPr>
            </w:pPr>
            <w:r>
              <w:rPr>
                <w:b/>
              </w:rPr>
              <w:t>Viento s/estructuras</w:t>
            </w:r>
          </w:p>
          <w:p w:rsidR="00CA11DF" w:rsidRDefault="00CA11DF" w:rsidP="00F15881">
            <w:pPr>
              <w:pStyle w:val="NormalArial11"/>
              <w:jc w:val="center"/>
              <w:rPr>
                <w:lang w:val="es-MX"/>
              </w:rPr>
            </w:pPr>
            <w:r>
              <w:rPr>
                <w:b/>
                <w:lang w:val="es-MX"/>
              </w:rPr>
              <w:t>Km/h</w:t>
            </w:r>
          </w:p>
        </w:tc>
        <w:tc>
          <w:tcPr>
            <w:tcW w:w="1683" w:type="dxa"/>
            <w:vMerge w:val="restart"/>
            <w:shd w:val="clear" w:color="auto" w:fill="auto"/>
            <w:vAlign w:val="center"/>
          </w:tcPr>
          <w:p w:rsidR="00CA11DF" w:rsidRDefault="00CA11DF" w:rsidP="00F15881">
            <w:pPr>
              <w:pStyle w:val="NormalArial11"/>
              <w:jc w:val="center"/>
              <w:rPr>
                <w:b/>
                <w:lang w:val="es-MX"/>
              </w:rPr>
            </w:pPr>
            <w:r>
              <w:rPr>
                <w:b/>
                <w:lang w:val="es-MX"/>
              </w:rPr>
              <w:t>Viento s/conductores</w:t>
            </w:r>
          </w:p>
          <w:p w:rsidR="00CA11DF" w:rsidRDefault="00CA11DF" w:rsidP="00F15881">
            <w:pPr>
              <w:pStyle w:val="NormalArial11"/>
              <w:jc w:val="center"/>
              <w:rPr>
                <w:lang w:val="es-MX"/>
              </w:rPr>
            </w:pPr>
            <w:r>
              <w:rPr>
                <w:b/>
                <w:lang w:val="es-MX"/>
              </w:rPr>
              <w:t>Km/h</w:t>
            </w:r>
          </w:p>
        </w:tc>
        <w:tc>
          <w:tcPr>
            <w:tcW w:w="2805" w:type="dxa"/>
            <w:gridSpan w:val="2"/>
            <w:shd w:val="clear" w:color="auto" w:fill="auto"/>
          </w:tcPr>
          <w:p w:rsidR="00CA11DF" w:rsidRDefault="00CA11DF" w:rsidP="00F15881">
            <w:pPr>
              <w:pStyle w:val="NormalArial11"/>
              <w:jc w:val="center"/>
              <w:rPr>
                <w:b/>
                <w:lang w:val="es-MX"/>
              </w:rPr>
            </w:pPr>
            <w:r>
              <w:rPr>
                <w:b/>
                <w:lang w:val="es-MX"/>
              </w:rPr>
              <w:t>Hielo</w:t>
            </w:r>
          </w:p>
        </w:tc>
      </w:tr>
      <w:tr w:rsidR="00CA11DF" w:rsidTr="0087682B">
        <w:trPr>
          <w:cantSplit/>
          <w:tblHeader/>
        </w:trPr>
        <w:tc>
          <w:tcPr>
            <w:tcW w:w="1129" w:type="dxa"/>
            <w:vMerge/>
            <w:shd w:val="clear" w:color="auto" w:fill="auto"/>
          </w:tcPr>
          <w:p w:rsidR="00CA11DF" w:rsidRDefault="00CA11DF" w:rsidP="00F15881">
            <w:pPr>
              <w:pStyle w:val="NormalArial11"/>
              <w:rPr>
                <w:lang w:val="es-MX"/>
              </w:rPr>
            </w:pPr>
          </w:p>
        </w:tc>
        <w:tc>
          <w:tcPr>
            <w:tcW w:w="1496" w:type="dxa"/>
            <w:vMerge/>
            <w:shd w:val="clear" w:color="auto" w:fill="auto"/>
          </w:tcPr>
          <w:p w:rsidR="00CA11DF" w:rsidRDefault="00CA11DF" w:rsidP="00F15881">
            <w:pPr>
              <w:pStyle w:val="NormalArial11"/>
              <w:rPr>
                <w:lang w:val="es-MX"/>
              </w:rPr>
            </w:pPr>
          </w:p>
        </w:tc>
        <w:tc>
          <w:tcPr>
            <w:tcW w:w="1683" w:type="dxa"/>
            <w:vMerge/>
            <w:shd w:val="clear" w:color="auto" w:fill="auto"/>
          </w:tcPr>
          <w:p w:rsidR="00CA11DF" w:rsidRDefault="00CA11DF" w:rsidP="00F15881">
            <w:pPr>
              <w:pStyle w:val="NormalArial11"/>
              <w:rPr>
                <w:lang w:val="es-MX"/>
              </w:rPr>
            </w:pPr>
          </w:p>
        </w:tc>
        <w:tc>
          <w:tcPr>
            <w:tcW w:w="1683" w:type="dxa"/>
            <w:vMerge/>
            <w:shd w:val="clear" w:color="auto" w:fill="auto"/>
          </w:tcPr>
          <w:p w:rsidR="00CA11DF" w:rsidRDefault="00CA11DF" w:rsidP="00F15881">
            <w:pPr>
              <w:pStyle w:val="NormalArial11"/>
              <w:rPr>
                <w:lang w:val="es-MX"/>
              </w:rPr>
            </w:pPr>
          </w:p>
        </w:tc>
        <w:tc>
          <w:tcPr>
            <w:tcW w:w="1496" w:type="dxa"/>
            <w:shd w:val="clear" w:color="auto" w:fill="auto"/>
          </w:tcPr>
          <w:p w:rsidR="00CA11DF" w:rsidRDefault="00CA11DF" w:rsidP="00F15881">
            <w:pPr>
              <w:pStyle w:val="NormalArial11"/>
              <w:jc w:val="center"/>
              <w:rPr>
                <w:b/>
              </w:rPr>
            </w:pPr>
            <w:r>
              <w:rPr>
                <w:b/>
              </w:rPr>
              <w:t>Espesor</w:t>
            </w:r>
          </w:p>
          <w:p w:rsidR="00CA11DF" w:rsidRDefault="00CA11DF" w:rsidP="00F15881">
            <w:pPr>
              <w:pStyle w:val="NormalArial11"/>
              <w:jc w:val="center"/>
            </w:pPr>
            <w:r>
              <w:rPr>
                <w:b/>
              </w:rPr>
              <w:t>mm</w:t>
            </w:r>
          </w:p>
        </w:tc>
        <w:tc>
          <w:tcPr>
            <w:tcW w:w="1309" w:type="dxa"/>
            <w:shd w:val="clear" w:color="auto" w:fill="auto"/>
          </w:tcPr>
          <w:p w:rsidR="00CA11DF" w:rsidRDefault="00CA11DF" w:rsidP="00F15881">
            <w:pPr>
              <w:pStyle w:val="NormalArial11"/>
              <w:jc w:val="center"/>
              <w:rPr>
                <w:b/>
              </w:rPr>
            </w:pPr>
            <w:r>
              <w:rPr>
                <w:b/>
              </w:rPr>
              <w:t>Densidad</w:t>
            </w:r>
          </w:p>
          <w:p w:rsidR="00CA11DF" w:rsidRDefault="00CA11DF" w:rsidP="00F15881">
            <w:pPr>
              <w:pStyle w:val="NormalArial11"/>
              <w:jc w:val="center"/>
            </w:pPr>
            <w:r>
              <w:rPr>
                <w:b/>
              </w:rPr>
              <w:t>g/cm</w:t>
            </w:r>
            <w:r>
              <w:rPr>
                <w:b/>
                <w:vertAlign w:val="superscript"/>
              </w:rPr>
              <w:t>3</w:t>
            </w:r>
          </w:p>
        </w:tc>
      </w:tr>
      <w:tr w:rsidR="00CA11DF" w:rsidTr="0087682B">
        <w:tc>
          <w:tcPr>
            <w:tcW w:w="1129" w:type="dxa"/>
            <w:shd w:val="clear" w:color="auto" w:fill="auto"/>
          </w:tcPr>
          <w:p w:rsidR="00CA11DF" w:rsidRPr="00291E86" w:rsidRDefault="00CA11DF" w:rsidP="00F15881">
            <w:pPr>
              <w:pStyle w:val="NormalArial11"/>
              <w:jc w:val="center"/>
            </w:pPr>
            <w:r w:rsidRPr="00291E86">
              <w:t>1</w:t>
            </w:r>
          </w:p>
        </w:tc>
        <w:tc>
          <w:tcPr>
            <w:tcW w:w="1496" w:type="dxa"/>
            <w:shd w:val="clear" w:color="auto" w:fill="auto"/>
          </w:tcPr>
          <w:p w:rsidR="00CA11DF" w:rsidRPr="00291E86" w:rsidRDefault="00CA11DF" w:rsidP="00F15881">
            <w:pPr>
              <w:pStyle w:val="NormalArial11"/>
              <w:jc w:val="center"/>
            </w:pPr>
            <w:r w:rsidRPr="00291E86">
              <w:t xml:space="preserve">75 </w:t>
            </w:r>
            <w:r w:rsidRPr="00291E86">
              <w:rPr>
                <w:b/>
              </w:rPr>
              <w:t>(*)</w:t>
            </w:r>
          </w:p>
        </w:tc>
        <w:tc>
          <w:tcPr>
            <w:tcW w:w="1683" w:type="dxa"/>
            <w:shd w:val="clear" w:color="auto" w:fill="auto"/>
          </w:tcPr>
          <w:p w:rsidR="00CA11DF" w:rsidRPr="00291E86" w:rsidRDefault="00CA11DF" w:rsidP="00F15881">
            <w:pPr>
              <w:pStyle w:val="NormalArial11"/>
              <w:jc w:val="center"/>
            </w:pPr>
            <w:r w:rsidRPr="00291E86">
              <w:t>0</w:t>
            </w:r>
          </w:p>
        </w:tc>
        <w:tc>
          <w:tcPr>
            <w:tcW w:w="1683" w:type="dxa"/>
            <w:shd w:val="clear" w:color="auto" w:fill="auto"/>
          </w:tcPr>
          <w:p w:rsidR="00CA11DF" w:rsidRPr="00291E86" w:rsidRDefault="00CA11DF" w:rsidP="00F15881">
            <w:pPr>
              <w:pStyle w:val="NormalArial11"/>
              <w:jc w:val="center"/>
            </w:pPr>
            <w:r w:rsidRPr="00291E86">
              <w:t>0</w:t>
            </w:r>
          </w:p>
        </w:tc>
        <w:tc>
          <w:tcPr>
            <w:tcW w:w="1496" w:type="dxa"/>
            <w:shd w:val="clear" w:color="auto" w:fill="auto"/>
          </w:tcPr>
          <w:p w:rsidR="00CA11DF" w:rsidRPr="00291E86" w:rsidRDefault="00CA11DF" w:rsidP="00F15881">
            <w:pPr>
              <w:pStyle w:val="NormalArial11"/>
              <w:jc w:val="center"/>
            </w:pPr>
            <w:r w:rsidRPr="00291E86">
              <w:t>0</w:t>
            </w:r>
          </w:p>
        </w:tc>
        <w:tc>
          <w:tcPr>
            <w:tcW w:w="1309" w:type="dxa"/>
            <w:shd w:val="clear" w:color="auto" w:fill="auto"/>
          </w:tcPr>
          <w:p w:rsidR="00CA11DF" w:rsidRDefault="00CA11DF" w:rsidP="00F15881">
            <w:pPr>
              <w:pStyle w:val="NormalArial11"/>
              <w:jc w:val="center"/>
            </w:pPr>
            <w:r w:rsidRPr="00291E86">
              <w:t>0</w:t>
            </w:r>
          </w:p>
        </w:tc>
      </w:tr>
      <w:tr w:rsidR="00CA11DF" w:rsidTr="0087682B">
        <w:tc>
          <w:tcPr>
            <w:tcW w:w="1129" w:type="dxa"/>
            <w:shd w:val="clear" w:color="auto" w:fill="auto"/>
          </w:tcPr>
          <w:p w:rsidR="00CA11DF" w:rsidRDefault="00CA11DF" w:rsidP="00F15881">
            <w:pPr>
              <w:pStyle w:val="NormalArial11"/>
              <w:jc w:val="center"/>
            </w:pPr>
            <w:r>
              <w:t>2</w:t>
            </w:r>
          </w:p>
        </w:tc>
        <w:tc>
          <w:tcPr>
            <w:tcW w:w="1496" w:type="dxa"/>
            <w:shd w:val="clear" w:color="auto" w:fill="auto"/>
          </w:tcPr>
          <w:p w:rsidR="00CA11DF" w:rsidRDefault="00CA11DF" w:rsidP="00F15881">
            <w:pPr>
              <w:pStyle w:val="NormalArial11"/>
              <w:jc w:val="center"/>
            </w:pPr>
            <w:r>
              <w:t>-20</w:t>
            </w:r>
          </w:p>
        </w:tc>
        <w:tc>
          <w:tcPr>
            <w:tcW w:w="1683" w:type="dxa"/>
            <w:shd w:val="clear" w:color="auto" w:fill="auto"/>
          </w:tcPr>
          <w:p w:rsidR="00CA11DF" w:rsidRDefault="00CA11DF" w:rsidP="00F15881">
            <w:pPr>
              <w:pStyle w:val="NormalArial11"/>
              <w:jc w:val="center"/>
            </w:pPr>
            <w:r>
              <w:t>0</w:t>
            </w:r>
          </w:p>
        </w:tc>
        <w:tc>
          <w:tcPr>
            <w:tcW w:w="1683" w:type="dxa"/>
            <w:shd w:val="clear" w:color="auto" w:fill="auto"/>
          </w:tcPr>
          <w:p w:rsidR="00CA11DF" w:rsidRDefault="00CA11DF" w:rsidP="00F15881">
            <w:pPr>
              <w:pStyle w:val="NormalArial11"/>
              <w:jc w:val="center"/>
            </w:pPr>
            <w:r>
              <w:t>0</w:t>
            </w:r>
          </w:p>
        </w:tc>
        <w:tc>
          <w:tcPr>
            <w:tcW w:w="1496" w:type="dxa"/>
            <w:shd w:val="clear" w:color="auto" w:fill="auto"/>
          </w:tcPr>
          <w:p w:rsidR="00CA11DF" w:rsidRDefault="00CA11DF" w:rsidP="00F15881">
            <w:pPr>
              <w:pStyle w:val="NormalArial11"/>
              <w:jc w:val="center"/>
            </w:pPr>
            <w:r>
              <w:t>0</w:t>
            </w:r>
          </w:p>
        </w:tc>
        <w:tc>
          <w:tcPr>
            <w:tcW w:w="1309" w:type="dxa"/>
            <w:shd w:val="clear" w:color="auto" w:fill="auto"/>
          </w:tcPr>
          <w:p w:rsidR="00CA11DF" w:rsidRDefault="00CA11DF" w:rsidP="00F15881">
            <w:pPr>
              <w:pStyle w:val="NormalArial11"/>
              <w:jc w:val="center"/>
            </w:pPr>
            <w:r>
              <w:t>0</w:t>
            </w:r>
          </w:p>
        </w:tc>
      </w:tr>
      <w:tr w:rsidR="00CA11DF" w:rsidTr="0087682B">
        <w:tc>
          <w:tcPr>
            <w:tcW w:w="1129" w:type="dxa"/>
            <w:shd w:val="clear" w:color="auto" w:fill="auto"/>
          </w:tcPr>
          <w:p w:rsidR="00CA11DF" w:rsidRDefault="00CA11DF" w:rsidP="00F15881">
            <w:pPr>
              <w:pStyle w:val="NormalArial11"/>
              <w:jc w:val="center"/>
            </w:pPr>
            <w:r>
              <w:t>3</w:t>
            </w:r>
          </w:p>
        </w:tc>
        <w:tc>
          <w:tcPr>
            <w:tcW w:w="1496" w:type="dxa"/>
            <w:shd w:val="clear" w:color="auto" w:fill="auto"/>
          </w:tcPr>
          <w:p w:rsidR="00CA11DF" w:rsidRDefault="00CA11DF" w:rsidP="00F15881">
            <w:pPr>
              <w:pStyle w:val="NormalArial11"/>
              <w:jc w:val="center"/>
            </w:pPr>
            <w:r>
              <w:t>16</w:t>
            </w:r>
          </w:p>
        </w:tc>
        <w:tc>
          <w:tcPr>
            <w:tcW w:w="1683" w:type="dxa"/>
            <w:shd w:val="clear" w:color="auto" w:fill="auto"/>
          </w:tcPr>
          <w:p w:rsidR="00CA11DF" w:rsidRDefault="00CA11DF" w:rsidP="00F15881">
            <w:pPr>
              <w:pStyle w:val="NormalArial11"/>
              <w:jc w:val="center"/>
            </w:pPr>
            <w:r>
              <w:t>0</w:t>
            </w:r>
          </w:p>
        </w:tc>
        <w:tc>
          <w:tcPr>
            <w:tcW w:w="1683" w:type="dxa"/>
            <w:shd w:val="clear" w:color="auto" w:fill="auto"/>
          </w:tcPr>
          <w:p w:rsidR="00CA11DF" w:rsidRDefault="00CA11DF" w:rsidP="00F15881">
            <w:pPr>
              <w:pStyle w:val="NormalArial11"/>
              <w:jc w:val="center"/>
            </w:pPr>
            <w:r>
              <w:t>0</w:t>
            </w:r>
          </w:p>
        </w:tc>
        <w:tc>
          <w:tcPr>
            <w:tcW w:w="1496" w:type="dxa"/>
            <w:shd w:val="clear" w:color="auto" w:fill="auto"/>
          </w:tcPr>
          <w:p w:rsidR="00CA11DF" w:rsidRDefault="00CA11DF" w:rsidP="00F15881">
            <w:pPr>
              <w:pStyle w:val="NormalArial11"/>
              <w:jc w:val="center"/>
            </w:pPr>
            <w:r>
              <w:t>0</w:t>
            </w:r>
          </w:p>
        </w:tc>
        <w:tc>
          <w:tcPr>
            <w:tcW w:w="1309" w:type="dxa"/>
            <w:shd w:val="clear" w:color="auto" w:fill="auto"/>
          </w:tcPr>
          <w:p w:rsidR="00CA11DF" w:rsidRDefault="00CA11DF" w:rsidP="00F15881">
            <w:pPr>
              <w:pStyle w:val="NormalArial11"/>
              <w:jc w:val="center"/>
            </w:pPr>
            <w:r>
              <w:t>0</w:t>
            </w:r>
          </w:p>
        </w:tc>
      </w:tr>
      <w:tr w:rsidR="00CA11DF" w:rsidTr="0087682B">
        <w:tc>
          <w:tcPr>
            <w:tcW w:w="1129" w:type="dxa"/>
            <w:shd w:val="clear" w:color="auto" w:fill="auto"/>
          </w:tcPr>
          <w:p w:rsidR="00CA11DF" w:rsidRDefault="00CA11DF" w:rsidP="00F15881">
            <w:pPr>
              <w:pStyle w:val="NormalArial11"/>
              <w:jc w:val="center"/>
            </w:pPr>
            <w:r>
              <w:t>4</w:t>
            </w:r>
          </w:p>
        </w:tc>
        <w:tc>
          <w:tcPr>
            <w:tcW w:w="1496" w:type="dxa"/>
            <w:shd w:val="clear" w:color="auto" w:fill="auto"/>
          </w:tcPr>
          <w:p w:rsidR="00CA11DF" w:rsidRDefault="00CA11DF" w:rsidP="00F15881">
            <w:pPr>
              <w:pStyle w:val="NormalArial11"/>
              <w:jc w:val="center"/>
            </w:pPr>
            <w:r>
              <w:t>16</w:t>
            </w:r>
          </w:p>
        </w:tc>
        <w:tc>
          <w:tcPr>
            <w:tcW w:w="1683" w:type="dxa"/>
            <w:shd w:val="clear" w:color="auto" w:fill="auto"/>
          </w:tcPr>
          <w:p w:rsidR="00CA11DF" w:rsidRDefault="00CA11DF" w:rsidP="00F15881">
            <w:pPr>
              <w:pStyle w:val="NormalArial11"/>
              <w:jc w:val="center"/>
            </w:pPr>
            <w:r>
              <w:t>200</w:t>
            </w:r>
          </w:p>
        </w:tc>
        <w:tc>
          <w:tcPr>
            <w:tcW w:w="1683" w:type="dxa"/>
            <w:shd w:val="clear" w:color="auto" w:fill="auto"/>
          </w:tcPr>
          <w:p w:rsidR="00CA11DF" w:rsidRDefault="00CA11DF" w:rsidP="00F15881">
            <w:pPr>
              <w:pStyle w:val="NormalArial11"/>
              <w:jc w:val="center"/>
            </w:pPr>
            <w:r>
              <w:t>180</w:t>
            </w:r>
          </w:p>
        </w:tc>
        <w:tc>
          <w:tcPr>
            <w:tcW w:w="1496" w:type="dxa"/>
            <w:shd w:val="clear" w:color="auto" w:fill="auto"/>
          </w:tcPr>
          <w:p w:rsidR="00CA11DF" w:rsidRDefault="00CA11DF" w:rsidP="00F15881">
            <w:pPr>
              <w:pStyle w:val="NormalArial11"/>
              <w:jc w:val="center"/>
            </w:pPr>
            <w:r>
              <w:t>0</w:t>
            </w:r>
          </w:p>
        </w:tc>
        <w:tc>
          <w:tcPr>
            <w:tcW w:w="1309" w:type="dxa"/>
            <w:shd w:val="clear" w:color="auto" w:fill="auto"/>
          </w:tcPr>
          <w:p w:rsidR="00CA11DF" w:rsidRDefault="00CA11DF" w:rsidP="00F15881">
            <w:pPr>
              <w:pStyle w:val="NormalArial11"/>
              <w:jc w:val="center"/>
            </w:pPr>
            <w:r>
              <w:t>0</w:t>
            </w:r>
          </w:p>
        </w:tc>
      </w:tr>
      <w:tr w:rsidR="00CA11DF" w:rsidTr="0087682B">
        <w:tc>
          <w:tcPr>
            <w:tcW w:w="1129" w:type="dxa"/>
            <w:shd w:val="clear" w:color="auto" w:fill="auto"/>
          </w:tcPr>
          <w:p w:rsidR="00CA11DF" w:rsidRDefault="00CA11DF" w:rsidP="00F15881">
            <w:pPr>
              <w:pStyle w:val="NormalArial11"/>
              <w:jc w:val="center"/>
            </w:pPr>
            <w:r>
              <w:t>5</w:t>
            </w:r>
          </w:p>
        </w:tc>
        <w:tc>
          <w:tcPr>
            <w:tcW w:w="1496" w:type="dxa"/>
            <w:shd w:val="clear" w:color="auto" w:fill="auto"/>
          </w:tcPr>
          <w:p w:rsidR="00CA11DF" w:rsidRDefault="00CA11DF" w:rsidP="00F15881">
            <w:pPr>
              <w:pStyle w:val="NormalArial11"/>
              <w:jc w:val="center"/>
            </w:pPr>
            <w:r>
              <w:t>-5</w:t>
            </w:r>
          </w:p>
        </w:tc>
        <w:tc>
          <w:tcPr>
            <w:tcW w:w="1683" w:type="dxa"/>
            <w:shd w:val="clear" w:color="auto" w:fill="auto"/>
          </w:tcPr>
          <w:p w:rsidR="00CA11DF" w:rsidRDefault="00CA11DF" w:rsidP="00F15881">
            <w:pPr>
              <w:pStyle w:val="NormalArial11"/>
              <w:jc w:val="center"/>
            </w:pPr>
            <w:r>
              <w:t>30</w:t>
            </w:r>
          </w:p>
        </w:tc>
        <w:tc>
          <w:tcPr>
            <w:tcW w:w="1683" w:type="dxa"/>
            <w:shd w:val="clear" w:color="auto" w:fill="auto"/>
          </w:tcPr>
          <w:p w:rsidR="00CA11DF" w:rsidRDefault="00CA11DF" w:rsidP="00F15881">
            <w:pPr>
              <w:pStyle w:val="NormalArial11"/>
              <w:jc w:val="center"/>
            </w:pPr>
            <w:r>
              <w:t>30</w:t>
            </w:r>
          </w:p>
        </w:tc>
        <w:tc>
          <w:tcPr>
            <w:tcW w:w="1496" w:type="dxa"/>
            <w:shd w:val="clear" w:color="auto" w:fill="auto"/>
          </w:tcPr>
          <w:p w:rsidR="00CA11DF" w:rsidRDefault="00CA11DF" w:rsidP="00F15881">
            <w:pPr>
              <w:pStyle w:val="NormalArial11"/>
              <w:jc w:val="center"/>
            </w:pPr>
            <w:r>
              <w:t>0</w:t>
            </w:r>
          </w:p>
        </w:tc>
        <w:tc>
          <w:tcPr>
            <w:tcW w:w="1309" w:type="dxa"/>
            <w:shd w:val="clear" w:color="auto" w:fill="auto"/>
          </w:tcPr>
          <w:p w:rsidR="00CA11DF" w:rsidRDefault="00CA11DF" w:rsidP="00F15881">
            <w:pPr>
              <w:pStyle w:val="NormalArial11"/>
              <w:jc w:val="center"/>
            </w:pPr>
            <w:r>
              <w:t>0</w:t>
            </w:r>
          </w:p>
        </w:tc>
      </w:tr>
    </w:tbl>
    <w:p w:rsidR="00CA11DF" w:rsidRDefault="00CA11DF" w:rsidP="00F15881">
      <w:pPr>
        <w:pStyle w:val="NormalArial11"/>
      </w:pPr>
    </w:p>
    <w:p w:rsidR="00CA11DF" w:rsidRPr="0087682B" w:rsidRDefault="00CA11DF" w:rsidP="00B7125A">
      <w:pPr>
        <w:pStyle w:val="NormalArial11"/>
        <w:spacing w:after="120"/>
        <w:ind w:left="900" w:hanging="900"/>
        <w:rPr>
          <w:szCs w:val="22"/>
        </w:rPr>
      </w:pPr>
      <w:r w:rsidRPr="0087682B">
        <w:rPr>
          <w:b/>
          <w:szCs w:val="22"/>
        </w:rPr>
        <w:t>Nota (*):</w:t>
      </w:r>
      <w:r w:rsidRPr="0087682B">
        <w:rPr>
          <w:szCs w:val="22"/>
        </w:rPr>
        <w:t xml:space="preserve"> Será la temperatura del conductor para la que se garantice que, en condiciones de máxima temperatura ambiente, viento nulo, máxima radiación solar, conductor envejecido y 1.263 MVA de carga, se cumpla en toda su extensión con las exigencias relativas a alturas libres, no siendo aceptables valores de diseño inferiores a 75ºC.</w:t>
      </w:r>
    </w:p>
    <w:p w:rsidR="008D7637" w:rsidRPr="0087682B" w:rsidRDefault="008D7637" w:rsidP="00F15881">
      <w:pPr>
        <w:pStyle w:val="Ttulo3"/>
        <w:spacing w:after="120"/>
        <w:ind w:left="0"/>
        <w:rPr>
          <w:rFonts w:ascii="Arial" w:hAnsi="Arial"/>
          <w:caps/>
          <w:sz w:val="22"/>
          <w:szCs w:val="22"/>
        </w:rPr>
      </w:pPr>
      <w:bookmarkStart w:id="2" w:name="_Toc532675024"/>
      <w:r w:rsidRPr="0087682B">
        <w:rPr>
          <w:rFonts w:ascii="Arial" w:hAnsi="Arial"/>
          <w:caps/>
          <w:sz w:val="22"/>
          <w:szCs w:val="22"/>
        </w:rPr>
        <w:t>2.4. Alturas Libres</w:t>
      </w:r>
      <w:bookmarkEnd w:id="2"/>
    </w:p>
    <w:tbl>
      <w:tblPr>
        <w:tblW w:w="0" w:type="auto"/>
        <w:tblInd w:w="25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70" w:type="dxa"/>
          <w:right w:w="70" w:type="dxa"/>
        </w:tblCellMar>
        <w:tblLook w:val="0000" w:firstRow="0" w:lastRow="0" w:firstColumn="0" w:lastColumn="0" w:noHBand="0" w:noVBand="0"/>
      </w:tblPr>
      <w:tblGrid>
        <w:gridCol w:w="5103"/>
        <w:gridCol w:w="3402"/>
      </w:tblGrid>
      <w:tr w:rsidR="008D7637" w:rsidRPr="009D6618" w:rsidTr="0087682B">
        <w:trPr>
          <w:cantSplit/>
        </w:trPr>
        <w:tc>
          <w:tcPr>
            <w:tcW w:w="5103" w:type="dxa"/>
            <w:shd w:val="clear" w:color="auto" w:fill="auto"/>
            <w:vAlign w:val="center"/>
          </w:tcPr>
          <w:p w:rsidR="008D7637" w:rsidRDefault="008D7637" w:rsidP="00F15881">
            <w:pPr>
              <w:pStyle w:val="NormalArial11"/>
              <w:ind w:left="-457" w:firstLine="457"/>
              <w:jc w:val="center"/>
            </w:pPr>
            <w:r>
              <w:lastRenderedPageBreak/>
              <w:t>Lugar</w:t>
            </w:r>
          </w:p>
        </w:tc>
        <w:tc>
          <w:tcPr>
            <w:tcW w:w="3402" w:type="dxa"/>
            <w:shd w:val="clear" w:color="auto" w:fill="auto"/>
          </w:tcPr>
          <w:p w:rsidR="008D7637" w:rsidRDefault="008D7637" w:rsidP="00F15881">
            <w:pPr>
              <w:pStyle w:val="NormalArial11"/>
            </w:pPr>
            <w:r>
              <w:t>Alturas mínimas en metros a la máxima temperatura de cálculo (75°C sin viento)</w:t>
            </w:r>
          </w:p>
        </w:tc>
      </w:tr>
      <w:tr w:rsidR="008D7637" w:rsidTr="0087682B">
        <w:trPr>
          <w:cantSplit/>
        </w:trPr>
        <w:tc>
          <w:tcPr>
            <w:tcW w:w="5103" w:type="dxa"/>
            <w:shd w:val="clear" w:color="auto" w:fill="auto"/>
          </w:tcPr>
          <w:p w:rsidR="008D7637" w:rsidRDefault="008D7637" w:rsidP="00F15881">
            <w:pPr>
              <w:pStyle w:val="NormalArial11"/>
            </w:pPr>
            <w:r>
              <w:t>a.- Terreno no cultivado</w:t>
            </w:r>
          </w:p>
        </w:tc>
        <w:tc>
          <w:tcPr>
            <w:tcW w:w="3402" w:type="dxa"/>
            <w:shd w:val="clear" w:color="auto" w:fill="auto"/>
          </w:tcPr>
          <w:p w:rsidR="008D7637" w:rsidRDefault="008D7637" w:rsidP="00F15881">
            <w:pPr>
              <w:pStyle w:val="NormalArial11"/>
              <w:jc w:val="center"/>
            </w:pPr>
            <w:r>
              <w:t>8.80</w:t>
            </w:r>
          </w:p>
        </w:tc>
      </w:tr>
      <w:tr w:rsidR="008D7637" w:rsidTr="0087682B">
        <w:trPr>
          <w:cantSplit/>
        </w:trPr>
        <w:tc>
          <w:tcPr>
            <w:tcW w:w="5103" w:type="dxa"/>
            <w:shd w:val="clear" w:color="auto" w:fill="auto"/>
          </w:tcPr>
          <w:p w:rsidR="008D7637" w:rsidRDefault="008D7637" w:rsidP="00F15881">
            <w:pPr>
              <w:pStyle w:val="NormalArial11"/>
            </w:pPr>
            <w:r>
              <w:t>b.- Terreno cultivado</w:t>
            </w:r>
          </w:p>
        </w:tc>
        <w:tc>
          <w:tcPr>
            <w:tcW w:w="3402" w:type="dxa"/>
            <w:shd w:val="clear" w:color="auto" w:fill="auto"/>
          </w:tcPr>
          <w:p w:rsidR="008D7637" w:rsidRDefault="008D7637" w:rsidP="00F15881">
            <w:pPr>
              <w:pStyle w:val="NormalArial11"/>
              <w:jc w:val="center"/>
            </w:pPr>
            <w:r>
              <w:t>10.30</w:t>
            </w:r>
          </w:p>
        </w:tc>
      </w:tr>
      <w:tr w:rsidR="008D7637" w:rsidTr="0087682B">
        <w:trPr>
          <w:cantSplit/>
        </w:trPr>
        <w:tc>
          <w:tcPr>
            <w:tcW w:w="5103" w:type="dxa"/>
            <w:shd w:val="clear" w:color="auto" w:fill="auto"/>
          </w:tcPr>
          <w:p w:rsidR="008D7637" w:rsidRDefault="008D7637" w:rsidP="00F15881">
            <w:pPr>
              <w:pStyle w:val="NormalArial11"/>
            </w:pPr>
            <w:r>
              <w:t>c.- Camino secundario</w:t>
            </w:r>
          </w:p>
        </w:tc>
        <w:tc>
          <w:tcPr>
            <w:tcW w:w="3402" w:type="dxa"/>
            <w:shd w:val="clear" w:color="auto" w:fill="auto"/>
          </w:tcPr>
          <w:p w:rsidR="008D7637" w:rsidRDefault="008D7637" w:rsidP="00F15881">
            <w:pPr>
              <w:pStyle w:val="NormalArial11"/>
              <w:jc w:val="center"/>
            </w:pPr>
            <w:r>
              <w:t>10.30</w:t>
            </w:r>
          </w:p>
        </w:tc>
      </w:tr>
      <w:tr w:rsidR="008D7637" w:rsidTr="0087682B">
        <w:trPr>
          <w:cantSplit/>
        </w:trPr>
        <w:tc>
          <w:tcPr>
            <w:tcW w:w="5103" w:type="dxa"/>
            <w:shd w:val="clear" w:color="auto" w:fill="auto"/>
          </w:tcPr>
          <w:p w:rsidR="008D7637" w:rsidRDefault="008D7637" w:rsidP="00F15881">
            <w:pPr>
              <w:pStyle w:val="NormalArial11"/>
              <w:ind w:left="290" w:hanging="290"/>
              <w:jc w:val="left"/>
            </w:pPr>
            <w:r>
              <w:t>d.- Ruta Nacional, Ruta Provincial, Camino</w:t>
            </w:r>
            <w:r w:rsidR="00F15881">
              <w:t xml:space="preserve"> </w:t>
            </w:r>
            <w:r>
              <w:t>principal</w:t>
            </w:r>
          </w:p>
        </w:tc>
        <w:tc>
          <w:tcPr>
            <w:tcW w:w="3402" w:type="dxa"/>
            <w:shd w:val="clear" w:color="auto" w:fill="auto"/>
            <w:vAlign w:val="center"/>
          </w:tcPr>
          <w:p w:rsidR="008D7637" w:rsidRDefault="008D7637" w:rsidP="00F15881">
            <w:pPr>
              <w:pStyle w:val="NormalArial11"/>
              <w:jc w:val="center"/>
            </w:pPr>
            <w:r>
              <w:t>11.50</w:t>
            </w:r>
          </w:p>
        </w:tc>
      </w:tr>
      <w:tr w:rsidR="008D7637" w:rsidTr="0087682B">
        <w:trPr>
          <w:cantSplit/>
        </w:trPr>
        <w:tc>
          <w:tcPr>
            <w:tcW w:w="5103" w:type="dxa"/>
            <w:shd w:val="clear" w:color="auto" w:fill="auto"/>
          </w:tcPr>
          <w:p w:rsidR="008D7637" w:rsidRDefault="008D7637" w:rsidP="00F15881">
            <w:pPr>
              <w:pStyle w:val="NormalArial11"/>
            </w:pPr>
            <w:proofErr w:type="spellStart"/>
            <w:r>
              <w:t>e</w:t>
            </w:r>
            <w:proofErr w:type="spellEnd"/>
            <w:r>
              <w:t>.- Vías de ferrocarril</w:t>
            </w:r>
          </w:p>
        </w:tc>
        <w:tc>
          <w:tcPr>
            <w:tcW w:w="3402" w:type="dxa"/>
            <w:shd w:val="clear" w:color="auto" w:fill="auto"/>
          </w:tcPr>
          <w:p w:rsidR="008D7637" w:rsidRDefault="008D7637" w:rsidP="00F15881">
            <w:pPr>
              <w:pStyle w:val="NormalArial11"/>
              <w:jc w:val="center"/>
            </w:pPr>
            <w:r>
              <w:t>11.75</w:t>
            </w:r>
          </w:p>
        </w:tc>
      </w:tr>
    </w:tbl>
    <w:p w:rsidR="008D7637" w:rsidRDefault="008D7637" w:rsidP="00F15881">
      <w:pPr>
        <w:pStyle w:val="NormalArial11"/>
      </w:pPr>
    </w:p>
    <w:p w:rsidR="008D7637" w:rsidRPr="0087682B" w:rsidRDefault="008D7637" w:rsidP="00B7125A">
      <w:pPr>
        <w:pStyle w:val="Ttulo3"/>
        <w:spacing w:after="120"/>
        <w:ind w:left="0"/>
        <w:rPr>
          <w:rFonts w:ascii="Arial" w:hAnsi="Arial"/>
          <w:caps/>
          <w:sz w:val="22"/>
          <w:szCs w:val="22"/>
          <w:lang w:val="es-ES"/>
        </w:rPr>
      </w:pPr>
      <w:bookmarkStart w:id="3" w:name="_Toc532675025"/>
      <w:r w:rsidRPr="0087682B">
        <w:rPr>
          <w:rFonts w:ascii="Arial" w:hAnsi="Arial"/>
          <w:caps/>
          <w:sz w:val="22"/>
          <w:szCs w:val="22"/>
          <w:lang w:val="es-ES"/>
        </w:rPr>
        <w:t xml:space="preserve">2.5. Vano promedio estimado: </w:t>
      </w:r>
      <w:r w:rsidRPr="0087682B">
        <w:rPr>
          <w:rFonts w:ascii="Arial" w:hAnsi="Arial"/>
          <w:caps/>
          <w:sz w:val="22"/>
          <w:szCs w:val="22"/>
          <w:lang w:val="es-ES"/>
        </w:rPr>
        <w:tab/>
      </w:r>
      <w:r w:rsidRPr="0087682B">
        <w:rPr>
          <w:rFonts w:ascii="Arial" w:hAnsi="Arial"/>
          <w:b w:val="0"/>
          <w:caps/>
          <w:sz w:val="22"/>
          <w:szCs w:val="22"/>
          <w:lang w:val="es-ES"/>
        </w:rPr>
        <w:t xml:space="preserve">500 </w:t>
      </w:r>
      <w:bookmarkEnd w:id="3"/>
      <w:r w:rsidRPr="0087682B">
        <w:rPr>
          <w:rFonts w:ascii="Arial" w:hAnsi="Arial"/>
          <w:b w:val="0"/>
          <w:sz w:val="22"/>
          <w:szCs w:val="22"/>
          <w:lang w:val="es-ES"/>
        </w:rPr>
        <w:t>Metros</w:t>
      </w:r>
    </w:p>
    <w:p w:rsidR="008D7637" w:rsidRPr="0087682B" w:rsidRDefault="008D7637" w:rsidP="00F15881">
      <w:pPr>
        <w:pStyle w:val="Ttulo3"/>
        <w:ind w:left="0"/>
        <w:rPr>
          <w:rFonts w:ascii="Arial" w:hAnsi="Arial"/>
          <w:caps/>
          <w:sz w:val="22"/>
          <w:szCs w:val="22"/>
          <w:lang w:val="es-ES"/>
        </w:rPr>
      </w:pPr>
      <w:bookmarkStart w:id="4" w:name="_Toc532675026"/>
      <w:r w:rsidRPr="0087682B">
        <w:rPr>
          <w:rFonts w:ascii="Arial" w:hAnsi="Arial"/>
          <w:caps/>
          <w:sz w:val="22"/>
          <w:szCs w:val="22"/>
          <w:lang w:val="es-ES"/>
        </w:rPr>
        <w:t>2.6. Franja de servidumbre</w:t>
      </w:r>
      <w:bookmarkEnd w:id="4"/>
    </w:p>
    <w:p w:rsidR="008D7637" w:rsidRPr="0087682B" w:rsidRDefault="00F15881" w:rsidP="00F15881">
      <w:pPr>
        <w:spacing w:before="120"/>
        <w:rPr>
          <w:rFonts w:cs="Arial"/>
          <w:sz w:val="22"/>
          <w:szCs w:val="22"/>
          <w:lang w:val="es-ES"/>
        </w:rPr>
      </w:pPr>
      <w:r w:rsidRPr="0087682B">
        <w:rPr>
          <w:rFonts w:cs="Arial"/>
          <w:sz w:val="22"/>
          <w:szCs w:val="22"/>
          <w:lang w:val="es-ES"/>
        </w:rPr>
        <w:t>V</w:t>
      </w:r>
      <w:r w:rsidR="008D7637" w:rsidRPr="0087682B">
        <w:rPr>
          <w:rFonts w:cs="Arial"/>
          <w:sz w:val="22"/>
          <w:szCs w:val="22"/>
          <w:lang w:val="es-ES"/>
        </w:rPr>
        <w:t xml:space="preserve">er plano </w:t>
      </w:r>
      <w:r w:rsidR="00EC6F7B">
        <w:rPr>
          <w:lang w:val="es-MX"/>
        </w:rPr>
        <w:t>CAF-RDCH-PL-L-G-010</w:t>
      </w:r>
      <w:r w:rsidR="008D7637" w:rsidRPr="0087682B">
        <w:rPr>
          <w:sz w:val="22"/>
          <w:szCs w:val="22"/>
          <w:lang w:val="es-MX"/>
        </w:rPr>
        <w:t xml:space="preserve">  </w:t>
      </w:r>
      <w:r w:rsidRPr="0087682B">
        <w:rPr>
          <w:rFonts w:cs="Arial"/>
          <w:sz w:val="22"/>
          <w:szCs w:val="22"/>
          <w:lang w:val="es-ES"/>
        </w:rPr>
        <w:t>en Sección VIII i</w:t>
      </w:r>
      <w:r w:rsidR="00B7125A">
        <w:rPr>
          <w:rFonts w:cs="Arial"/>
          <w:sz w:val="22"/>
          <w:szCs w:val="22"/>
          <w:lang w:val="es-ES"/>
        </w:rPr>
        <w:t>2</w:t>
      </w:r>
      <w:r w:rsidRPr="0087682B">
        <w:rPr>
          <w:rFonts w:cs="Arial"/>
          <w:sz w:val="22"/>
          <w:szCs w:val="22"/>
          <w:lang w:val="es-ES"/>
        </w:rPr>
        <w:t>.</w:t>
      </w:r>
    </w:p>
    <w:p w:rsidR="008D7637" w:rsidRPr="0087682B" w:rsidRDefault="008D7637" w:rsidP="00F15881">
      <w:pPr>
        <w:pStyle w:val="NormalArial11"/>
        <w:spacing w:before="120"/>
        <w:rPr>
          <w:szCs w:val="22"/>
        </w:rPr>
      </w:pPr>
      <w:r w:rsidRPr="0087682B">
        <w:rPr>
          <w:szCs w:val="22"/>
        </w:rPr>
        <w:t xml:space="preserve">Debido al diseño compacto de la torre Cross </w:t>
      </w:r>
      <w:proofErr w:type="spellStart"/>
      <w:r w:rsidRPr="0087682B">
        <w:rPr>
          <w:szCs w:val="22"/>
        </w:rPr>
        <w:t>Rope</w:t>
      </w:r>
      <w:proofErr w:type="spellEnd"/>
      <w:r w:rsidRPr="0087682B">
        <w:rPr>
          <w:szCs w:val="22"/>
        </w:rPr>
        <w:t xml:space="preserve"> y al método de cálculo de la franja de servidumbre, aparecen dos afectaciones de terreno distintas, una para los vanos entre torres y otro para el área de las torres. Para la configuración geométrica de las torres y conductores, se obtienen los siguientes valores de franjas:</w:t>
      </w:r>
    </w:p>
    <w:p w:rsidR="008D7637" w:rsidRPr="0087682B" w:rsidRDefault="008D7637" w:rsidP="00F15881">
      <w:pPr>
        <w:pStyle w:val="NormalArial11"/>
        <w:spacing w:before="120"/>
        <w:rPr>
          <w:szCs w:val="22"/>
        </w:rPr>
      </w:pPr>
      <w:r w:rsidRPr="0087682B">
        <w:rPr>
          <w:szCs w:val="22"/>
        </w:rPr>
        <w:t>Franja en el vano (entre torres): 83.00 m (41.50 m a cada lado del eje longitudinal de la línea)</w:t>
      </w:r>
    </w:p>
    <w:p w:rsidR="008D7637" w:rsidRPr="0087682B" w:rsidRDefault="008D7637" w:rsidP="00F15881">
      <w:pPr>
        <w:pStyle w:val="NormalArial11"/>
        <w:spacing w:before="120"/>
        <w:rPr>
          <w:szCs w:val="22"/>
        </w:rPr>
      </w:pPr>
      <w:r w:rsidRPr="0087682B">
        <w:rPr>
          <w:szCs w:val="22"/>
        </w:rPr>
        <w:t>Sector propio de la torre: 104.00 m x 59.00 m (medido sobre los ejes transversales y longitudinales de la torre respectivamente)</w:t>
      </w:r>
    </w:p>
    <w:p w:rsidR="008D7637" w:rsidRPr="0087682B" w:rsidRDefault="008D7637" w:rsidP="00F15881">
      <w:pPr>
        <w:pStyle w:val="Ttulo2"/>
        <w:rPr>
          <w:sz w:val="22"/>
          <w:szCs w:val="22"/>
          <w:lang w:val="es-ES"/>
        </w:rPr>
      </w:pPr>
      <w:r w:rsidRPr="0087682B">
        <w:rPr>
          <w:sz w:val="22"/>
          <w:szCs w:val="22"/>
          <w:lang w:val="es-ES"/>
        </w:rPr>
        <w:t>3. DESCRIPCIÓN DE LA LÍNEA</w:t>
      </w:r>
    </w:p>
    <w:p w:rsidR="008A3ABB" w:rsidRPr="0087682B" w:rsidRDefault="008D7637" w:rsidP="00B7125A">
      <w:pPr>
        <w:pStyle w:val="Ttulo3"/>
        <w:spacing w:before="120" w:after="120"/>
        <w:ind w:left="0"/>
        <w:rPr>
          <w:rFonts w:ascii="Arial" w:hAnsi="Arial"/>
          <w:sz w:val="22"/>
          <w:szCs w:val="22"/>
          <w:lang w:val="es-ES"/>
        </w:rPr>
      </w:pPr>
      <w:bookmarkStart w:id="5" w:name="_Toc532675021"/>
      <w:r w:rsidRPr="0087682B">
        <w:rPr>
          <w:rFonts w:ascii="Arial" w:hAnsi="Arial"/>
          <w:sz w:val="22"/>
          <w:szCs w:val="22"/>
          <w:lang w:val="es-ES"/>
        </w:rPr>
        <w:t>3</w:t>
      </w:r>
      <w:r w:rsidR="008A3ABB" w:rsidRPr="0087682B">
        <w:rPr>
          <w:rFonts w:ascii="Arial" w:hAnsi="Arial"/>
          <w:sz w:val="22"/>
          <w:szCs w:val="22"/>
          <w:lang w:val="es-ES"/>
        </w:rPr>
        <w:t>.</w:t>
      </w:r>
      <w:r w:rsidRPr="0087682B">
        <w:rPr>
          <w:rFonts w:ascii="Arial" w:hAnsi="Arial"/>
          <w:sz w:val="22"/>
          <w:szCs w:val="22"/>
          <w:lang w:val="es-ES"/>
        </w:rPr>
        <w:t>1</w:t>
      </w:r>
      <w:r w:rsidR="008A3ABB" w:rsidRPr="0087682B">
        <w:rPr>
          <w:rFonts w:ascii="Arial" w:hAnsi="Arial"/>
          <w:sz w:val="22"/>
          <w:szCs w:val="22"/>
          <w:lang w:val="es-ES"/>
        </w:rPr>
        <w:t>. TRAZADO</w:t>
      </w:r>
      <w:bookmarkEnd w:id="5"/>
    </w:p>
    <w:p w:rsidR="00F15881" w:rsidRPr="0087682B" w:rsidRDefault="00F15881" w:rsidP="00F15881">
      <w:pPr>
        <w:pStyle w:val="Sangranormal"/>
        <w:ind w:left="0"/>
        <w:rPr>
          <w:sz w:val="22"/>
          <w:szCs w:val="22"/>
          <w:lang w:val="es-ES"/>
        </w:rPr>
      </w:pPr>
      <w:r w:rsidRPr="0087682B">
        <w:rPr>
          <w:sz w:val="22"/>
          <w:szCs w:val="22"/>
          <w:lang w:val="es-ES"/>
        </w:rPr>
        <w:t xml:space="preserve">Ver planos </w:t>
      </w:r>
      <w:r w:rsidR="00EC6F7B">
        <w:rPr>
          <w:lang w:val="es-MX"/>
        </w:rPr>
        <w:t xml:space="preserve">CAF-RDCH-PL-L-P-001 </w:t>
      </w:r>
      <w:r w:rsidRPr="0087682B">
        <w:rPr>
          <w:rFonts w:cs="Arial"/>
          <w:sz w:val="22"/>
          <w:szCs w:val="22"/>
          <w:lang w:val="es-ES"/>
        </w:rPr>
        <w:t xml:space="preserve">e imágenes satelitales planos </w:t>
      </w:r>
      <w:r w:rsidRPr="0087682B">
        <w:rPr>
          <w:sz w:val="22"/>
          <w:szCs w:val="22"/>
          <w:lang w:val="es-MX"/>
        </w:rPr>
        <w:t xml:space="preserve"> </w:t>
      </w:r>
      <w:r w:rsidR="00EC6F7B">
        <w:rPr>
          <w:lang w:val="es-MX"/>
        </w:rPr>
        <w:t>CAF-RDCH-PL-L-IS-001</w:t>
      </w:r>
      <w:r w:rsidR="00FC358F" w:rsidRPr="0087682B">
        <w:rPr>
          <w:rFonts w:cs="Arial"/>
          <w:sz w:val="22"/>
          <w:szCs w:val="22"/>
          <w:lang w:val="es-MX"/>
        </w:rPr>
        <w:t xml:space="preserve"> </w:t>
      </w:r>
    </w:p>
    <w:p w:rsidR="008D7637" w:rsidRPr="0087682B" w:rsidRDefault="008D7637" w:rsidP="00F15881">
      <w:pPr>
        <w:pStyle w:val="NormalArial11"/>
        <w:spacing w:before="120"/>
        <w:rPr>
          <w:b/>
          <w:szCs w:val="22"/>
        </w:rPr>
      </w:pPr>
      <w:r w:rsidRPr="0087682B">
        <w:rPr>
          <w:b/>
          <w:szCs w:val="22"/>
        </w:rPr>
        <w:t>3.1.1. GENERAL.</w:t>
      </w:r>
    </w:p>
    <w:p w:rsidR="008A3ABB" w:rsidRPr="0087682B" w:rsidRDefault="007708EB" w:rsidP="00F15881">
      <w:pPr>
        <w:pStyle w:val="NormalArial11"/>
        <w:spacing w:before="120"/>
        <w:rPr>
          <w:szCs w:val="22"/>
        </w:rPr>
      </w:pPr>
      <w:r w:rsidRPr="0087682B">
        <w:rPr>
          <w:szCs w:val="22"/>
        </w:rPr>
        <w:t>Debido a que la</w:t>
      </w:r>
      <w:r w:rsidR="008A3ABB" w:rsidRPr="0087682B">
        <w:rPr>
          <w:szCs w:val="22"/>
        </w:rPr>
        <w:t xml:space="preserve"> salida de la E.T. </w:t>
      </w:r>
      <w:r w:rsidR="004E0F49" w:rsidRPr="0087682B">
        <w:rPr>
          <w:szCs w:val="22"/>
        </w:rPr>
        <w:t>RIO DIAMANTE</w:t>
      </w:r>
      <w:r w:rsidR="008A3ABB" w:rsidRPr="0087682B">
        <w:rPr>
          <w:szCs w:val="22"/>
        </w:rPr>
        <w:t xml:space="preserve"> hacia </w:t>
      </w:r>
      <w:r w:rsidRPr="0087682B">
        <w:rPr>
          <w:szCs w:val="22"/>
        </w:rPr>
        <w:t>CHARLONE</w:t>
      </w:r>
      <w:r w:rsidR="008A3ABB" w:rsidRPr="0087682B">
        <w:rPr>
          <w:szCs w:val="22"/>
        </w:rPr>
        <w:t xml:space="preserve"> </w:t>
      </w:r>
      <w:r w:rsidRPr="0087682B">
        <w:rPr>
          <w:szCs w:val="22"/>
        </w:rPr>
        <w:t xml:space="preserve">forma un ángulo </w:t>
      </w:r>
      <w:r w:rsidR="007F32D3" w:rsidRPr="0087682B">
        <w:rPr>
          <w:szCs w:val="22"/>
        </w:rPr>
        <w:t>mayor de 60º con</w:t>
      </w:r>
      <w:r w:rsidRPr="0087682B">
        <w:rPr>
          <w:szCs w:val="22"/>
        </w:rPr>
        <w:t xml:space="preserve"> respecto al eje de los campos de la ET,</w:t>
      </w:r>
      <w:r w:rsidR="008A3ABB" w:rsidRPr="0087682B">
        <w:rPr>
          <w:szCs w:val="22"/>
        </w:rPr>
        <w:t xml:space="preserve"> se ha previsto </w:t>
      </w:r>
      <w:r w:rsidRPr="0087682B">
        <w:rPr>
          <w:szCs w:val="22"/>
        </w:rPr>
        <w:t xml:space="preserve">absorberlo </w:t>
      </w:r>
      <w:r w:rsidR="008A3ABB" w:rsidRPr="0087682B">
        <w:rPr>
          <w:szCs w:val="22"/>
        </w:rPr>
        <w:t>mediante una Torre</w:t>
      </w:r>
      <w:r w:rsidRPr="0087682B">
        <w:rPr>
          <w:szCs w:val="22"/>
        </w:rPr>
        <w:t xml:space="preserve"> angular 30° y una torre </w:t>
      </w:r>
      <w:r w:rsidR="008A3ABB" w:rsidRPr="0087682B">
        <w:rPr>
          <w:szCs w:val="22"/>
        </w:rPr>
        <w:t>Terminal (</w:t>
      </w:r>
      <w:r w:rsidR="00EC6F7B">
        <w:rPr>
          <w:szCs w:val="22"/>
        </w:rPr>
        <w:t xml:space="preserve">ver plano </w:t>
      </w:r>
      <w:r w:rsidR="00EC6F7B">
        <w:rPr>
          <w:lang w:val="es-MX"/>
        </w:rPr>
        <w:t>CAF-RDCH-PL-L-IS-001, Hoja 1</w:t>
      </w:r>
      <w:r w:rsidR="006A12E4" w:rsidRPr="0087682B">
        <w:rPr>
          <w:szCs w:val="22"/>
        </w:rPr>
        <w:t xml:space="preserve">, </w:t>
      </w:r>
      <w:r w:rsidR="00A83220" w:rsidRPr="0087682B">
        <w:rPr>
          <w:szCs w:val="22"/>
        </w:rPr>
        <w:t xml:space="preserve">en </w:t>
      </w:r>
      <w:r w:rsidR="002D4956">
        <w:rPr>
          <w:szCs w:val="22"/>
        </w:rPr>
        <w:t>la Sección</w:t>
      </w:r>
      <w:r w:rsidR="00A83220" w:rsidRPr="0087682B">
        <w:rPr>
          <w:szCs w:val="22"/>
        </w:rPr>
        <w:t xml:space="preserve"> VIII</w:t>
      </w:r>
      <w:r w:rsidR="002D4956">
        <w:rPr>
          <w:szCs w:val="22"/>
        </w:rPr>
        <w:t xml:space="preserve"> </w:t>
      </w:r>
      <w:r w:rsidR="00A83220" w:rsidRPr="0087682B">
        <w:rPr>
          <w:szCs w:val="22"/>
        </w:rPr>
        <w:t>i</w:t>
      </w:r>
      <w:r w:rsidR="002D4956">
        <w:rPr>
          <w:szCs w:val="22"/>
        </w:rPr>
        <w:t>2</w:t>
      </w:r>
      <w:r w:rsidR="008A3ABB" w:rsidRPr="0087682B">
        <w:rPr>
          <w:szCs w:val="22"/>
        </w:rPr>
        <w:t>)</w:t>
      </w:r>
      <w:r w:rsidRPr="0087682B">
        <w:rPr>
          <w:szCs w:val="22"/>
        </w:rPr>
        <w:t>.</w:t>
      </w:r>
    </w:p>
    <w:p w:rsidR="008A3ABB" w:rsidRPr="0087682B" w:rsidRDefault="008A3ABB" w:rsidP="00F15881">
      <w:pPr>
        <w:pStyle w:val="NormalArial11"/>
        <w:spacing w:before="120"/>
        <w:rPr>
          <w:szCs w:val="22"/>
        </w:rPr>
      </w:pPr>
      <w:r w:rsidRPr="0087682B">
        <w:rPr>
          <w:szCs w:val="22"/>
        </w:rPr>
        <w:t>Los desvíos proyectados aparecen como consecuencia de evitar, en lo posible, obstáculos tales como estancias, puestos ganaderos, plantaciones, explotaciones petroleras, cañadones</w:t>
      </w:r>
      <w:r w:rsidR="008D7637" w:rsidRPr="0087682B">
        <w:rPr>
          <w:szCs w:val="22"/>
        </w:rPr>
        <w:t>, anegamientos temporarios,</w:t>
      </w:r>
      <w:r w:rsidR="007708EB" w:rsidRPr="0087682B">
        <w:rPr>
          <w:szCs w:val="22"/>
        </w:rPr>
        <w:t xml:space="preserve"> lagunas y pantanos, salinas</w:t>
      </w:r>
      <w:r w:rsidRPr="0087682B">
        <w:rPr>
          <w:szCs w:val="22"/>
        </w:rPr>
        <w:t xml:space="preserve"> y otros accidentes topográficos que dificulten la construcción.</w:t>
      </w:r>
    </w:p>
    <w:p w:rsidR="00F96118" w:rsidRDefault="00F96118" w:rsidP="00F15881">
      <w:pPr>
        <w:pStyle w:val="NormalArial11"/>
        <w:spacing w:before="120"/>
        <w:rPr>
          <w:szCs w:val="22"/>
        </w:rPr>
      </w:pPr>
      <w:r w:rsidRPr="0087682B">
        <w:rPr>
          <w:szCs w:val="22"/>
        </w:rPr>
        <w:t xml:space="preserve">Al fijar el trazado definitivo se podrá alejar la línea de obstáculos o construcciones particulares desviando paulatinamente el trazado por medio de la utilización del ángulo de desvío soportado por las torres de suspensión. </w:t>
      </w:r>
    </w:p>
    <w:p w:rsidR="008D7637" w:rsidRPr="0087682B" w:rsidRDefault="008D7637" w:rsidP="00F15881">
      <w:pPr>
        <w:pStyle w:val="NormalArial11"/>
        <w:spacing w:before="120"/>
        <w:rPr>
          <w:b/>
          <w:szCs w:val="22"/>
        </w:rPr>
      </w:pPr>
      <w:r w:rsidRPr="0087682B">
        <w:rPr>
          <w:b/>
          <w:szCs w:val="22"/>
        </w:rPr>
        <w:t xml:space="preserve">3.1.2. </w:t>
      </w:r>
      <w:r w:rsidR="00543214" w:rsidRPr="0087682B">
        <w:rPr>
          <w:b/>
          <w:szCs w:val="22"/>
        </w:rPr>
        <w:t>TERRENO</w:t>
      </w:r>
      <w:r w:rsidRPr="0087682B">
        <w:rPr>
          <w:b/>
          <w:szCs w:val="22"/>
        </w:rPr>
        <w:t>.</w:t>
      </w:r>
    </w:p>
    <w:p w:rsidR="00476E68" w:rsidRPr="0087682B" w:rsidRDefault="00476E68" w:rsidP="00F15881">
      <w:pPr>
        <w:pStyle w:val="NormalArial11"/>
        <w:spacing w:before="120"/>
        <w:rPr>
          <w:rFonts w:cs="Arial"/>
          <w:szCs w:val="22"/>
        </w:rPr>
      </w:pPr>
      <w:r w:rsidRPr="0087682B">
        <w:rPr>
          <w:rFonts w:cs="Arial"/>
          <w:szCs w:val="22"/>
        </w:rPr>
        <w:t>El terreno, en la parte Oeste de la línea, en la Provincia de Mendoza, es una llanura arenosa alta, de drenaje excesivo</w:t>
      </w:r>
      <w:proofErr w:type="gramStart"/>
      <w:r w:rsidRPr="0087682B">
        <w:rPr>
          <w:rFonts w:cs="Arial"/>
          <w:szCs w:val="22"/>
        </w:rPr>
        <w:t>,,</w:t>
      </w:r>
      <w:proofErr w:type="gramEnd"/>
      <w:r w:rsidRPr="0087682B">
        <w:rPr>
          <w:rFonts w:cs="Arial"/>
          <w:szCs w:val="22"/>
        </w:rPr>
        <w:t xml:space="preserve"> lo que posibilita la utilización de anclajes inyectados </w:t>
      </w:r>
      <w:proofErr w:type="spellStart"/>
      <w:r w:rsidRPr="0087682B">
        <w:rPr>
          <w:rFonts w:cs="Arial"/>
          <w:szCs w:val="22"/>
        </w:rPr>
        <w:t>autoperforantes</w:t>
      </w:r>
      <w:proofErr w:type="spellEnd"/>
      <w:r w:rsidRPr="0087682B">
        <w:rPr>
          <w:rFonts w:cs="Arial"/>
          <w:szCs w:val="22"/>
        </w:rPr>
        <w:t xml:space="preserve"> (AIA) para las riendas de las torres arriostradas. El posterior estudio minucioso de los suelos en los lugares de implantación de cada torre, posibilitará realizar una ajustada tipificación de dichos anclajes, así como también de las fundaciones de las estructuras correspondientes.</w:t>
      </w:r>
    </w:p>
    <w:p w:rsidR="004A7E7B" w:rsidRPr="0087682B" w:rsidRDefault="004A7E7B" w:rsidP="00F15881">
      <w:pPr>
        <w:pStyle w:val="NormalArial11"/>
        <w:spacing w:before="120"/>
        <w:rPr>
          <w:rFonts w:cs="Arial"/>
          <w:szCs w:val="22"/>
        </w:rPr>
      </w:pPr>
      <w:r w:rsidRPr="0087682B">
        <w:rPr>
          <w:rFonts w:cs="Arial"/>
          <w:szCs w:val="22"/>
        </w:rPr>
        <w:lastRenderedPageBreak/>
        <w:t xml:space="preserve">En la Provincia de San Luis y el </w:t>
      </w:r>
      <w:r w:rsidR="00543214" w:rsidRPr="0087682B">
        <w:rPr>
          <w:rFonts w:cs="Arial"/>
          <w:szCs w:val="22"/>
        </w:rPr>
        <w:t>Sur-Oeste</w:t>
      </w:r>
      <w:r w:rsidRPr="0087682B">
        <w:rPr>
          <w:rFonts w:cs="Arial"/>
          <w:szCs w:val="22"/>
        </w:rPr>
        <w:t xml:space="preserve"> </w:t>
      </w:r>
      <w:r w:rsidR="00543214" w:rsidRPr="0087682B">
        <w:rPr>
          <w:rFonts w:cs="Arial"/>
          <w:szCs w:val="22"/>
        </w:rPr>
        <w:t>de</w:t>
      </w:r>
      <w:r w:rsidRPr="0087682B">
        <w:rPr>
          <w:rFonts w:cs="Arial"/>
          <w:szCs w:val="22"/>
        </w:rPr>
        <w:t xml:space="preserve"> la Provincia de Córdoba prevalece la llanura aunque con suelos limosos y arcillosos que también permitirían la instalación del mismo tipo de anclajes de riendas.</w:t>
      </w:r>
    </w:p>
    <w:p w:rsidR="004A7E7B" w:rsidRPr="0087682B" w:rsidRDefault="004A7E7B" w:rsidP="00F15881">
      <w:pPr>
        <w:pStyle w:val="NormalArial11"/>
        <w:spacing w:before="120"/>
        <w:rPr>
          <w:rFonts w:cs="Arial"/>
          <w:szCs w:val="22"/>
        </w:rPr>
      </w:pPr>
      <w:r w:rsidRPr="0087682B">
        <w:rPr>
          <w:rFonts w:cs="Arial"/>
          <w:szCs w:val="22"/>
        </w:rPr>
        <w:t xml:space="preserve">En el </w:t>
      </w:r>
      <w:r w:rsidR="00E63B9E" w:rsidRPr="0087682B">
        <w:rPr>
          <w:rFonts w:cs="Arial"/>
          <w:szCs w:val="22"/>
        </w:rPr>
        <w:t>Sureste</w:t>
      </w:r>
      <w:r w:rsidRPr="0087682B">
        <w:rPr>
          <w:rFonts w:cs="Arial"/>
          <w:szCs w:val="22"/>
        </w:rPr>
        <w:t xml:space="preserve"> de la Provincia de Córdoba se presentan terrenos anegables, con formación de lagunas temporarias y el crecimiento de las permanentes</w:t>
      </w:r>
    </w:p>
    <w:p w:rsidR="004A7E7B" w:rsidRPr="0087682B" w:rsidRDefault="004A7E7B" w:rsidP="00F15881">
      <w:pPr>
        <w:pStyle w:val="NormalArial11"/>
        <w:spacing w:before="120"/>
        <w:rPr>
          <w:rFonts w:cs="Arial"/>
          <w:szCs w:val="22"/>
        </w:rPr>
      </w:pPr>
      <w:r w:rsidRPr="0087682B">
        <w:rPr>
          <w:rFonts w:cs="Arial"/>
          <w:szCs w:val="22"/>
        </w:rPr>
        <w:t xml:space="preserve">Respecto de las fundaciones, en relación con su costo y durabilidad de las mismas, es necesario mencionar que en la selección de la traza se ha tenido especial cuidado en sortear, en general, lagunas importantes en zonas anegables que incrementan su nivel en épocas de lluvias intensas. </w:t>
      </w:r>
    </w:p>
    <w:p w:rsidR="00543214" w:rsidRPr="0087682B" w:rsidRDefault="00543214" w:rsidP="00F15881">
      <w:pPr>
        <w:pStyle w:val="NormalArial11"/>
        <w:spacing w:before="120"/>
        <w:rPr>
          <w:b/>
          <w:szCs w:val="22"/>
        </w:rPr>
      </w:pPr>
      <w:r w:rsidRPr="0087682B">
        <w:rPr>
          <w:b/>
          <w:szCs w:val="22"/>
        </w:rPr>
        <w:t>3.1.3. ENTORNO.</w:t>
      </w:r>
    </w:p>
    <w:p w:rsidR="004A7E7B" w:rsidRPr="0087682B" w:rsidRDefault="004A7E7B" w:rsidP="00F15881">
      <w:pPr>
        <w:pStyle w:val="NormalArial11"/>
        <w:spacing w:before="120"/>
        <w:rPr>
          <w:szCs w:val="22"/>
        </w:rPr>
      </w:pPr>
      <w:r w:rsidRPr="0087682B">
        <w:rPr>
          <w:szCs w:val="22"/>
        </w:rPr>
        <w:t>En general, el trazado seleccionado está alejado de rutas o caminos con lo que las acciones vandálicas resultan desalentadas. De todos modos, en zonas como las de las Provincias de Mendoza y San Luis, donde existen pocos caminos vecinales, se deberá construir a lo largo de la línea un camino de servicio, el que será utilizado para la construcción y posterior mantenimiento</w:t>
      </w:r>
    </w:p>
    <w:p w:rsidR="002C2478" w:rsidRPr="0087682B" w:rsidRDefault="002C2478" w:rsidP="00F15881">
      <w:pPr>
        <w:pStyle w:val="NormalArial11"/>
        <w:spacing w:before="120"/>
        <w:rPr>
          <w:szCs w:val="22"/>
        </w:rPr>
      </w:pPr>
      <w:r w:rsidRPr="0087682B">
        <w:rPr>
          <w:szCs w:val="22"/>
        </w:rPr>
        <w:t>Desde el punto de vista de la preservación del medio ambiente se pueden considerar las siguientes partes:</w:t>
      </w:r>
    </w:p>
    <w:p w:rsidR="002C2478" w:rsidRPr="0087682B" w:rsidRDefault="002C2478" w:rsidP="00F15881">
      <w:pPr>
        <w:pStyle w:val="NormalArial11"/>
        <w:spacing w:before="120"/>
        <w:rPr>
          <w:szCs w:val="22"/>
        </w:rPr>
      </w:pPr>
      <w:r w:rsidRPr="0087682B">
        <w:rPr>
          <w:szCs w:val="22"/>
        </w:rPr>
        <w:t>En la zona de la Provincia de Mendoza y el Oeste de la de San Luis el trazado no introduce alteraciones en el entorno por tratarse de zonas prácticamente desérticas y alejadas de poblaciones. Igual concepto vale para el caso de que se desee analizar el impacto visual y paisajístico que introduce la presencia de una línea como la que se está proponiendo</w:t>
      </w:r>
    </w:p>
    <w:p w:rsidR="002C2478" w:rsidRPr="0087682B" w:rsidRDefault="002C2478" w:rsidP="002D4956">
      <w:pPr>
        <w:pStyle w:val="NormalArial11"/>
        <w:spacing w:before="120" w:after="120"/>
        <w:rPr>
          <w:szCs w:val="22"/>
        </w:rPr>
      </w:pPr>
      <w:r w:rsidRPr="0087682B">
        <w:rPr>
          <w:szCs w:val="22"/>
        </w:rPr>
        <w:t xml:space="preserve">El </w:t>
      </w:r>
      <w:r w:rsidR="00C9796B">
        <w:rPr>
          <w:szCs w:val="22"/>
        </w:rPr>
        <w:t>Tr</w:t>
      </w:r>
      <w:r w:rsidRPr="0087682B">
        <w:rPr>
          <w:szCs w:val="22"/>
        </w:rPr>
        <w:t xml:space="preserve">amo correspondiente al Este de la Provincia de San Luis, Sur de la de Córdoba y Oeste de la de Buenos Aires se caracteriza por ser zona de explotaciones agropecuarias. El impacto visual y paisajístico será mínimo por tratarse de una obra con estructuras livianas, muy distantes entre </w:t>
      </w:r>
      <w:proofErr w:type="spellStart"/>
      <w:r w:rsidRPr="0087682B">
        <w:rPr>
          <w:szCs w:val="22"/>
        </w:rPr>
        <w:t>si</w:t>
      </w:r>
      <w:proofErr w:type="spellEnd"/>
      <w:r w:rsidRPr="0087682B">
        <w:rPr>
          <w:szCs w:val="22"/>
        </w:rPr>
        <w:t xml:space="preserve"> que prácticamente no obstaculizan la vista del paisaje hacia el lado opuesto </w:t>
      </w:r>
      <w:r w:rsidR="00BE63CA" w:rsidRPr="0087682B">
        <w:rPr>
          <w:szCs w:val="22"/>
        </w:rPr>
        <w:t>a</w:t>
      </w:r>
      <w:r w:rsidRPr="0087682B">
        <w:rPr>
          <w:szCs w:val="22"/>
        </w:rPr>
        <w:t>l espectador</w:t>
      </w:r>
    </w:p>
    <w:p w:rsidR="00254A78" w:rsidRPr="0087682B" w:rsidRDefault="00254A78" w:rsidP="00F15881">
      <w:pPr>
        <w:pStyle w:val="Ttulo3"/>
        <w:ind w:left="0"/>
        <w:rPr>
          <w:rFonts w:ascii="Arial" w:hAnsi="Arial" w:cs="Arial"/>
          <w:sz w:val="22"/>
          <w:szCs w:val="22"/>
          <w:lang w:val="es-ES"/>
        </w:rPr>
      </w:pPr>
      <w:r w:rsidRPr="0087682B">
        <w:rPr>
          <w:rFonts w:ascii="Arial" w:hAnsi="Arial" w:cs="Arial"/>
          <w:sz w:val="22"/>
          <w:szCs w:val="22"/>
          <w:lang w:val="es-ES"/>
        </w:rPr>
        <w:t>3.2.- ESTRUCTURAS</w:t>
      </w:r>
    </w:p>
    <w:p w:rsidR="00254A78" w:rsidRPr="0087682B" w:rsidRDefault="00254A78" w:rsidP="00F15881">
      <w:pPr>
        <w:pStyle w:val="NormalArial11"/>
        <w:spacing w:before="120"/>
        <w:rPr>
          <w:szCs w:val="22"/>
        </w:rPr>
      </w:pPr>
      <w:r w:rsidRPr="0087682B">
        <w:rPr>
          <w:szCs w:val="22"/>
        </w:rPr>
        <w:t xml:space="preserve">Todos los elementos metálicos componentes de las torres (perfiles, chapas, bulones, tuercas y arandelas) serán galvanizados en caliente, así como también la totalidad de cables de acero (Cross </w:t>
      </w:r>
      <w:proofErr w:type="spellStart"/>
      <w:r w:rsidRPr="0087682B">
        <w:rPr>
          <w:szCs w:val="22"/>
        </w:rPr>
        <w:t>Rope</w:t>
      </w:r>
      <w:proofErr w:type="spellEnd"/>
      <w:r w:rsidRPr="0087682B">
        <w:rPr>
          <w:szCs w:val="22"/>
        </w:rPr>
        <w:t xml:space="preserve"> Principal, Cross </w:t>
      </w:r>
      <w:proofErr w:type="spellStart"/>
      <w:r w:rsidRPr="0087682B">
        <w:rPr>
          <w:szCs w:val="22"/>
        </w:rPr>
        <w:t>Rope</w:t>
      </w:r>
      <w:proofErr w:type="spellEnd"/>
      <w:r w:rsidRPr="0087682B">
        <w:rPr>
          <w:szCs w:val="22"/>
        </w:rPr>
        <w:t xml:space="preserve"> Auxiliar y Riendas con sus accesorios).</w:t>
      </w:r>
    </w:p>
    <w:p w:rsidR="00254A78" w:rsidRPr="0087682B" w:rsidRDefault="00254A78" w:rsidP="00F15881">
      <w:pPr>
        <w:pStyle w:val="Ttulo3"/>
        <w:spacing w:before="120"/>
        <w:ind w:left="0"/>
        <w:rPr>
          <w:rFonts w:ascii="Arial" w:hAnsi="Arial" w:cs="Arial"/>
          <w:sz w:val="22"/>
          <w:szCs w:val="22"/>
          <w:lang w:val="es-ES"/>
        </w:rPr>
      </w:pPr>
      <w:bookmarkStart w:id="6" w:name="_Toc532675030"/>
      <w:r w:rsidRPr="0087682B">
        <w:rPr>
          <w:rFonts w:ascii="Arial" w:hAnsi="Arial" w:cs="Arial"/>
          <w:sz w:val="22"/>
          <w:szCs w:val="22"/>
          <w:lang w:val="es-ES"/>
        </w:rPr>
        <w:t>3.2.1.</w:t>
      </w:r>
      <w:r w:rsidRPr="0087682B">
        <w:rPr>
          <w:rFonts w:ascii="Arial" w:hAnsi="Arial" w:cs="Arial"/>
          <w:sz w:val="22"/>
          <w:szCs w:val="22"/>
          <w:lang w:val="es-ES"/>
        </w:rPr>
        <w:tab/>
        <w:t>TORRES ARRIENDADAS CR</w:t>
      </w:r>
      <w:bookmarkEnd w:id="6"/>
      <w:r w:rsidRPr="0087682B">
        <w:rPr>
          <w:rFonts w:ascii="Arial" w:hAnsi="Arial" w:cs="Arial"/>
          <w:sz w:val="22"/>
          <w:szCs w:val="22"/>
          <w:lang w:val="es-ES"/>
        </w:rPr>
        <w:t xml:space="preserve"> </w:t>
      </w:r>
    </w:p>
    <w:p w:rsidR="00254A78" w:rsidRPr="0087682B" w:rsidRDefault="00254A78" w:rsidP="00F15881">
      <w:pPr>
        <w:pStyle w:val="NormalArial11"/>
        <w:spacing w:before="120"/>
        <w:rPr>
          <w:szCs w:val="22"/>
        </w:rPr>
      </w:pPr>
      <w:r w:rsidRPr="0087682B">
        <w:rPr>
          <w:szCs w:val="22"/>
        </w:rPr>
        <w:t>(</w:t>
      </w:r>
      <w:r w:rsidR="002D4956" w:rsidRPr="0087682B">
        <w:rPr>
          <w:szCs w:val="22"/>
        </w:rPr>
        <w:t xml:space="preserve">Ver </w:t>
      </w:r>
      <w:r w:rsidRPr="0087682B">
        <w:rPr>
          <w:szCs w:val="22"/>
        </w:rPr>
        <w:t>plano</w:t>
      </w:r>
      <w:r w:rsidR="00EC6F7B">
        <w:rPr>
          <w:szCs w:val="22"/>
        </w:rPr>
        <w:t>s</w:t>
      </w:r>
      <w:r w:rsidRPr="0087682B">
        <w:rPr>
          <w:szCs w:val="22"/>
        </w:rPr>
        <w:t xml:space="preserve"> </w:t>
      </w:r>
      <w:r w:rsidR="00EC6F7B">
        <w:rPr>
          <w:lang w:val="es-MX"/>
        </w:rPr>
        <w:t>CAF-RDCH-PL-L-T-001 a 007</w:t>
      </w:r>
      <w:r w:rsidRPr="0087682B">
        <w:rPr>
          <w:szCs w:val="22"/>
        </w:rPr>
        <w:t>)</w:t>
      </w:r>
    </w:p>
    <w:p w:rsidR="00254A78" w:rsidRPr="0087682B" w:rsidRDefault="00254A78" w:rsidP="00F15881">
      <w:pPr>
        <w:pStyle w:val="NormalArial11"/>
        <w:spacing w:before="120"/>
        <w:rPr>
          <w:szCs w:val="22"/>
        </w:rPr>
      </w:pPr>
      <w:r w:rsidRPr="0087682B">
        <w:rPr>
          <w:szCs w:val="22"/>
        </w:rPr>
        <w:t>Aproximadamente el 9</w:t>
      </w:r>
      <w:r w:rsidR="00BE63CA" w:rsidRPr="0087682B">
        <w:rPr>
          <w:szCs w:val="22"/>
        </w:rPr>
        <w:t>8</w:t>
      </w:r>
      <w:r w:rsidR="000B2BB4">
        <w:rPr>
          <w:szCs w:val="22"/>
        </w:rPr>
        <w:t>,7</w:t>
      </w:r>
      <w:r w:rsidRPr="0087682B">
        <w:rPr>
          <w:szCs w:val="22"/>
        </w:rPr>
        <w:t>% del número total de estructuras a instalar en la línea serán torres de suspensión.</w:t>
      </w:r>
    </w:p>
    <w:p w:rsidR="00C4284A" w:rsidRPr="0087682B" w:rsidRDefault="00C4284A" w:rsidP="00F15881">
      <w:pPr>
        <w:pStyle w:val="NormalArial11"/>
        <w:spacing w:before="120"/>
        <w:rPr>
          <w:szCs w:val="22"/>
        </w:rPr>
      </w:pPr>
      <w:r w:rsidRPr="0087682B">
        <w:rPr>
          <w:szCs w:val="22"/>
        </w:rPr>
        <w:t xml:space="preserve">En el Proyecto de Referencia se han previsto estructuras tipo Cross </w:t>
      </w:r>
      <w:proofErr w:type="spellStart"/>
      <w:r w:rsidRPr="0087682B">
        <w:rPr>
          <w:szCs w:val="22"/>
        </w:rPr>
        <w:t>Rope</w:t>
      </w:r>
      <w:proofErr w:type="spellEnd"/>
      <w:r w:rsidRPr="0087682B">
        <w:rPr>
          <w:szCs w:val="22"/>
        </w:rPr>
        <w:t xml:space="preserve">, formada por dos mástiles reticulados de acero galvanizado, separados en su cima en 28.60 m y vinculados por un cable de acero galvanizado de </w:t>
      </w:r>
      <w:r w:rsidRPr="0087682B">
        <w:rPr>
          <w:b/>
          <w:szCs w:val="22"/>
        </w:rPr>
        <w:sym w:font="Symbol" w:char="F0C6"/>
      </w:r>
      <w:r w:rsidRPr="0087682B">
        <w:rPr>
          <w:szCs w:val="22"/>
        </w:rPr>
        <w:t xml:space="preserve">26 mm (Cross </w:t>
      </w:r>
      <w:proofErr w:type="spellStart"/>
      <w:r w:rsidRPr="0087682B">
        <w:rPr>
          <w:szCs w:val="22"/>
        </w:rPr>
        <w:t>Rope</w:t>
      </w:r>
      <w:proofErr w:type="spellEnd"/>
      <w:r w:rsidRPr="0087682B">
        <w:rPr>
          <w:szCs w:val="22"/>
        </w:rPr>
        <w:t xml:space="preserve"> principal) y otro cable de acero galvanizado de </w:t>
      </w:r>
      <w:r w:rsidRPr="0087682B">
        <w:rPr>
          <w:b/>
          <w:szCs w:val="22"/>
        </w:rPr>
        <w:sym w:font="Symbol" w:char="F0C6"/>
      </w:r>
      <w:r w:rsidRPr="0087682B">
        <w:rPr>
          <w:szCs w:val="22"/>
        </w:rPr>
        <w:t xml:space="preserve">16 mm (Cross </w:t>
      </w:r>
      <w:proofErr w:type="spellStart"/>
      <w:r w:rsidRPr="0087682B">
        <w:rPr>
          <w:szCs w:val="22"/>
        </w:rPr>
        <w:t>Rope</w:t>
      </w:r>
      <w:proofErr w:type="spellEnd"/>
      <w:r w:rsidRPr="0087682B">
        <w:rPr>
          <w:szCs w:val="22"/>
        </w:rPr>
        <w:t xml:space="preserve"> auxiliar) cuya utilización efectiva se produce durante el montaje de la torre y en algunas tareas de mantenimiento). Ambos mástiles tiene una inclinación de 10% en el plano transversal al eje de la línea, convergentes hacia el suelo, lo que origina una separación variable entre ambos mástiles a la altura del terreno que depende de la altura de la torre. Esta separación oscila entre los 20.60 m y los 22.10 m para alturas de torres entre 40.00 m y 32.50 m (rango de utilización de las torres)."</w:t>
      </w:r>
    </w:p>
    <w:p w:rsidR="00C4284A" w:rsidRPr="0087682B" w:rsidRDefault="00C4284A" w:rsidP="00F15881">
      <w:pPr>
        <w:pStyle w:val="NormalArial11"/>
        <w:spacing w:before="120"/>
        <w:rPr>
          <w:szCs w:val="22"/>
        </w:rPr>
      </w:pPr>
      <w:r w:rsidRPr="0087682B">
        <w:rPr>
          <w:szCs w:val="22"/>
        </w:rPr>
        <w:lastRenderedPageBreak/>
        <w:t xml:space="preserve">Las riendas serán de acero galvanizado de </w:t>
      </w:r>
      <w:r w:rsidRPr="0087682B">
        <w:rPr>
          <w:b/>
          <w:szCs w:val="22"/>
        </w:rPr>
        <w:sym w:font="Symbol" w:char="F0C6"/>
      </w:r>
      <w:r w:rsidRPr="0087682B">
        <w:rPr>
          <w:szCs w:val="22"/>
        </w:rPr>
        <w:t xml:space="preserve">24 </w:t>
      </w:r>
      <w:proofErr w:type="spellStart"/>
      <w:r w:rsidRPr="0087682B">
        <w:rPr>
          <w:szCs w:val="22"/>
        </w:rPr>
        <w:t>mm.</w:t>
      </w:r>
      <w:proofErr w:type="spellEnd"/>
      <w:r w:rsidRPr="0087682B">
        <w:rPr>
          <w:szCs w:val="22"/>
        </w:rPr>
        <w:t xml:space="preserve"> Los elementos de fijación superiores (a los mástiles) y los inferiores (a las barras de anclaje) serán definidos durante la próxima etapa de proyecto</w:t>
      </w:r>
    </w:p>
    <w:p w:rsidR="00C4284A" w:rsidRPr="0087682B" w:rsidRDefault="00C4284A" w:rsidP="00F15881">
      <w:pPr>
        <w:pStyle w:val="NormalArial11"/>
        <w:spacing w:before="120"/>
        <w:rPr>
          <w:szCs w:val="22"/>
        </w:rPr>
      </w:pPr>
      <w:r w:rsidRPr="0087682B">
        <w:rPr>
          <w:szCs w:val="22"/>
        </w:rPr>
        <w:t>La separación máxima de las riendas corresponde a la máxima altura de torre prevista, estando inscripta en un rectángulo de aproximadamente 84.00 m por 39.00 m siendo la primera longitud la correspondiente al el eje transversal de la torre, es decir, 42.00 m a cada lado del eje longitudinal de la línea.</w:t>
      </w:r>
    </w:p>
    <w:p w:rsidR="00C4284A" w:rsidRPr="0087682B" w:rsidRDefault="00C4284A" w:rsidP="00F15881">
      <w:pPr>
        <w:pStyle w:val="NormalArial11"/>
        <w:spacing w:before="120"/>
        <w:rPr>
          <w:snapToGrid w:val="0"/>
          <w:szCs w:val="22"/>
        </w:rPr>
      </w:pPr>
      <w:r w:rsidRPr="0087682B">
        <w:rPr>
          <w:snapToGrid w:val="0"/>
          <w:szCs w:val="22"/>
        </w:rPr>
        <w:t xml:space="preserve">El diseño de todas las piezas utilizadas para fijar a las torres las riendas, los cables </w:t>
      </w:r>
      <w:r w:rsidR="002D4956" w:rsidRPr="0087682B">
        <w:rPr>
          <w:snapToGrid w:val="0"/>
          <w:szCs w:val="22"/>
        </w:rPr>
        <w:t xml:space="preserve">Cross </w:t>
      </w:r>
      <w:proofErr w:type="spellStart"/>
      <w:r w:rsidR="002D4956" w:rsidRPr="0087682B">
        <w:rPr>
          <w:snapToGrid w:val="0"/>
          <w:szCs w:val="22"/>
        </w:rPr>
        <w:t>Rope</w:t>
      </w:r>
      <w:proofErr w:type="spellEnd"/>
      <w:r w:rsidR="002D4956" w:rsidRPr="0087682B">
        <w:rPr>
          <w:snapToGrid w:val="0"/>
          <w:szCs w:val="22"/>
        </w:rPr>
        <w:t xml:space="preserve"> </w:t>
      </w:r>
      <w:r w:rsidRPr="0087682B">
        <w:rPr>
          <w:snapToGrid w:val="0"/>
          <w:szCs w:val="22"/>
        </w:rPr>
        <w:t xml:space="preserve">principal y Cross </w:t>
      </w:r>
      <w:proofErr w:type="spellStart"/>
      <w:r w:rsidRPr="0087682B">
        <w:rPr>
          <w:snapToGrid w:val="0"/>
          <w:szCs w:val="22"/>
        </w:rPr>
        <w:t>Rope</w:t>
      </w:r>
      <w:proofErr w:type="spellEnd"/>
      <w:r w:rsidRPr="0087682B">
        <w:rPr>
          <w:snapToGrid w:val="0"/>
          <w:szCs w:val="22"/>
        </w:rPr>
        <w:t xml:space="preserve"> auxiliar incluirá necesariamente la verificación de las prestaciones mediante el método de elementos finitos. Igual criterio se empleará para los elementos de fijación inferior de las riendas a las barras de anclaje.</w:t>
      </w:r>
    </w:p>
    <w:p w:rsidR="00C4284A" w:rsidRPr="0087682B" w:rsidRDefault="00C4284A" w:rsidP="00F15881">
      <w:pPr>
        <w:pStyle w:val="NormalArial11"/>
        <w:spacing w:before="120"/>
        <w:rPr>
          <w:snapToGrid w:val="0"/>
          <w:szCs w:val="22"/>
        </w:rPr>
      </w:pPr>
      <w:r w:rsidRPr="0087682B">
        <w:rPr>
          <w:snapToGrid w:val="0"/>
          <w:szCs w:val="22"/>
        </w:rPr>
        <w:t>Todas esas piezas deberán demostrar su aptitud para el servicio de la línea. No se admitirán conjuntos o componentes que sean prototipos.</w:t>
      </w:r>
    </w:p>
    <w:p w:rsidR="00C4284A" w:rsidRPr="0087682B" w:rsidRDefault="00C4284A" w:rsidP="00F15881">
      <w:pPr>
        <w:pStyle w:val="NormalArial11"/>
        <w:spacing w:before="120"/>
        <w:rPr>
          <w:snapToGrid w:val="0"/>
          <w:szCs w:val="22"/>
        </w:rPr>
      </w:pPr>
      <w:r w:rsidRPr="0087682B">
        <w:rPr>
          <w:snapToGrid w:val="0"/>
          <w:szCs w:val="22"/>
        </w:rPr>
        <w:t>Dentro de la gama de ensayos y pruebas a realizar, se considerará imprescindible el ensayo de fatiga que tengan en cuenta la vida útil de la línea.</w:t>
      </w:r>
    </w:p>
    <w:p w:rsidR="00C9796B" w:rsidRDefault="00C9796B" w:rsidP="00F15881">
      <w:pPr>
        <w:pStyle w:val="NormalArial11"/>
        <w:spacing w:before="120"/>
        <w:rPr>
          <w:szCs w:val="22"/>
        </w:rPr>
      </w:pPr>
      <w:r>
        <w:rPr>
          <w:szCs w:val="22"/>
        </w:rPr>
        <w:t xml:space="preserve">La torre CR debe ser la habitual utilizada en líneas similares. </w:t>
      </w:r>
      <w:r w:rsidR="00F67362">
        <w:rPr>
          <w:szCs w:val="22"/>
        </w:rPr>
        <w:t>En tal caso no se requerirá Ensayo de Prototipo</w:t>
      </w:r>
    </w:p>
    <w:p w:rsidR="00C4284A" w:rsidRPr="0087682B" w:rsidRDefault="00C9796B" w:rsidP="00F15881">
      <w:pPr>
        <w:pStyle w:val="NormalArial11"/>
        <w:spacing w:before="120"/>
        <w:rPr>
          <w:szCs w:val="22"/>
        </w:rPr>
      </w:pPr>
      <w:r>
        <w:rPr>
          <w:szCs w:val="22"/>
        </w:rPr>
        <w:t>Si se propusiera otra diferente se deberá hacer ENSAYO DE PROTOTIPO</w:t>
      </w:r>
      <w:r w:rsidR="00C4284A" w:rsidRPr="0087682B">
        <w:rPr>
          <w:szCs w:val="22"/>
        </w:rPr>
        <w:t>, incluyendo la rotura sobre una torre a fin de homologar su diseño. Estos ensayos deberán ser adicionalmente avalados por una entidad de reconocido prestigio internacional.</w:t>
      </w:r>
    </w:p>
    <w:p w:rsidR="00C4284A" w:rsidRPr="0087682B" w:rsidRDefault="00C4284A" w:rsidP="00F15881">
      <w:pPr>
        <w:pStyle w:val="Ttulo3"/>
        <w:spacing w:before="120"/>
        <w:ind w:left="0"/>
        <w:rPr>
          <w:rFonts w:ascii="Arial" w:hAnsi="Arial"/>
          <w:sz w:val="22"/>
          <w:szCs w:val="22"/>
          <w:lang w:val="es-ES"/>
        </w:rPr>
      </w:pPr>
      <w:bookmarkStart w:id="7" w:name="_Toc532675031"/>
      <w:r w:rsidRPr="0087682B">
        <w:rPr>
          <w:rFonts w:ascii="Arial" w:hAnsi="Arial" w:cs="Arial"/>
          <w:sz w:val="22"/>
          <w:szCs w:val="22"/>
          <w:lang w:val="es-ES"/>
        </w:rPr>
        <w:t>3.2.2. TORRES AUTOSOPORTADAS</w:t>
      </w:r>
      <w:bookmarkEnd w:id="7"/>
      <w:r w:rsidRPr="0087682B">
        <w:rPr>
          <w:rFonts w:ascii="Arial" w:hAnsi="Arial"/>
          <w:sz w:val="22"/>
          <w:szCs w:val="22"/>
          <w:lang w:val="es-ES"/>
        </w:rPr>
        <w:t xml:space="preserve"> </w:t>
      </w:r>
    </w:p>
    <w:p w:rsidR="00C4284A" w:rsidRPr="00FC3DA6" w:rsidRDefault="00C4284A" w:rsidP="00F15881">
      <w:pPr>
        <w:pStyle w:val="NormalArial11"/>
        <w:spacing w:before="120"/>
        <w:rPr>
          <w:szCs w:val="22"/>
          <w:lang w:val="es-AR"/>
        </w:rPr>
      </w:pPr>
      <w:r w:rsidRPr="0087682B">
        <w:rPr>
          <w:szCs w:val="22"/>
        </w:rPr>
        <w:t>(</w:t>
      </w:r>
      <w:r w:rsidR="002D4956" w:rsidRPr="0087682B">
        <w:rPr>
          <w:szCs w:val="22"/>
        </w:rPr>
        <w:t xml:space="preserve">Ver </w:t>
      </w:r>
      <w:r w:rsidRPr="0087682B">
        <w:rPr>
          <w:szCs w:val="22"/>
        </w:rPr>
        <w:t xml:space="preserve">planos </w:t>
      </w:r>
      <w:r w:rsidR="00E63B9E" w:rsidRPr="0087682B">
        <w:rPr>
          <w:szCs w:val="22"/>
        </w:rPr>
        <w:t>Nos</w:t>
      </w:r>
      <w:r w:rsidRPr="0087682B">
        <w:rPr>
          <w:szCs w:val="22"/>
        </w:rPr>
        <w:t xml:space="preserve">. </w:t>
      </w:r>
      <w:r w:rsidR="00EC6F7B" w:rsidRPr="00FC3DA6">
        <w:rPr>
          <w:lang w:val="es-AR"/>
        </w:rPr>
        <w:t>CAF-RDCH-PL-L-T</w:t>
      </w:r>
      <w:r w:rsidR="00EC6F7B" w:rsidRPr="00FC3DA6">
        <w:rPr>
          <w:szCs w:val="22"/>
          <w:lang w:val="es-AR"/>
        </w:rPr>
        <w:t xml:space="preserve"> </w:t>
      </w:r>
      <w:r w:rsidRPr="00FC3DA6">
        <w:rPr>
          <w:szCs w:val="22"/>
          <w:lang w:val="es-AR"/>
        </w:rPr>
        <w:t>-0</w:t>
      </w:r>
      <w:r w:rsidR="00EC6F7B" w:rsidRPr="00FC3DA6">
        <w:rPr>
          <w:szCs w:val="22"/>
          <w:lang w:val="es-AR"/>
        </w:rPr>
        <w:t>11</w:t>
      </w:r>
      <w:r w:rsidRPr="00FC3DA6">
        <w:rPr>
          <w:szCs w:val="22"/>
          <w:lang w:val="es-AR"/>
        </w:rPr>
        <w:t>, 0</w:t>
      </w:r>
      <w:r w:rsidR="00EC6F7B" w:rsidRPr="00FC3DA6">
        <w:rPr>
          <w:szCs w:val="22"/>
          <w:lang w:val="es-AR"/>
        </w:rPr>
        <w:t>21</w:t>
      </w:r>
      <w:r w:rsidRPr="00FC3DA6">
        <w:rPr>
          <w:szCs w:val="22"/>
          <w:lang w:val="es-AR"/>
        </w:rPr>
        <w:t xml:space="preserve">, </w:t>
      </w:r>
      <w:r w:rsidR="00EC6F7B" w:rsidRPr="00FC3DA6">
        <w:rPr>
          <w:szCs w:val="22"/>
          <w:lang w:val="es-AR"/>
        </w:rPr>
        <w:t>031</w:t>
      </w:r>
      <w:r w:rsidRPr="00FC3DA6">
        <w:rPr>
          <w:szCs w:val="22"/>
          <w:lang w:val="es-AR"/>
        </w:rPr>
        <w:t>)</w:t>
      </w:r>
    </w:p>
    <w:p w:rsidR="00C4284A" w:rsidRPr="0087682B" w:rsidRDefault="00C4284A" w:rsidP="00F15881">
      <w:pPr>
        <w:pStyle w:val="NormalArial11"/>
        <w:spacing w:before="120"/>
        <w:rPr>
          <w:szCs w:val="22"/>
        </w:rPr>
      </w:pPr>
      <w:r w:rsidRPr="0087682B">
        <w:rPr>
          <w:szCs w:val="22"/>
        </w:rPr>
        <w:t xml:space="preserve">Están previstas clases de torres </w:t>
      </w:r>
      <w:proofErr w:type="spellStart"/>
      <w:r w:rsidRPr="0087682B">
        <w:rPr>
          <w:szCs w:val="22"/>
        </w:rPr>
        <w:t>autosoportadas</w:t>
      </w:r>
      <w:proofErr w:type="spellEnd"/>
      <w:r w:rsidRPr="0087682B">
        <w:rPr>
          <w:szCs w:val="22"/>
        </w:rPr>
        <w:t xml:space="preserve"> cuyas prestaciones responden a hipótesis de carga perfectamente diferenciadas y destinadas a emplazamientos donde no puedan ser utilizadas torres de suspensión arriendadas:</w:t>
      </w:r>
    </w:p>
    <w:p w:rsidR="00C4284A" w:rsidRPr="0087682B" w:rsidRDefault="00C4284A" w:rsidP="00F15881">
      <w:pPr>
        <w:pStyle w:val="NormalArial11"/>
        <w:numPr>
          <w:ilvl w:val="0"/>
          <w:numId w:val="1"/>
        </w:numPr>
        <w:tabs>
          <w:tab w:val="clear" w:pos="720"/>
          <w:tab w:val="num" w:pos="360"/>
        </w:tabs>
        <w:spacing w:before="120"/>
        <w:ind w:left="360"/>
        <w:rPr>
          <w:szCs w:val="22"/>
        </w:rPr>
      </w:pPr>
      <w:r w:rsidRPr="0087682B">
        <w:rPr>
          <w:szCs w:val="22"/>
        </w:rPr>
        <w:t xml:space="preserve">Torres de retención angular (RA) y terminales (T) Tipo “delta” (ver Planos Nro. </w:t>
      </w:r>
      <w:r w:rsidR="00EC6F7B">
        <w:rPr>
          <w:lang w:val="es-MX"/>
        </w:rPr>
        <w:t>CAF-RDCH-PL-L-T-021</w:t>
      </w:r>
      <w:r w:rsidRPr="0087682B">
        <w:rPr>
          <w:szCs w:val="22"/>
          <w:lang w:val="es-MX"/>
        </w:rPr>
        <w:t xml:space="preserve"> y </w:t>
      </w:r>
      <w:r w:rsidR="00EC6F7B">
        <w:rPr>
          <w:lang w:val="es-MX"/>
        </w:rPr>
        <w:t>CAF-RDCH-PL-L-T-031</w:t>
      </w:r>
      <w:r w:rsidRPr="0087682B">
        <w:rPr>
          <w:szCs w:val="22"/>
          <w:lang w:val="es-MX"/>
        </w:rPr>
        <w:t>)</w:t>
      </w:r>
      <w:r w:rsidRPr="0087682B">
        <w:rPr>
          <w:szCs w:val="22"/>
        </w:rPr>
        <w:t xml:space="preserve">. En el primer caso, se utilizarán en aquellos vértices del trazado que tengan un ángulo superior a los 6º o en algún caso particular en el cual no sea posible emplazar una torre de suspensión. </w:t>
      </w:r>
    </w:p>
    <w:p w:rsidR="00C4284A" w:rsidRPr="0087682B" w:rsidRDefault="00C4284A" w:rsidP="00F15881">
      <w:pPr>
        <w:pStyle w:val="NormalArial11"/>
        <w:numPr>
          <w:ilvl w:val="0"/>
          <w:numId w:val="1"/>
        </w:numPr>
        <w:tabs>
          <w:tab w:val="clear" w:pos="720"/>
          <w:tab w:val="num" w:pos="360"/>
        </w:tabs>
        <w:spacing w:before="120"/>
        <w:ind w:left="357" w:hanging="357"/>
        <w:rPr>
          <w:szCs w:val="22"/>
        </w:rPr>
      </w:pPr>
      <w:r w:rsidRPr="0087682B">
        <w:rPr>
          <w:szCs w:val="22"/>
        </w:rPr>
        <w:t>Torres de suspensión (SA</w:t>
      </w:r>
      <w:r w:rsidR="00F67362">
        <w:rPr>
          <w:szCs w:val="22"/>
        </w:rPr>
        <w:t>6</w:t>
      </w:r>
      <w:r w:rsidRPr="0087682B">
        <w:rPr>
          <w:szCs w:val="22"/>
        </w:rPr>
        <w:t>) Tipo “delta” (</w:t>
      </w:r>
      <w:r w:rsidR="00EC6F7B">
        <w:rPr>
          <w:lang w:val="es-MX"/>
        </w:rPr>
        <w:t>CAF-RDCH-PL-L-T-011</w:t>
      </w:r>
      <w:r w:rsidRPr="0087682B">
        <w:rPr>
          <w:szCs w:val="22"/>
        </w:rPr>
        <w:t>). La utilización de este tipo de torre cubre dos posibilidades de ubicación.</w:t>
      </w:r>
    </w:p>
    <w:p w:rsidR="00C4284A" w:rsidRPr="0087682B" w:rsidRDefault="00C4284A" w:rsidP="00F15881">
      <w:pPr>
        <w:pStyle w:val="NormalArial11"/>
        <w:spacing w:before="120"/>
        <w:ind w:left="360"/>
        <w:rPr>
          <w:szCs w:val="22"/>
        </w:rPr>
      </w:pPr>
      <w:r w:rsidRPr="0087682B">
        <w:rPr>
          <w:szCs w:val="22"/>
        </w:rPr>
        <w:t>Con cadenas de aisladores en posición vertical: En piquetes con ángulos comprendidos entre los 2º y los 6º con vanos nominales.</w:t>
      </w:r>
    </w:p>
    <w:p w:rsidR="00C4284A" w:rsidRPr="0087682B" w:rsidRDefault="00C4284A" w:rsidP="00F15881">
      <w:pPr>
        <w:pStyle w:val="NormalArial11"/>
        <w:spacing w:before="120"/>
        <w:rPr>
          <w:szCs w:val="22"/>
        </w:rPr>
      </w:pPr>
      <w:r w:rsidRPr="0087682B">
        <w:rPr>
          <w:szCs w:val="22"/>
        </w:rPr>
        <w:t>Las hipótesis de cargas actuantes que servirán para el dimensionamiento de los componentes de la torre, se seleccionarán como las más desfavorables de entre todas las posibilidades que se presenten.</w:t>
      </w:r>
    </w:p>
    <w:p w:rsidR="00C4284A" w:rsidRPr="0087682B" w:rsidRDefault="00C4284A" w:rsidP="00F15881">
      <w:pPr>
        <w:pStyle w:val="Ttulo3"/>
        <w:spacing w:before="120"/>
        <w:ind w:left="0"/>
        <w:rPr>
          <w:rFonts w:ascii="Arial" w:hAnsi="Arial"/>
          <w:sz w:val="22"/>
          <w:szCs w:val="22"/>
          <w:lang w:val="es-ES"/>
        </w:rPr>
      </w:pPr>
      <w:r w:rsidRPr="0087682B">
        <w:rPr>
          <w:rFonts w:ascii="Arial" w:hAnsi="Arial" w:cs="Arial"/>
          <w:sz w:val="22"/>
          <w:szCs w:val="22"/>
          <w:lang w:val="es-ES"/>
        </w:rPr>
        <w:t>3.2.3.- PROTECCIÓN ADICIONAL DE ESTRUCTURAS METÁLICAS Y RIENDAS</w:t>
      </w:r>
    </w:p>
    <w:p w:rsidR="00C4284A" w:rsidRPr="0087682B" w:rsidRDefault="00C4284A" w:rsidP="002D4956">
      <w:pPr>
        <w:pStyle w:val="NormalArial11"/>
        <w:spacing w:before="120" w:after="120"/>
        <w:rPr>
          <w:szCs w:val="22"/>
        </w:rPr>
      </w:pPr>
      <w:r w:rsidRPr="0087682B">
        <w:rPr>
          <w:szCs w:val="22"/>
        </w:rPr>
        <w:t xml:space="preserve">En zonas con suelos superficiales agresivos al acero, se deberá prever una protección adicional al galvanizado, hasta la altura que resulte necesaria, la que deberá ser estudiada y justificada durante la ejecución del proyecto definitivo, que cubra convenientemente todos los elementos metálicos. Sobre esta protección adicional se deberán dejar indicaciones y procedimientos en </w:t>
      </w:r>
      <w:r w:rsidRPr="0087682B">
        <w:rPr>
          <w:szCs w:val="22"/>
        </w:rPr>
        <w:lastRenderedPageBreak/>
        <w:t>forma expresa y programar tareas adecuadas de mantenimiento durante la vida útil de la línea que deberá realizar la empresa encargada de la Operación y el Mantenimiento.</w:t>
      </w:r>
    </w:p>
    <w:p w:rsidR="00CA0454" w:rsidRPr="0087682B" w:rsidRDefault="00CA0454" w:rsidP="00F15881">
      <w:pPr>
        <w:pStyle w:val="Ttulo3"/>
        <w:ind w:left="0"/>
        <w:rPr>
          <w:rFonts w:ascii="Arial" w:hAnsi="Arial"/>
          <w:sz w:val="22"/>
          <w:szCs w:val="22"/>
          <w:lang w:val="es-ES"/>
        </w:rPr>
      </w:pPr>
      <w:r w:rsidRPr="0087682B">
        <w:rPr>
          <w:rFonts w:ascii="Arial" w:hAnsi="Arial"/>
          <w:sz w:val="22"/>
          <w:szCs w:val="22"/>
          <w:lang w:val="es-ES"/>
        </w:rPr>
        <w:t>3.2.4. ELEMENTOS ANTITREPADO</w:t>
      </w:r>
    </w:p>
    <w:p w:rsidR="00CA0454" w:rsidRPr="0087682B" w:rsidRDefault="002D4956" w:rsidP="002D4956">
      <w:pPr>
        <w:spacing w:before="120" w:after="120"/>
        <w:jc w:val="both"/>
        <w:rPr>
          <w:sz w:val="22"/>
          <w:szCs w:val="22"/>
          <w:lang w:val="es-AR"/>
        </w:rPr>
      </w:pPr>
      <w:r w:rsidRPr="0087682B">
        <w:rPr>
          <w:sz w:val="22"/>
          <w:szCs w:val="22"/>
          <w:lang w:val="es-AR"/>
        </w:rPr>
        <w:t xml:space="preserve">Todas </w:t>
      </w:r>
      <w:r w:rsidR="00CA0454" w:rsidRPr="0087682B">
        <w:rPr>
          <w:sz w:val="22"/>
          <w:szCs w:val="22"/>
          <w:lang w:val="es-AR"/>
        </w:rPr>
        <w:t xml:space="preserve">las estructuras deberán contar con un elemento que impida </w:t>
      </w:r>
      <w:proofErr w:type="spellStart"/>
      <w:r w:rsidR="00CA0454" w:rsidRPr="0087682B">
        <w:rPr>
          <w:sz w:val="22"/>
          <w:szCs w:val="22"/>
          <w:lang w:val="es-AR"/>
        </w:rPr>
        <w:t>ó</w:t>
      </w:r>
      <w:proofErr w:type="spellEnd"/>
      <w:r w:rsidR="00CA0454" w:rsidRPr="0087682B">
        <w:rPr>
          <w:sz w:val="22"/>
          <w:szCs w:val="22"/>
          <w:lang w:val="es-AR"/>
        </w:rPr>
        <w:t xml:space="preserve"> dificulte en grado sumo, salvo que se trate de acciones de intención manifiesta, el acceso a las torres.</w:t>
      </w:r>
    </w:p>
    <w:p w:rsidR="009A671F" w:rsidRPr="0087682B" w:rsidRDefault="009A671F" w:rsidP="00F15881">
      <w:pPr>
        <w:pStyle w:val="Ttulo3"/>
        <w:ind w:left="0"/>
        <w:rPr>
          <w:rFonts w:ascii="Arial" w:hAnsi="Arial"/>
          <w:sz w:val="22"/>
          <w:szCs w:val="22"/>
          <w:lang w:val="es-ES"/>
        </w:rPr>
      </w:pPr>
      <w:bookmarkStart w:id="8" w:name="_Toc532675032"/>
      <w:r w:rsidRPr="0087682B">
        <w:rPr>
          <w:rFonts w:ascii="Arial" w:hAnsi="Arial"/>
          <w:sz w:val="22"/>
          <w:szCs w:val="22"/>
          <w:lang w:val="es-ES"/>
        </w:rPr>
        <w:t>3.3. FUNDACIONES</w:t>
      </w:r>
      <w:bookmarkEnd w:id="8"/>
    </w:p>
    <w:p w:rsidR="009A671F" w:rsidRPr="0087682B" w:rsidRDefault="009A671F" w:rsidP="00F15881">
      <w:pPr>
        <w:pStyle w:val="NormalArial11"/>
        <w:spacing w:before="120"/>
        <w:rPr>
          <w:snapToGrid w:val="0"/>
          <w:szCs w:val="22"/>
        </w:rPr>
      </w:pPr>
      <w:r w:rsidRPr="0087682B">
        <w:rPr>
          <w:snapToGrid w:val="0"/>
          <w:szCs w:val="22"/>
        </w:rPr>
        <w:t>Las fundaciones de las torres se corresponderán con las características del suelo donde serán instaladas, para lo cual el proyecto constructivo incluirá investigaciones geotécnicas para todas las estructuras, incluyendo la determinación del grado de agresividad del terreno y agua de contacto con el hormigón de las fundaciones.</w:t>
      </w:r>
    </w:p>
    <w:p w:rsidR="009A671F" w:rsidRPr="0087682B" w:rsidRDefault="009A671F" w:rsidP="00F15881">
      <w:pPr>
        <w:pStyle w:val="NormalArial11"/>
        <w:spacing w:before="120"/>
        <w:rPr>
          <w:snapToGrid w:val="0"/>
          <w:szCs w:val="22"/>
        </w:rPr>
      </w:pPr>
      <w:r w:rsidRPr="0087682B">
        <w:rPr>
          <w:snapToGrid w:val="0"/>
          <w:szCs w:val="22"/>
        </w:rPr>
        <w:t xml:space="preserve">Se utilizará, para la totalidad de fundaciones y anclajes de la línea, cementos </w:t>
      </w:r>
      <w:proofErr w:type="spellStart"/>
      <w:r w:rsidRPr="0087682B">
        <w:rPr>
          <w:snapToGrid w:val="0"/>
          <w:szCs w:val="22"/>
        </w:rPr>
        <w:t>puzolánicos</w:t>
      </w:r>
      <w:proofErr w:type="spellEnd"/>
      <w:r w:rsidRPr="0087682B">
        <w:rPr>
          <w:snapToGrid w:val="0"/>
          <w:szCs w:val="22"/>
        </w:rPr>
        <w:t xml:space="preserve"> cuyas características deberán ser determinadas durante la ejecución del proyecto de detalle (</w:t>
      </w:r>
      <w:proofErr w:type="spellStart"/>
      <w:r w:rsidRPr="0087682B">
        <w:rPr>
          <w:snapToGrid w:val="0"/>
          <w:szCs w:val="22"/>
        </w:rPr>
        <w:t>p.ej</w:t>
      </w:r>
      <w:proofErr w:type="spellEnd"/>
      <w:r w:rsidRPr="0087682B">
        <w:rPr>
          <w:snapToGrid w:val="0"/>
          <w:szCs w:val="22"/>
        </w:rPr>
        <w:t xml:space="preserve"> cemento </w:t>
      </w:r>
      <w:proofErr w:type="spellStart"/>
      <w:r w:rsidRPr="0087682B">
        <w:rPr>
          <w:snapToGrid w:val="0"/>
          <w:szCs w:val="22"/>
        </w:rPr>
        <w:t>puzolánico</w:t>
      </w:r>
      <w:proofErr w:type="spellEnd"/>
      <w:r w:rsidRPr="0087682B">
        <w:rPr>
          <w:snapToGrid w:val="0"/>
          <w:szCs w:val="22"/>
        </w:rPr>
        <w:t xml:space="preserve"> cuatro normas, tipo CP 30 de Loma Negra).</w:t>
      </w:r>
    </w:p>
    <w:p w:rsidR="009A671F" w:rsidRPr="0087682B" w:rsidRDefault="009A671F" w:rsidP="00F15881">
      <w:pPr>
        <w:pStyle w:val="NormalArial11"/>
        <w:spacing w:before="120"/>
        <w:rPr>
          <w:snapToGrid w:val="0"/>
          <w:szCs w:val="22"/>
        </w:rPr>
      </w:pPr>
      <w:r w:rsidRPr="0087682B">
        <w:rPr>
          <w:snapToGrid w:val="0"/>
          <w:szCs w:val="22"/>
        </w:rPr>
        <w:t>En cualquier caso y cualquiera sea el diseño y/o metodología constructiva, las fundaciones deberán ser siempre, el último eslabón de la cadena o secuencia de fallas elegida.</w:t>
      </w:r>
    </w:p>
    <w:p w:rsidR="009A671F" w:rsidRPr="0087682B" w:rsidRDefault="009A671F" w:rsidP="00F15881">
      <w:pPr>
        <w:pStyle w:val="NormalArial11"/>
        <w:spacing w:before="120"/>
        <w:rPr>
          <w:snapToGrid w:val="0"/>
          <w:szCs w:val="22"/>
        </w:rPr>
      </w:pPr>
      <w:r w:rsidRPr="0087682B">
        <w:rPr>
          <w:snapToGrid w:val="0"/>
          <w:szCs w:val="22"/>
        </w:rPr>
        <w:t xml:space="preserve">El diseño de las fundaciones para cada piquete debe contemplar un largo del fuste variable de tal manera que en el caso de eventuales desniveles del terreno entre mástiles (patas para torres </w:t>
      </w:r>
      <w:proofErr w:type="spellStart"/>
      <w:r w:rsidRPr="0087682B">
        <w:rPr>
          <w:snapToGrid w:val="0"/>
          <w:szCs w:val="22"/>
        </w:rPr>
        <w:t>autosoportadas</w:t>
      </w:r>
      <w:proofErr w:type="spellEnd"/>
      <w:r w:rsidRPr="0087682B">
        <w:rPr>
          <w:snapToGrid w:val="0"/>
          <w:szCs w:val="22"/>
        </w:rPr>
        <w:t>) no se proceda a realizar cortes en el terreno para evitar que alguna pata quede enterrada. Con la longitud necesaria del fuste y en caso de ser necesario con cambios en las extensiones de los mástiles (patas), se debe evitar que se modifique la cota del terreno natural.</w:t>
      </w:r>
    </w:p>
    <w:p w:rsidR="009A671F" w:rsidRPr="0087682B" w:rsidRDefault="009A671F" w:rsidP="00F15881">
      <w:pPr>
        <w:pStyle w:val="NormalArial11"/>
        <w:spacing w:before="120"/>
        <w:rPr>
          <w:snapToGrid w:val="0"/>
          <w:szCs w:val="22"/>
        </w:rPr>
      </w:pPr>
      <w:r w:rsidRPr="0087682B">
        <w:rPr>
          <w:snapToGrid w:val="0"/>
          <w:szCs w:val="22"/>
        </w:rPr>
        <w:t>No se acepta recurrir a los cortes del terreno como manera de adecuar las fundaciones a los desniveles del suelo. Por el contrario, deben responder a la filosofía que las fundaciones con el largo variable del fuste, y eventualmente con las extensiones de patas deben adecuarse a los desniveles del terreno.</w:t>
      </w:r>
    </w:p>
    <w:p w:rsidR="009A671F" w:rsidRPr="0087682B" w:rsidRDefault="009A671F" w:rsidP="00F15881">
      <w:pPr>
        <w:pStyle w:val="NormalArial11"/>
        <w:spacing w:before="120"/>
        <w:rPr>
          <w:snapToGrid w:val="0"/>
          <w:szCs w:val="22"/>
        </w:rPr>
      </w:pPr>
      <w:r w:rsidRPr="0087682B">
        <w:rPr>
          <w:snapToGrid w:val="0"/>
          <w:szCs w:val="22"/>
        </w:rPr>
        <w:t>Como tolerancia, se aceptará de hasta 20 cm. máximo como Corte del terreno, a su vez limitado por la condición de buen drenaje, es decir cuando estos cortes no dejen el área de la fundación más deprimida que los suelos circundantes y mantenga el agua de lluvia sin el correcto drenaje.</w:t>
      </w:r>
    </w:p>
    <w:p w:rsidR="009A671F" w:rsidRPr="0087682B" w:rsidRDefault="009A671F" w:rsidP="00F15881">
      <w:pPr>
        <w:pStyle w:val="NormalArial11"/>
        <w:spacing w:before="120"/>
        <w:rPr>
          <w:snapToGrid w:val="0"/>
          <w:szCs w:val="22"/>
        </w:rPr>
      </w:pPr>
      <w:r w:rsidRPr="0087682B">
        <w:rPr>
          <w:snapToGrid w:val="0"/>
          <w:szCs w:val="22"/>
        </w:rPr>
        <w:t>También se dimensionarán longitudes de fustes contemplando los niveles de crecida de las lagunas temporarias que pueden llegar a los emplazamientos de las torres.</w:t>
      </w:r>
    </w:p>
    <w:p w:rsidR="009A671F" w:rsidRPr="0087682B" w:rsidRDefault="009A671F" w:rsidP="002D4956">
      <w:pPr>
        <w:pStyle w:val="NormalArial11"/>
        <w:spacing w:before="120" w:after="120"/>
        <w:rPr>
          <w:snapToGrid w:val="0"/>
          <w:szCs w:val="22"/>
        </w:rPr>
      </w:pPr>
      <w:r w:rsidRPr="0087682B">
        <w:rPr>
          <w:snapToGrid w:val="0"/>
          <w:szCs w:val="22"/>
        </w:rPr>
        <w:t>En caso que surjan diferentes alturas de fuste para cada uno de los mástiles (patas) de una misma torre, pueden adoptarse como alternativa el criterio de unificar el largo de las mismas a la de mayor longitud de fuste, y profundizar la cota de fundación según se necesite en cada pata.</w:t>
      </w:r>
    </w:p>
    <w:p w:rsidR="009A671F" w:rsidRPr="0087682B" w:rsidRDefault="00AD151E" w:rsidP="00F15881">
      <w:pPr>
        <w:pStyle w:val="Ttulo3"/>
        <w:ind w:left="0"/>
        <w:rPr>
          <w:rFonts w:ascii="Arial" w:hAnsi="Arial"/>
          <w:sz w:val="22"/>
          <w:szCs w:val="22"/>
          <w:lang w:val="es-ES"/>
        </w:rPr>
      </w:pPr>
      <w:bookmarkStart w:id="9" w:name="_Toc532675033"/>
      <w:r w:rsidRPr="0087682B">
        <w:rPr>
          <w:rFonts w:ascii="Arial" w:hAnsi="Arial"/>
          <w:sz w:val="22"/>
          <w:szCs w:val="22"/>
          <w:lang w:val="es-ES"/>
        </w:rPr>
        <w:t>3</w:t>
      </w:r>
      <w:r w:rsidR="009A671F" w:rsidRPr="0087682B">
        <w:rPr>
          <w:rFonts w:ascii="Arial" w:hAnsi="Arial"/>
          <w:sz w:val="22"/>
          <w:szCs w:val="22"/>
          <w:lang w:val="es-ES"/>
        </w:rPr>
        <w:t>.3.1. FUNDACIONES PARA TORRES ARRIENDADAS</w:t>
      </w:r>
      <w:bookmarkEnd w:id="9"/>
    </w:p>
    <w:p w:rsidR="009A671F" w:rsidRPr="0087682B" w:rsidRDefault="009A671F" w:rsidP="00F15881">
      <w:pPr>
        <w:pStyle w:val="NormalArial11"/>
        <w:spacing w:before="120"/>
        <w:rPr>
          <w:snapToGrid w:val="0"/>
          <w:szCs w:val="22"/>
        </w:rPr>
      </w:pPr>
      <w:r w:rsidRPr="0087682B">
        <w:rPr>
          <w:snapToGrid w:val="0"/>
          <w:szCs w:val="22"/>
        </w:rPr>
        <w:t xml:space="preserve">Para la estructuras tipo Cross </w:t>
      </w:r>
      <w:proofErr w:type="spellStart"/>
      <w:r w:rsidRPr="0087682B">
        <w:rPr>
          <w:snapToGrid w:val="0"/>
          <w:szCs w:val="22"/>
        </w:rPr>
        <w:t>Rope</w:t>
      </w:r>
      <w:proofErr w:type="spellEnd"/>
      <w:r w:rsidRPr="0087682B">
        <w:rPr>
          <w:snapToGrid w:val="0"/>
          <w:szCs w:val="22"/>
        </w:rPr>
        <w:t xml:space="preserve"> previstas en el Proyecto de Referencia se han proyectado dos bases independientes (bases centrales), una para cada uno de los mástiles, y cuatro anclajes independientes, uno para cada una de las riendas que sujetan la estructura.</w:t>
      </w:r>
    </w:p>
    <w:p w:rsidR="009A671F" w:rsidRPr="0087682B" w:rsidRDefault="009A671F" w:rsidP="00F15881">
      <w:pPr>
        <w:pStyle w:val="NormalArial11"/>
        <w:spacing w:before="120"/>
        <w:rPr>
          <w:snapToGrid w:val="0"/>
          <w:szCs w:val="22"/>
        </w:rPr>
      </w:pPr>
      <w:r w:rsidRPr="0087682B">
        <w:rPr>
          <w:snapToGrid w:val="0"/>
          <w:szCs w:val="22"/>
        </w:rPr>
        <w:t xml:space="preserve">Las bases centrales de los mástiles serán preferentemente </w:t>
      </w:r>
      <w:proofErr w:type="spellStart"/>
      <w:r w:rsidRPr="0087682B">
        <w:rPr>
          <w:snapToGrid w:val="0"/>
          <w:szCs w:val="22"/>
        </w:rPr>
        <w:t>premoldeadas</w:t>
      </w:r>
      <w:proofErr w:type="spellEnd"/>
      <w:r w:rsidRPr="0087682B">
        <w:rPr>
          <w:snapToGrid w:val="0"/>
          <w:szCs w:val="22"/>
        </w:rPr>
        <w:t xml:space="preserve">, construidas en fábrica con controles permanentes que aseguren especialmente la calidad del hormigón, de acuerdo a las recomendaciones CIRSOC respectivas. Previamente a la construcción, en el Proyecto Definitivo se definirán para cada piquete, las alturas del fuste en función de los perfiles transversales del terreno. Las alturas del fuste </w:t>
      </w:r>
      <w:proofErr w:type="spellStart"/>
      <w:r w:rsidRPr="0087682B">
        <w:rPr>
          <w:snapToGrid w:val="0"/>
          <w:szCs w:val="22"/>
        </w:rPr>
        <w:t>ó</w:t>
      </w:r>
      <w:proofErr w:type="spellEnd"/>
      <w:r w:rsidRPr="0087682B">
        <w:rPr>
          <w:snapToGrid w:val="0"/>
          <w:szCs w:val="22"/>
        </w:rPr>
        <w:t xml:space="preserve"> pedestal de cada fundación será tal que sobresalga del nivel del suelo, mayor o igual al mínimo establecido, y lo suficiente para compensar las diferencias en los niveles del suelo, sin recurrir a cortes en el terreno. Si la </w:t>
      </w:r>
      <w:r w:rsidRPr="0087682B">
        <w:rPr>
          <w:snapToGrid w:val="0"/>
          <w:szCs w:val="22"/>
        </w:rPr>
        <w:lastRenderedPageBreak/>
        <w:t>diferencia de niveles en ambos centros de fundaciones fuere mayor a 1,50 m, podrá recurrirse simultáneamente a las diferentes alturas de los mástiles de la torre.</w:t>
      </w:r>
    </w:p>
    <w:p w:rsidR="009A671F" w:rsidRPr="0087682B" w:rsidRDefault="009A671F" w:rsidP="00F15881">
      <w:pPr>
        <w:pStyle w:val="NormalArial11"/>
        <w:spacing w:before="120"/>
        <w:rPr>
          <w:snapToGrid w:val="0"/>
          <w:szCs w:val="22"/>
        </w:rPr>
      </w:pPr>
      <w:r w:rsidRPr="0087682B">
        <w:rPr>
          <w:snapToGrid w:val="0"/>
          <w:szCs w:val="22"/>
        </w:rPr>
        <w:t xml:space="preserve">Los anclajes de riendas podrán ser del tipo inyectado </w:t>
      </w:r>
      <w:proofErr w:type="spellStart"/>
      <w:r w:rsidRPr="0087682B">
        <w:rPr>
          <w:snapToGrid w:val="0"/>
          <w:szCs w:val="22"/>
        </w:rPr>
        <w:t>autoperforante</w:t>
      </w:r>
      <w:proofErr w:type="spellEnd"/>
      <w:r w:rsidRPr="0087682B">
        <w:rPr>
          <w:snapToGrid w:val="0"/>
          <w:szCs w:val="22"/>
        </w:rPr>
        <w:t xml:space="preserve"> (AIA), utilizando la tecnología adecuada para su instalación “in situ”, la que deberá ser homologada mediante ensayos, al igual que la resistencia al arranque de las barras de anclaje. La longitud de estas barras deberá ser determinada analíticamente y corroborada para los distintos tipos de terreno donde se prevea la utilización de AIA. </w:t>
      </w:r>
    </w:p>
    <w:p w:rsidR="00071060" w:rsidRPr="0087682B" w:rsidRDefault="009A671F" w:rsidP="00F15881">
      <w:pPr>
        <w:pStyle w:val="NormalArial11"/>
        <w:spacing w:before="120"/>
        <w:rPr>
          <w:snapToGrid w:val="0"/>
          <w:szCs w:val="22"/>
        </w:rPr>
      </w:pPr>
      <w:r w:rsidRPr="0087682B">
        <w:rPr>
          <w:snapToGrid w:val="0"/>
          <w:szCs w:val="22"/>
        </w:rPr>
        <w:t xml:space="preserve">Se deberá realizar un pormenorizado análisis de los suelos granulares finos sueltos (no cohesivos). En razón de la experiencia reunida en la construcción de la 4ta LEAT 500 </w:t>
      </w:r>
      <w:proofErr w:type="spellStart"/>
      <w:r w:rsidRPr="0087682B">
        <w:rPr>
          <w:snapToGrid w:val="0"/>
          <w:szCs w:val="22"/>
        </w:rPr>
        <w:t>kV</w:t>
      </w:r>
      <w:proofErr w:type="spellEnd"/>
      <w:r w:rsidRPr="0087682B">
        <w:rPr>
          <w:snapToGrid w:val="0"/>
          <w:szCs w:val="22"/>
        </w:rPr>
        <w:t xml:space="preserve"> </w:t>
      </w:r>
      <w:proofErr w:type="spellStart"/>
      <w:r w:rsidRPr="0087682B">
        <w:rPr>
          <w:snapToGrid w:val="0"/>
          <w:szCs w:val="22"/>
        </w:rPr>
        <w:t>Comahue</w:t>
      </w:r>
      <w:proofErr w:type="spellEnd"/>
      <w:r w:rsidRPr="0087682B">
        <w:rPr>
          <w:snapToGrid w:val="0"/>
          <w:szCs w:val="22"/>
        </w:rPr>
        <w:t>-Buenos Aires, se establece para estos casos en forma obligatoria, una longitud mínima de barra de anclaje de 9.00 m.</w:t>
      </w:r>
      <w:r w:rsidR="00071060" w:rsidRPr="0087682B">
        <w:rPr>
          <w:snapToGrid w:val="0"/>
          <w:szCs w:val="22"/>
        </w:rPr>
        <w:t xml:space="preserve"> Esta longitud mínima será también de obligatorio cumplimiento para todos los otros tipos de suelo en donde se proyecte usar anclajes inyectados </w:t>
      </w:r>
      <w:proofErr w:type="spellStart"/>
      <w:r w:rsidR="00071060" w:rsidRPr="0087682B">
        <w:rPr>
          <w:snapToGrid w:val="0"/>
          <w:szCs w:val="22"/>
        </w:rPr>
        <w:t>autoperforantes</w:t>
      </w:r>
      <w:proofErr w:type="spellEnd"/>
    </w:p>
    <w:p w:rsidR="009A671F" w:rsidRPr="0087682B" w:rsidRDefault="009A671F" w:rsidP="00F15881">
      <w:pPr>
        <w:pStyle w:val="NormalArial11"/>
        <w:spacing w:before="120"/>
        <w:rPr>
          <w:snapToGrid w:val="0"/>
          <w:szCs w:val="22"/>
        </w:rPr>
      </w:pPr>
      <w:r w:rsidRPr="0087682B">
        <w:rPr>
          <w:snapToGrid w:val="0"/>
          <w:szCs w:val="22"/>
        </w:rPr>
        <w:t xml:space="preserve">A partir de los estudios de suelo, con pruebas de verificación en cada piquete y perfiles transversales del terreno se preparará la Planilla de Tipificación de Fundaciones para cada piquete, que tendrá en cuenta cada tipo de suelo y prestación de la torre y adecuada longitud de los fustes </w:t>
      </w:r>
      <w:proofErr w:type="spellStart"/>
      <w:r w:rsidRPr="0087682B">
        <w:rPr>
          <w:snapToGrid w:val="0"/>
          <w:szCs w:val="22"/>
        </w:rPr>
        <w:t>ó</w:t>
      </w:r>
      <w:proofErr w:type="spellEnd"/>
      <w:r w:rsidRPr="0087682B">
        <w:rPr>
          <w:snapToGrid w:val="0"/>
          <w:szCs w:val="22"/>
        </w:rPr>
        <w:t xml:space="preserve"> pedestales, la que contendrá toda la información requerida para la definición de la fundación proyectada</w:t>
      </w:r>
    </w:p>
    <w:p w:rsidR="009A671F" w:rsidRPr="0087682B" w:rsidRDefault="009A671F" w:rsidP="00F15881">
      <w:pPr>
        <w:pStyle w:val="NormalArial11"/>
        <w:spacing w:before="120"/>
        <w:rPr>
          <w:snapToGrid w:val="0"/>
          <w:szCs w:val="22"/>
        </w:rPr>
      </w:pPr>
      <w:r w:rsidRPr="0087682B">
        <w:rPr>
          <w:snapToGrid w:val="0"/>
          <w:szCs w:val="22"/>
        </w:rPr>
        <w:t xml:space="preserve">Dependiendo del grado de agresividad del suelo y eventual agua de contacto, se seleccionarán las soluciones a adoptar para los anclajes de las riendas de las torres arriendadas (relación agua/cemento para los AIA o utilización de placas tipo TB de hormigón armado </w:t>
      </w:r>
      <w:proofErr w:type="spellStart"/>
      <w:r w:rsidRPr="0087682B">
        <w:rPr>
          <w:snapToGrid w:val="0"/>
          <w:szCs w:val="22"/>
        </w:rPr>
        <w:t>premoldeado</w:t>
      </w:r>
      <w:proofErr w:type="spellEnd"/>
      <w:r w:rsidRPr="0087682B">
        <w:rPr>
          <w:snapToGrid w:val="0"/>
          <w:szCs w:val="22"/>
        </w:rPr>
        <w:t xml:space="preserve">), al igual que para las bases </w:t>
      </w:r>
      <w:proofErr w:type="spellStart"/>
      <w:r w:rsidRPr="0087682B">
        <w:rPr>
          <w:snapToGrid w:val="0"/>
          <w:szCs w:val="22"/>
        </w:rPr>
        <w:t>premoldeadas</w:t>
      </w:r>
      <w:proofErr w:type="spellEnd"/>
      <w:r w:rsidRPr="0087682B">
        <w:rPr>
          <w:snapToGrid w:val="0"/>
          <w:szCs w:val="22"/>
        </w:rPr>
        <w:t xml:space="preserve"> de los mástiles.</w:t>
      </w:r>
    </w:p>
    <w:p w:rsidR="009A671F" w:rsidRPr="0087682B" w:rsidRDefault="009A671F" w:rsidP="00F15881">
      <w:pPr>
        <w:pStyle w:val="NormalArial11"/>
        <w:spacing w:before="120"/>
        <w:rPr>
          <w:snapToGrid w:val="0"/>
          <w:szCs w:val="22"/>
        </w:rPr>
      </w:pPr>
      <w:r w:rsidRPr="0087682B">
        <w:rPr>
          <w:snapToGrid w:val="0"/>
          <w:szCs w:val="22"/>
        </w:rPr>
        <w:t xml:space="preserve">Las concentraciones de sulfatos y cloruros y la presencia de agua freática y/o presencia de agua superficial permanente, que determinen condiciones de fuerte agresividad, determinarán protecciones especiales en las barras metálicas de anclaje (p.ej. revestimiento epoxi horneado o acero inoxidable) y en las placas de hormigón armado tipo TB (p.ej. pintura </w:t>
      </w:r>
      <w:proofErr w:type="spellStart"/>
      <w:r w:rsidRPr="0087682B">
        <w:rPr>
          <w:snapToGrid w:val="0"/>
          <w:szCs w:val="22"/>
        </w:rPr>
        <w:t>epoxibituminosa</w:t>
      </w:r>
      <w:proofErr w:type="spellEnd"/>
      <w:r w:rsidRPr="0087682B">
        <w:rPr>
          <w:snapToGrid w:val="0"/>
          <w:szCs w:val="22"/>
        </w:rPr>
        <w:t>).</w:t>
      </w:r>
    </w:p>
    <w:p w:rsidR="009A671F" w:rsidRPr="0087682B" w:rsidRDefault="009A671F" w:rsidP="00F15881">
      <w:pPr>
        <w:pStyle w:val="NormalArial11"/>
        <w:spacing w:before="120"/>
        <w:rPr>
          <w:snapToGrid w:val="0"/>
          <w:szCs w:val="22"/>
        </w:rPr>
      </w:pPr>
      <w:r w:rsidRPr="0087682B">
        <w:rPr>
          <w:snapToGrid w:val="0"/>
          <w:szCs w:val="22"/>
        </w:rPr>
        <w:t>En los casos donde se encuentren suelos rocosos, se deberán proyectar las bases centrales y los anclajes de acuerdo con las características y profundidad del manto rocoso correspondiente a la base y/o anclaje a colocar.</w:t>
      </w:r>
    </w:p>
    <w:p w:rsidR="009A671F" w:rsidRDefault="009A671F" w:rsidP="002D4956">
      <w:pPr>
        <w:pStyle w:val="NormalArial11"/>
        <w:spacing w:before="120" w:after="120"/>
        <w:rPr>
          <w:snapToGrid w:val="0"/>
          <w:szCs w:val="22"/>
        </w:rPr>
      </w:pPr>
      <w:r w:rsidRPr="0087682B">
        <w:rPr>
          <w:snapToGrid w:val="0"/>
          <w:szCs w:val="22"/>
        </w:rPr>
        <w:t xml:space="preserve">Para la eventualidad de suelos con características particulares (p.ej. arcillas expansivas, suelos con capacidad portante insuficiente, etc.), se deberá estudiar en el proyecto definitivo las fundaciones especiales requeridas, incluyendo la posibilidad de utilizar pilotes convencionales o </w:t>
      </w:r>
      <w:proofErr w:type="spellStart"/>
      <w:r w:rsidRPr="0087682B">
        <w:rPr>
          <w:snapToGrid w:val="0"/>
          <w:szCs w:val="22"/>
        </w:rPr>
        <w:t>micropilotes</w:t>
      </w:r>
      <w:proofErr w:type="spellEnd"/>
      <w:r w:rsidRPr="0087682B">
        <w:rPr>
          <w:snapToGrid w:val="0"/>
          <w:szCs w:val="22"/>
        </w:rPr>
        <w:t xml:space="preserve"> inyectados </w:t>
      </w:r>
      <w:proofErr w:type="spellStart"/>
      <w:r w:rsidRPr="0087682B">
        <w:rPr>
          <w:snapToGrid w:val="0"/>
          <w:szCs w:val="22"/>
        </w:rPr>
        <w:t>autoperforantes</w:t>
      </w:r>
      <w:proofErr w:type="spellEnd"/>
      <w:r w:rsidRPr="0087682B">
        <w:rPr>
          <w:snapToGrid w:val="0"/>
          <w:szCs w:val="22"/>
        </w:rPr>
        <w:t xml:space="preserve"> (MIA).</w:t>
      </w:r>
    </w:p>
    <w:p w:rsidR="009A671F" w:rsidRPr="0087682B" w:rsidRDefault="00AD151E" w:rsidP="00F15881">
      <w:pPr>
        <w:pStyle w:val="Ttulo3"/>
        <w:ind w:left="0"/>
        <w:rPr>
          <w:rFonts w:ascii="Arial" w:hAnsi="Arial"/>
          <w:sz w:val="22"/>
          <w:szCs w:val="22"/>
          <w:lang w:val="es-ES"/>
        </w:rPr>
      </w:pPr>
      <w:bookmarkStart w:id="10" w:name="_Toc532675034"/>
      <w:r w:rsidRPr="0087682B">
        <w:rPr>
          <w:rFonts w:ascii="Arial" w:hAnsi="Arial"/>
          <w:sz w:val="22"/>
          <w:szCs w:val="22"/>
          <w:lang w:val="es-ES"/>
        </w:rPr>
        <w:t>3</w:t>
      </w:r>
      <w:r w:rsidR="009A671F" w:rsidRPr="0087682B">
        <w:rPr>
          <w:rFonts w:ascii="Arial" w:hAnsi="Arial"/>
          <w:sz w:val="22"/>
          <w:szCs w:val="22"/>
          <w:lang w:val="es-ES"/>
        </w:rPr>
        <w:t>.3.2 FUNDACIONES PARA TORRES AUTOSOPORTADAS</w:t>
      </w:r>
      <w:bookmarkEnd w:id="10"/>
    </w:p>
    <w:p w:rsidR="009A671F" w:rsidRPr="0087682B" w:rsidRDefault="009A671F" w:rsidP="00F15881">
      <w:pPr>
        <w:pStyle w:val="NormalArial11"/>
        <w:spacing w:before="120"/>
        <w:rPr>
          <w:snapToGrid w:val="0"/>
          <w:szCs w:val="22"/>
        </w:rPr>
      </w:pPr>
      <w:r w:rsidRPr="0087682B">
        <w:rPr>
          <w:snapToGrid w:val="0"/>
          <w:szCs w:val="22"/>
        </w:rPr>
        <w:t>Las bases serán generalmente del tipo de zapatas independientes de hormigón armado con fuste inclinado con su eje principal coincidente con el “</w:t>
      </w:r>
      <w:proofErr w:type="spellStart"/>
      <w:r w:rsidRPr="0087682B">
        <w:rPr>
          <w:snapToGrid w:val="0"/>
          <w:szCs w:val="22"/>
        </w:rPr>
        <w:t>stub</w:t>
      </w:r>
      <w:proofErr w:type="spellEnd"/>
      <w:r w:rsidRPr="0087682B">
        <w:rPr>
          <w:snapToGrid w:val="0"/>
          <w:szCs w:val="22"/>
        </w:rPr>
        <w:t xml:space="preserve">”, interceptando la zapata en el centro de su plano superior. La sección del fuste y la zapata será cuadrada, siendo la forma de </w:t>
      </w:r>
      <w:proofErr w:type="gramStart"/>
      <w:r w:rsidRPr="0087682B">
        <w:rPr>
          <w:snapToGrid w:val="0"/>
          <w:szCs w:val="22"/>
        </w:rPr>
        <w:t>esta última</w:t>
      </w:r>
      <w:proofErr w:type="gramEnd"/>
      <w:r w:rsidRPr="0087682B">
        <w:rPr>
          <w:snapToGrid w:val="0"/>
          <w:szCs w:val="22"/>
        </w:rPr>
        <w:t xml:space="preserve"> tronco piramidal regular. Las longitudes del fuste se adecuarán a cada pata, </w:t>
      </w:r>
      <w:proofErr w:type="spellStart"/>
      <w:r w:rsidRPr="0087682B">
        <w:rPr>
          <w:snapToGrid w:val="0"/>
          <w:szCs w:val="22"/>
        </w:rPr>
        <w:t>ó</w:t>
      </w:r>
      <w:proofErr w:type="spellEnd"/>
      <w:r w:rsidRPr="0087682B">
        <w:rPr>
          <w:snapToGrid w:val="0"/>
          <w:szCs w:val="22"/>
        </w:rPr>
        <w:t xml:space="preserve"> se unificarán en una sola longitud, la mayor, variando la profundidad de la fundación en las restantes. De la misma manera, si la diferencia de niveles en las intersecciones con el  terreno fuere mayor a 1,00 m, podrá recurrirse simultáneamente a la</w:t>
      </w:r>
      <w:r w:rsidR="002D4956">
        <w:rPr>
          <w:snapToGrid w:val="0"/>
          <w:szCs w:val="22"/>
        </w:rPr>
        <w:t>s</w:t>
      </w:r>
      <w:r w:rsidRPr="0087682B">
        <w:rPr>
          <w:snapToGrid w:val="0"/>
          <w:szCs w:val="22"/>
        </w:rPr>
        <w:t xml:space="preserve"> diferentes extensiones de patas.</w:t>
      </w:r>
    </w:p>
    <w:p w:rsidR="009A671F" w:rsidRPr="0087682B" w:rsidRDefault="009A671F" w:rsidP="00F15881">
      <w:pPr>
        <w:pStyle w:val="NormalArial11"/>
        <w:spacing w:before="120"/>
        <w:rPr>
          <w:snapToGrid w:val="0"/>
          <w:szCs w:val="22"/>
        </w:rPr>
      </w:pPr>
      <w:r w:rsidRPr="0087682B">
        <w:rPr>
          <w:snapToGrid w:val="0"/>
          <w:szCs w:val="22"/>
        </w:rPr>
        <w:t xml:space="preserve">El hormigón será preparado “in situ”. </w:t>
      </w:r>
    </w:p>
    <w:p w:rsidR="009A671F" w:rsidRPr="0087682B" w:rsidRDefault="009A671F" w:rsidP="00F15881">
      <w:pPr>
        <w:pStyle w:val="NormalArial11"/>
        <w:spacing w:before="120"/>
        <w:rPr>
          <w:snapToGrid w:val="0"/>
          <w:szCs w:val="22"/>
        </w:rPr>
      </w:pPr>
      <w:r w:rsidRPr="0087682B">
        <w:rPr>
          <w:snapToGrid w:val="0"/>
          <w:szCs w:val="22"/>
        </w:rPr>
        <w:t xml:space="preserve">Podrán utilizarse también, en el caso que el suelo tenga características especiales, pilotes convencionales o </w:t>
      </w:r>
      <w:proofErr w:type="spellStart"/>
      <w:r w:rsidRPr="0087682B">
        <w:rPr>
          <w:snapToGrid w:val="0"/>
          <w:szCs w:val="22"/>
        </w:rPr>
        <w:t>Micropilotes</w:t>
      </w:r>
      <w:proofErr w:type="spellEnd"/>
      <w:r w:rsidRPr="0087682B">
        <w:rPr>
          <w:snapToGrid w:val="0"/>
          <w:szCs w:val="22"/>
        </w:rPr>
        <w:t xml:space="preserve"> Inyectados </w:t>
      </w:r>
      <w:proofErr w:type="spellStart"/>
      <w:r w:rsidRPr="0087682B">
        <w:rPr>
          <w:snapToGrid w:val="0"/>
          <w:szCs w:val="22"/>
        </w:rPr>
        <w:t>Autopeforantes</w:t>
      </w:r>
      <w:proofErr w:type="spellEnd"/>
      <w:r w:rsidRPr="0087682B">
        <w:rPr>
          <w:snapToGrid w:val="0"/>
          <w:szCs w:val="22"/>
        </w:rPr>
        <w:t xml:space="preserve"> (MIA).</w:t>
      </w:r>
    </w:p>
    <w:p w:rsidR="009A671F" w:rsidRPr="0087682B" w:rsidRDefault="009A671F" w:rsidP="002D4956">
      <w:pPr>
        <w:pStyle w:val="NormalArial11"/>
        <w:spacing w:before="120" w:after="120"/>
        <w:rPr>
          <w:snapToGrid w:val="0"/>
          <w:szCs w:val="22"/>
        </w:rPr>
      </w:pPr>
      <w:r w:rsidRPr="0087682B">
        <w:rPr>
          <w:snapToGrid w:val="0"/>
          <w:szCs w:val="22"/>
        </w:rPr>
        <w:lastRenderedPageBreak/>
        <w:t xml:space="preserve">Las dimensiones de las fundaciones serán determinadas en el proyecto definitivo de la línea y volcadas en la Planilla de Tipificación de Fundaciones. Las condiciones de agresividad determinarán si las bases deberán ser pintadas con pintura </w:t>
      </w:r>
      <w:proofErr w:type="spellStart"/>
      <w:r w:rsidRPr="0087682B">
        <w:rPr>
          <w:snapToGrid w:val="0"/>
          <w:szCs w:val="22"/>
        </w:rPr>
        <w:t>epoxibituminosa</w:t>
      </w:r>
      <w:proofErr w:type="spellEnd"/>
      <w:r w:rsidRPr="0087682B">
        <w:rPr>
          <w:snapToGrid w:val="0"/>
          <w:szCs w:val="22"/>
        </w:rPr>
        <w:t xml:space="preserve"> y utilizar membrana de PVC para aislar el macizo de fundación del terreno (protección barrera).</w:t>
      </w:r>
    </w:p>
    <w:p w:rsidR="00AD151E" w:rsidRPr="0087682B" w:rsidRDefault="00AD151E" w:rsidP="00F15881">
      <w:pPr>
        <w:pStyle w:val="Ttulo3"/>
        <w:ind w:left="0"/>
        <w:rPr>
          <w:rFonts w:ascii="Arial" w:hAnsi="Arial"/>
          <w:sz w:val="22"/>
          <w:szCs w:val="22"/>
          <w:lang w:val="es-ES"/>
        </w:rPr>
      </w:pPr>
      <w:bookmarkStart w:id="11" w:name="_Toc532675035"/>
      <w:r w:rsidRPr="0087682B">
        <w:rPr>
          <w:rFonts w:ascii="Arial" w:hAnsi="Arial"/>
          <w:sz w:val="22"/>
          <w:szCs w:val="22"/>
          <w:lang w:val="es-ES"/>
        </w:rPr>
        <w:t>3.4. GRAPERÍA, CADENAS DE AISLADORES Y ACCESORIOS</w:t>
      </w:r>
      <w:bookmarkEnd w:id="11"/>
    </w:p>
    <w:p w:rsidR="00AD151E" w:rsidRPr="0087682B" w:rsidRDefault="00AD151E" w:rsidP="00F15881">
      <w:pPr>
        <w:pStyle w:val="NormalArial11"/>
        <w:spacing w:before="120"/>
        <w:rPr>
          <w:snapToGrid w:val="0"/>
          <w:szCs w:val="22"/>
        </w:rPr>
      </w:pPr>
      <w:r w:rsidRPr="0087682B">
        <w:rPr>
          <w:snapToGrid w:val="0"/>
          <w:szCs w:val="22"/>
        </w:rPr>
        <w:t xml:space="preserve">En general toda la </w:t>
      </w:r>
      <w:proofErr w:type="spellStart"/>
      <w:r w:rsidRPr="0087682B">
        <w:rPr>
          <w:snapToGrid w:val="0"/>
          <w:szCs w:val="22"/>
        </w:rPr>
        <w:t>grapería</w:t>
      </w:r>
      <w:proofErr w:type="spellEnd"/>
      <w:r w:rsidRPr="0087682B">
        <w:rPr>
          <w:snapToGrid w:val="0"/>
          <w:szCs w:val="22"/>
        </w:rPr>
        <w:t>, cadenas de aisladores y accesorios serán de acero galvanizado en caliente. No se admitirán conjuntos o componentes que sean prototipos.</w:t>
      </w:r>
    </w:p>
    <w:p w:rsidR="00AD151E" w:rsidRPr="0087682B" w:rsidRDefault="00AD151E" w:rsidP="00F15881">
      <w:pPr>
        <w:pStyle w:val="NormalArial11"/>
        <w:spacing w:before="120"/>
        <w:rPr>
          <w:snapToGrid w:val="0"/>
          <w:szCs w:val="22"/>
        </w:rPr>
      </w:pPr>
      <w:r w:rsidRPr="0087682B">
        <w:rPr>
          <w:snapToGrid w:val="0"/>
          <w:szCs w:val="22"/>
        </w:rPr>
        <w:t>Dentro de la gama de ensayos y pruebas a realizar, se considerará imprescindible el ensayo de fatiga que tenga en cuenta la vida útil de la línea.</w:t>
      </w:r>
    </w:p>
    <w:p w:rsidR="00AD151E" w:rsidRPr="0087682B" w:rsidRDefault="00AD151E" w:rsidP="00F15881">
      <w:pPr>
        <w:pStyle w:val="NormalArial11"/>
        <w:spacing w:before="120"/>
        <w:rPr>
          <w:snapToGrid w:val="0"/>
          <w:szCs w:val="22"/>
        </w:rPr>
      </w:pPr>
      <w:r w:rsidRPr="0087682B">
        <w:rPr>
          <w:snapToGrid w:val="0"/>
          <w:szCs w:val="22"/>
        </w:rPr>
        <w:t>El diseño de los componentes incluirá la verificación de las prestaciones mediante el método de elementos finitos.</w:t>
      </w:r>
    </w:p>
    <w:p w:rsidR="00AD151E" w:rsidRPr="0087682B" w:rsidRDefault="00AD151E" w:rsidP="00F15881">
      <w:pPr>
        <w:pStyle w:val="NormalArial11"/>
        <w:spacing w:before="120"/>
        <w:rPr>
          <w:snapToGrid w:val="0"/>
          <w:szCs w:val="22"/>
        </w:rPr>
      </w:pPr>
      <w:r w:rsidRPr="0087682B">
        <w:rPr>
          <w:snapToGrid w:val="0"/>
          <w:szCs w:val="22"/>
        </w:rPr>
        <w:t>Los conjuntos serán aptos para el mantenimiento bajo tensión y no deberán incidir negativamente con la vida útil del conductor</w:t>
      </w:r>
    </w:p>
    <w:p w:rsidR="00AD151E" w:rsidRPr="0087682B" w:rsidRDefault="00AD151E" w:rsidP="00F15881">
      <w:pPr>
        <w:pStyle w:val="NormalArial11"/>
        <w:spacing w:before="120"/>
        <w:rPr>
          <w:snapToGrid w:val="0"/>
          <w:szCs w:val="22"/>
        </w:rPr>
      </w:pPr>
    </w:p>
    <w:p w:rsidR="00AD151E" w:rsidRPr="0087682B" w:rsidRDefault="00AD151E" w:rsidP="00F15881">
      <w:pPr>
        <w:pStyle w:val="Ttulo3"/>
        <w:ind w:left="0"/>
        <w:rPr>
          <w:rFonts w:ascii="Arial" w:hAnsi="Arial"/>
          <w:sz w:val="22"/>
          <w:szCs w:val="22"/>
          <w:lang w:val="es-ES"/>
        </w:rPr>
      </w:pPr>
      <w:bookmarkStart w:id="12" w:name="_Toc532675036"/>
      <w:r w:rsidRPr="0087682B">
        <w:rPr>
          <w:rFonts w:ascii="Arial" w:hAnsi="Arial"/>
          <w:sz w:val="22"/>
          <w:szCs w:val="22"/>
          <w:lang w:val="es-ES"/>
        </w:rPr>
        <w:t>3.5.</w:t>
      </w:r>
      <w:r w:rsidR="0007353F" w:rsidRPr="0087682B">
        <w:rPr>
          <w:rFonts w:ascii="Arial" w:hAnsi="Arial"/>
          <w:sz w:val="22"/>
          <w:szCs w:val="22"/>
          <w:lang w:val="es-ES"/>
        </w:rPr>
        <w:t xml:space="preserve">- </w:t>
      </w:r>
      <w:r w:rsidRPr="0087682B">
        <w:rPr>
          <w:rFonts w:ascii="Arial" w:hAnsi="Arial"/>
          <w:sz w:val="22"/>
          <w:szCs w:val="22"/>
          <w:lang w:val="es-ES"/>
        </w:rPr>
        <w:t xml:space="preserve">CABLES </w:t>
      </w:r>
      <w:r w:rsidR="00FC3DA6">
        <w:rPr>
          <w:rFonts w:ascii="Arial" w:hAnsi="Arial"/>
          <w:sz w:val="22"/>
          <w:szCs w:val="22"/>
          <w:lang w:val="es-ES"/>
        </w:rPr>
        <w:t>C</w:t>
      </w:r>
      <w:r w:rsidRPr="0087682B">
        <w:rPr>
          <w:rFonts w:ascii="Arial" w:hAnsi="Arial"/>
          <w:sz w:val="22"/>
          <w:szCs w:val="22"/>
          <w:lang w:val="es-ES"/>
        </w:rPr>
        <w:t>ONDUCTORES Y CABLES DE GUARDIA</w:t>
      </w:r>
      <w:bookmarkEnd w:id="12"/>
    </w:p>
    <w:p w:rsidR="00AD151E" w:rsidRPr="0087682B" w:rsidRDefault="00AD151E" w:rsidP="00F15881">
      <w:pPr>
        <w:pStyle w:val="Ttulo3"/>
        <w:spacing w:before="120" w:after="120"/>
        <w:ind w:left="0"/>
        <w:rPr>
          <w:rFonts w:ascii="Arial" w:hAnsi="Arial"/>
          <w:sz w:val="22"/>
          <w:szCs w:val="22"/>
          <w:lang w:val="es-ES"/>
        </w:rPr>
      </w:pPr>
      <w:bookmarkStart w:id="13" w:name="_Toc532675037"/>
      <w:r w:rsidRPr="0087682B">
        <w:rPr>
          <w:rFonts w:ascii="Arial" w:hAnsi="Arial"/>
          <w:sz w:val="22"/>
          <w:szCs w:val="22"/>
          <w:lang w:val="es-ES"/>
        </w:rPr>
        <w:t>3.5.1</w:t>
      </w:r>
      <w:r w:rsidR="00FC3DA6">
        <w:rPr>
          <w:rFonts w:ascii="Arial" w:hAnsi="Arial"/>
          <w:sz w:val="22"/>
          <w:szCs w:val="22"/>
          <w:lang w:val="es-ES"/>
        </w:rPr>
        <w:t xml:space="preserve"> a</w:t>
      </w:r>
      <w:r w:rsidRPr="0087682B">
        <w:rPr>
          <w:rFonts w:ascii="Arial" w:hAnsi="Arial"/>
          <w:sz w:val="22"/>
          <w:szCs w:val="22"/>
          <w:lang w:val="es-ES"/>
        </w:rPr>
        <w:t>.</w:t>
      </w:r>
      <w:r w:rsidRPr="0087682B">
        <w:rPr>
          <w:rFonts w:ascii="Arial" w:hAnsi="Arial"/>
          <w:sz w:val="22"/>
          <w:szCs w:val="22"/>
          <w:lang w:val="es-ES"/>
        </w:rPr>
        <w:tab/>
        <w:t>CABLE CONDUCTOR</w:t>
      </w:r>
      <w:bookmarkEnd w:id="13"/>
    </w:p>
    <w:tbl>
      <w:tblPr>
        <w:tblW w:w="0" w:type="auto"/>
        <w:tblInd w:w="25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70" w:type="dxa"/>
          <w:right w:w="70" w:type="dxa"/>
        </w:tblCellMar>
        <w:tblLook w:val="0000" w:firstRow="0" w:lastRow="0" w:firstColumn="0" w:lastColumn="0" w:noHBand="0" w:noVBand="0"/>
      </w:tblPr>
      <w:tblGrid>
        <w:gridCol w:w="3544"/>
        <w:gridCol w:w="3260"/>
        <w:gridCol w:w="1560"/>
      </w:tblGrid>
      <w:tr w:rsidR="00AD151E" w:rsidTr="0087682B">
        <w:tc>
          <w:tcPr>
            <w:tcW w:w="3544" w:type="dxa"/>
            <w:shd w:val="clear" w:color="auto" w:fill="auto"/>
          </w:tcPr>
          <w:p w:rsidR="00AD151E" w:rsidRPr="00CA0454" w:rsidRDefault="00AD151E" w:rsidP="00F15881">
            <w:pPr>
              <w:pStyle w:val="NormalArial11"/>
              <w:rPr>
                <w:szCs w:val="22"/>
              </w:rPr>
            </w:pPr>
            <w:r w:rsidRPr="00CA0454">
              <w:rPr>
                <w:szCs w:val="22"/>
              </w:rPr>
              <w:t>Tipo:</w:t>
            </w:r>
          </w:p>
        </w:tc>
        <w:tc>
          <w:tcPr>
            <w:tcW w:w="3260" w:type="dxa"/>
            <w:shd w:val="clear" w:color="auto" w:fill="auto"/>
          </w:tcPr>
          <w:p w:rsidR="00AD151E" w:rsidRPr="00CA0454" w:rsidRDefault="00AD151E" w:rsidP="00F15881">
            <w:pPr>
              <w:pStyle w:val="NormalArial11"/>
              <w:jc w:val="center"/>
              <w:rPr>
                <w:szCs w:val="22"/>
              </w:rPr>
            </w:pPr>
            <w:r w:rsidRPr="00CA0454">
              <w:rPr>
                <w:szCs w:val="22"/>
              </w:rPr>
              <w:t>ACSR</w:t>
            </w:r>
          </w:p>
        </w:tc>
        <w:tc>
          <w:tcPr>
            <w:tcW w:w="1560" w:type="dxa"/>
            <w:shd w:val="clear" w:color="auto" w:fill="auto"/>
          </w:tcPr>
          <w:p w:rsidR="00AD151E" w:rsidRPr="00CA0454" w:rsidRDefault="00AD151E" w:rsidP="00F15881">
            <w:pPr>
              <w:pStyle w:val="NormalArial11"/>
              <w:jc w:val="center"/>
              <w:rPr>
                <w:szCs w:val="22"/>
              </w:rPr>
            </w:pPr>
          </w:p>
        </w:tc>
      </w:tr>
      <w:tr w:rsidR="00AD151E" w:rsidTr="0087682B">
        <w:tc>
          <w:tcPr>
            <w:tcW w:w="3544" w:type="dxa"/>
            <w:shd w:val="clear" w:color="auto" w:fill="auto"/>
          </w:tcPr>
          <w:p w:rsidR="00AD151E" w:rsidRPr="00CA0454" w:rsidRDefault="00AD151E" w:rsidP="00F15881">
            <w:pPr>
              <w:pStyle w:val="NormalArial11"/>
              <w:rPr>
                <w:szCs w:val="22"/>
              </w:rPr>
            </w:pPr>
            <w:r w:rsidRPr="00CA0454">
              <w:rPr>
                <w:szCs w:val="22"/>
              </w:rPr>
              <w:t>Nombre:</w:t>
            </w:r>
          </w:p>
        </w:tc>
        <w:tc>
          <w:tcPr>
            <w:tcW w:w="3260" w:type="dxa"/>
            <w:shd w:val="clear" w:color="auto" w:fill="auto"/>
          </w:tcPr>
          <w:p w:rsidR="00AD151E" w:rsidRPr="00CA0454" w:rsidRDefault="00AD151E" w:rsidP="00F15881">
            <w:pPr>
              <w:pStyle w:val="NormalArial11"/>
              <w:jc w:val="center"/>
              <w:rPr>
                <w:szCs w:val="22"/>
                <w:lang w:val="en-US"/>
              </w:rPr>
            </w:pPr>
            <w:r w:rsidRPr="00CA0454">
              <w:rPr>
                <w:szCs w:val="22"/>
                <w:lang w:val="en-US"/>
              </w:rPr>
              <w:t xml:space="preserve">Peace River </w:t>
            </w:r>
            <w:proofErr w:type="spellStart"/>
            <w:r w:rsidRPr="00CA0454">
              <w:rPr>
                <w:szCs w:val="22"/>
                <w:lang w:val="en-US"/>
              </w:rPr>
              <w:t>Modificado</w:t>
            </w:r>
            <w:proofErr w:type="spellEnd"/>
          </w:p>
        </w:tc>
        <w:tc>
          <w:tcPr>
            <w:tcW w:w="1560" w:type="dxa"/>
            <w:shd w:val="clear" w:color="auto" w:fill="auto"/>
          </w:tcPr>
          <w:p w:rsidR="00AD151E" w:rsidRPr="00CA0454" w:rsidRDefault="00AD151E" w:rsidP="00F15881">
            <w:pPr>
              <w:pStyle w:val="NormalArial11"/>
              <w:jc w:val="center"/>
              <w:rPr>
                <w:szCs w:val="22"/>
                <w:lang w:val="en-US"/>
              </w:rPr>
            </w:pPr>
          </w:p>
        </w:tc>
      </w:tr>
      <w:tr w:rsidR="00AD151E" w:rsidTr="0087682B">
        <w:tc>
          <w:tcPr>
            <w:tcW w:w="3544" w:type="dxa"/>
            <w:shd w:val="clear" w:color="auto" w:fill="auto"/>
          </w:tcPr>
          <w:p w:rsidR="00AD151E" w:rsidRPr="00CA0454" w:rsidRDefault="00AD151E" w:rsidP="00F15881">
            <w:pPr>
              <w:pStyle w:val="NormalArial11"/>
              <w:rPr>
                <w:szCs w:val="22"/>
              </w:rPr>
            </w:pPr>
            <w:r w:rsidRPr="00CA0454">
              <w:rPr>
                <w:szCs w:val="22"/>
              </w:rPr>
              <w:t>Formación:</w:t>
            </w:r>
          </w:p>
        </w:tc>
        <w:tc>
          <w:tcPr>
            <w:tcW w:w="3260" w:type="dxa"/>
            <w:shd w:val="clear" w:color="auto" w:fill="auto"/>
          </w:tcPr>
          <w:p w:rsidR="00AD151E" w:rsidRPr="00CA0454" w:rsidRDefault="00AD151E" w:rsidP="00F15881">
            <w:pPr>
              <w:pStyle w:val="NormalArial11"/>
              <w:jc w:val="center"/>
              <w:rPr>
                <w:szCs w:val="22"/>
              </w:rPr>
            </w:pPr>
            <w:r w:rsidRPr="00CA0454">
              <w:rPr>
                <w:szCs w:val="22"/>
              </w:rPr>
              <w:t>48 x 3.11 + 7 x 2.41</w:t>
            </w:r>
          </w:p>
        </w:tc>
        <w:tc>
          <w:tcPr>
            <w:tcW w:w="1560" w:type="dxa"/>
            <w:shd w:val="clear" w:color="auto" w:fill="auto"/>
          </w:tcPr>
          <w:p w:rsidR="00AD151E" w:rsidRPr="00CA0454" w:rsidRDefault="00AD151E" w:rsidP="00F15881">
            <w:pPr>
              <w:pStyle w:val="NormalArial11"/>
              <w:jc w:val="center"/>
              <w:rPr>
                <w:szCs w:val="22"/>
              </w:rPr>
            </w:pPr>
            <w:r w:rsidRPr="00CA0454">
              <w:rPr>
                <w:szCs w:val="22"/>
              </w:rPr>
              <w:t>Nº x mm</w:t>
            </w:r>
          </w:p>
        </w:tc>
      </w:tr>
      <w:tr w:rsidR="00AD151E" w:rsidTr="0087682B">
        <w:tc>
          <w:tcPr>
            <w:tcW w:w="3544" w:type="dxa"/>
            <w:shd w:val="clear" w:color="auto" w:fill="auto"/>
          </w:tcPr>
          <w:p w:rsidR="00AD151E" w:rsidRPr="00CA0454" w:rsidRDefault="00AD151E" w:rsidP="00F15881">
            <w:pPr>
              <w:pStyle w:val="NormalArial11"/>
              <w:rPr>
                <w:szCs w:val="22"/>
              </w:rPr>
            </w:pPr>
            <w:r w:rsidRPr="00CA0454">
              <w:rPr>
                <w:szCs w:val="22"/>
              </w:rPr>
              <w:t>Diámetro:</w:t>
            </w:r>
          </w:p>
        </w:tc>
        <w:tc>
          <w:tcPr>
            <w:tcW w:w="3260" w:type="dxa"/>
            <w:shd w:val="clear" w:color="auto" w:fill="auto"/>
          </w:tcPr>
          <w:p w:rsidR="00AD151E" w:rsidRPr="00CA0454" w:rsidRDefault="00AD151E" w:rsidP="00F15881">
            <w:pPr>
              <w:pStyle w:val="NormalArial11"/>
              <w:jc w:val="center"/>
              <w:rPr>
                <w:szCs w:val="22"/>
              </w:rPr>
            </w:pPr>
            <w:r w:rsidRPr="00CA0454">
              <w:rPr>
                <w:szCs w:val="22"/>
              </w:rPr>
              <w:t>25.89</w:t>
            </w:r>
          </w:p>
        </w:tc>
        <w:tc>
          <w:tcPr>
            <w:tcW w:w="1560" w:type="dxa"/>
            <w:shd w:val="clear" w:color="auto" w:fill="auto"/>
          </w:tcPr>
          <w:p w:rsidR="00AD151E" w:rsidRPr="00CA0454" w:rsidRDefault="00AD151E" w:rsidP="00F15881">
            <w:pPr>
              <w:pStyle w:val="NormalArial11"/>
              <w:jc w:val="center"/>
              <w:rPr>
                <w:szCs w:val="22"/>
              </w:rPr>
            </w:pPr>
            <w:r w:rsidRPr="00CA0454">
              <w:rPr>
                <w:szCs w:val="22"/>
              </w:rPr>
              <w:t>mm</w:t>
            </w:r>
          </w:p>
        </w:tc>
      </w:tr>
      <w:tr w:rsidR="00AD151E" w:rsidTr="0087682B">
        <w:tc>
          <w:tcPr>
            <w:tcW w:w="3544" w:type="dxa"/>
            <w:shd w:val="clear" w:color="auto" w:fill="auto"/>
          </w:tcPr>
          <w:p w:rsidR="00AD151E" w:rsidRPr="00CA0454" w:rsidRDefault="00AD151E" w:rsidP="00F15881">
            <w:pPr>
              <w:pStyle w:val="NormalArial11"/>
              <w:rPr>
                <w:szCs w:val="22"/>
              </w:rPr>
            </w:pPr>
            <w:r w:rsidRPr="00CA0454">
              <w:rPr>
                <w:szCs w:val="22"/>
              </w:rPr>
              <w:t>Sección total:</w:t>
            </w:r>
          </w:p>
        </w:tc>
        <w:tc>
          <w:tcPr>
            <w:tcW w:w="3260" w:type="dxa"/>
            <w:shd w:val="clear" w:color="auto" w:fill="auto"/>
          </w:tcPr>
          <w:p w:rsidR="00AD151E" w:rsidRPr="00CA0454" w:rsidRDefault="00AD151E" w:rsidP="00F15881">
            <w:pPr>
              <w:pStyle w:val="NormalArial11"/>
              <w:jc w:val="center"/>
              <w:rPr>
                <w:szCs w:val="22"/>
              </w:rPr>
            </w:pPr>
            <w:r w:rsidRPr="00CA0454">
              <w:rPr>
                <w:szCs w:val="22"/>
              </w:rPr>
              <w:t>396.56</w:t>
            </w:r>
          </w:p>
        </w:tc>
        <w:tc>
          <w:tcPr>
            <w:tcW w:w="1560" w:type="dxa"/>
            <w:shd w:val="clear" w:color="auto" w:fill="auto"/>
          </w:tcPr>
          <w:p w:rsidR="00AD151E" w:rsidRPr="00CA0454" w:rsidRDefault="00AD151E" w:rsidP="00F15881">
            <w:pPr>
              <w:pStyle w:val="NormalArial11"/>
              <w:jc w:val="center"/>
              <w:rPr>
                <w:szCs w:val="22"/>
              </w:rPr>
            </w:pPr>
            <w:r w:rsidRPr="00CA0454">
              <w:rPr>
                <w:szCs w:val="22"/>
              </w:rPr>
              <w:t>mm2</w:t>
            </w:r>
          </w:p>
        </w:tc>
      </w:tr>
      <w:tr w:rsidR="00AD151E" w:rsidTr="0087682B">
        <w:tc>
          <w:tcPr>
            <w:tcW w:w="3544" w:type="dxa"/>
            <w:shd w:val="clear" w:color="auto" w:fill="auto"/>
          </w:tcPr>
          <w:p w:rsidR="00AD151E" w:rsidRPr="00CA0454" w:rsidRDefault="00AD151E" w:rsidP="00F15881">
            <w:pPr>
              <w:pStyle w:val="NormalArial11"/>
              <w:rPr>
                <w:szCs w:val="22"/>
              </w:rPr>
            </w:pPr>
            <w:r w:rsidRPr="00CA0454">
              <w:rPr>
                <w:szCs w:val="22"/>
              </w:rPr>
              <w:t>Sección Aluminio:</w:t>
            </w:r>
          </w:p>
        </w:tc>
        <w:tc>
          <w:tcPr>
            <w:tcW w:w="3260" w:type="dxa"/>
            <w:shd w:val="clear" w:color="auto" w:fill="auto"/>
          </w:tcPr>
          <w:p w:rsidR="00AD151E" w:rsidRPr="00CA0454" w:rsidRDefault="00AD151E" w:rsidP="00F15881">
            <w:pPr>
              <w:pStyle w:val="NormalArial11"/>
              <w:jc w:val="center"/>
              <w:rPr>
                <w:szCs w:val="22"/>
              </w:rPr>
            </w:pPr>
            <w:r w:rsidRPr="00CA0454">
              <w:rPr>
                <w:szCs w:val="22"/>
              </w:rPr>
              <w:t>364.63</w:t>
            </w:r>
          </w:p>
        </w:tc>
        <w:tc>
          <w:tcPr>
            <w:tcW w:w="1560" w:type="dxa"/>
            <w:shd w:val="clear" w:color="auto" w:fill="auto"/>
          </w:tcPr>
          <w:p w:rsidR="00AD151E" w:rsidRPr="00CA0454" w:rsidRDefault="00AD151E" w:rsidP="00F15881">
            <w:pPr>
              <w:pStyle w:val="NormalArial11"/>
              <w:jc w:val="center"/>
              <w:rPr>
                <w:szCs w:val="22"/>
              </w:rPr>
            </w:pPr>
            <w:r w:rsidRPr="00CA0454">
              <w:rPr>
                <w:szCs w:val="22"/>
              </w:rPr>
              <w:t>mm2</w:t>
            </w:r>
          </w:p>
        </w:tc>
      </w:tr>
      <w:tr w:rsidR="00AD151E" w:rsidTr="0087682B">
        <w:tc>
          <w:tcPr>
            <w:tcW w:w="3544" w:type="dxa"/>
            <w:shd w:val="clear" w:color="auto" w:fill="auto"/>
          </w:tcPr>
          <w:p w:rsidR="00AD151E" w:rsidRPr="00CA0454" w:rsidRDefault="00AD151E" w:rsidP="00F15881">
            <w:pPr>
              <w:pStyle w:val="NormalArial11"/>
              <w:rPr>
                <w:szCs w:val="22"/>
              </w:rPr>
            </w:pPr>
            <w:r w:rsidRPr="00CA0454">
              <w:rPr>
                <w:szCs w:val="22"/>
              </w:rPr>
              <w:t>Sección Acero:</w:t>
            </w:r>
          </w:p>
        </w:tc>
        <w:tc>
          <w:tcPr>
            <w:tcW w:w="3260" w:type="dxa"/>
            <w:shd w:val="clear" w:color="auto" w:fill="auto"/>
          </w:tcPr>
          <w:p w:rsidR="00AD151E" w:rsidRPr="00CA0454" w:rsidRDefault="00AD151E" w:rsidP="00F15881">
            <w:pPr>
              <w:pStyle w:val="NormalArial11"/>
              <w:jc w:val="center"/>
              <w:rPr>
                <w:szCs w:val="22"/>
              </w:rPr>
            </w:pPr>
            <w:r w:rsidRPr="00CA0454">
              <w:rPr>
                <w:szCs w:val="22"/>
              </w:rPr>
              <w:t>31.93</w:t>
            </w:r>
          </w:p>
        </w:tc>
        <w:tc>
          <w:tcPr>
            <w:tcW w:w="1560" w:type="dxa"/>
            <w:shd w:val="clear" w:color="auto" w:fill="auto"/>
          </w:tcPr>
          <w:p w:rsidR="00AD151E" w:rsidRPr="00CA0454" w:rsidRDefault="00AD151E" w:rsidP="00F15881">
            <w:pPr>
              <w:pStyle w:val="NormalArial11"/>
              <w:jc w:val="center"/>
              <w:rPr>
                <w:szCs w:val="22"/>
              </w:rPr>
            </w:pPr>
            <w:r w:rsidRPr="00CA0454">
              <w:rPr>
                <w:szCs w:val="22"/>
              </w:rPr>
              <w:t>mm2</w:t>
            </w:r>
          </w:p>
        </w:tc>
      </w:tr>
      <w:tr w:rsidR="00AD151E" w:rsidTr="0087682B">
        <w:tc>
          <w:tcPr>
            <w:tcW w:w="3544" w:type="dxa"/>
            <w:shd w:val="clear" w:color="auto" w:fill="auto"/>
          </w:tcPr>
          <w:p w:rsidR="00AD151E" w:rsidRPr="00CA0454" w:rsidRDefault="00AD151E" w:rsidP="00F15881">
            <w:pPr>
              <w:pStyle w:val="NormalArial11"/>
              <w:rPr>
                <w:szCs w:val="22"/>
              </w:rPr>
            </w:pPr>
            <w:r w:rsidRPr="00CA0454">
              <w:rPr>
                <w:szCs w:val="22"/>
              </w:rPr>
              <w:t xml:space="preserve">Porcentaje </w:t>
            </w:r>
            <w:proofErr w:type="spellStart"/>
            <w:r w:rsidRPr="00CA0454">
              <w:rPr>
                <w:szCs w:val="22"/>
              </w:rPr>
              <w:t>Sac</w:t>
            </w:r>
            <w:proofErr w:type="spellEnd"/>
            <w:r w:rsidRPr="00CA0454">
              <w:rPr>
                <w:szCs w:val="22"/>
              </w:rPr>
              <w:t>/</w:t>
            </w:r>
            <w:proofErr w:type="spellStart"/>
            <w:r w:rsidRPr="00CA0454">
              <w:rPr>
                <w:szCs w:val="22"/>
              </w:rPr>
              <w:t>Stotal</w:t>
            </w:r>
            <w:proofErr w:type="spellEnd"/>
            <w:r w:rsidRPr="00CA0454">
              <w:rPr>
                <w:szCs w:val="22"/>
              </w:rPr>
              <w:t>:</w:t>
            </w:r>
          </w:p>
        </w:tc>
        <w:tc>
          <w:tcPr>
            <w:tcW w:w="3260" w:type="dxa"/>
            <w:shd w:val="clear" w:color="auto" w:fill="auto"/>
          </w:tcPr>
          <w:p w:rsidR="00AD151E" w:rsidRPr="00CA0454" w:rsidRDefault="00AD151E" w:rsidP="00F15881">
            <w:pPr>
              <w:pStyle w:val="NormalArial11"/>
              <w:jc w:val="center"/>
              <w:rPr>
                <w:szCs w:val="22"/>
              </w:rPr>
            </w:pPr>
            <w:r w:rsidRPr="00CA0454">
              <w:rPr>
                <w:szCs w:val="22"/>
              </w:rPr>
              <w:t>8.05</w:t>
            </w:r>
          </w:p>
        </w:tc>
        <w:tc>
          <w:tcPr>
            <w:tcW w:w="1560" w:type="dxa"/>
            <w:shd w:val="clear" w:color="auto" w:fill="auto"/>
          </w:tcPr>
          <w:p w:rsidR="00AD151E" w:rsidRPr="00CA0454" w:rsidRDefault="00AD151E" w:rsidP="00F15881">
            <w:pPr>
              <w:pStyle w:val="NormalArial11"/>
              <w:jc w:val="center"/>
              <w:rPr>
                <w:szCs w:val="22"/>
              </w:rPr>
            </w:pPr>
            <w:r w:rsidRPr="00CA0454">
              <w:rPr>
                <w:szCs w:val="22"/>
              </w:rPr>
              <w:t>%</w:t>
            </w:r>
          </w:p>
        </w:tc>
      </w:tr>
      <w:tr w:rsidR="00AD151E" w:rsidTr="0087682B">
        <w:tc>
          <w:tcPr>
            <w:tcW w:w="3544" w:type="dxa"/>
            <w:shd w:val="clear" w:color="auto" w:fill="auto"/>
          </w:tcPr>
          <w:p w:rsidR="00AD151E" w:rsidRPr="00CA0454" w:rsidRDefault="00AD151E" w:rsidP="00F15881">
            <w:pPr>
              <w:pStyle w:val="NormalArial11"/>
              <w:rPr>
                <w:szCs w:val="22"/>
              </w:rPr>
            </w:pPr>
            <w:r w:rsidRPr="00CA0454">
              <w:rPr>
                <w:szCs w:val="22"/>
              </w:rPr>
              <w:t>Masa unitaria (con grasa):</w:t>
            </w:r>
          </w:p>
        </w:tc>
        <w:tc>
          <w:tcPr>
            <w:tcW w:w="3260" w:type="dxa"/>
            <w:shd w:val="clear" w:color="auto" w:fill="auto"/>
          </w:tcPr>
          <w:p w:rsidR="00AD151E" w:rsidRPr="00CA0454" w:rsidRDefault="00AD151E" w:rsidP="00F15881">
            <w:pPr>
              <w:pStyle w:val="NormalArial11"/>
              <w:jc w:val="center"/>
              <w:rPr>
                <w:szCs w:val="22"/>
              </w:rPr>
            </w:pPr>
            <w:r w:rsidRPr="00CA0454">
              <w:rPr>
                <w:szCs w:val="22"/>
              </w:rPr>
              <w:t>1.265</w:t>
            </w:r>
          </w:p>
        </w:tc>
        <w:tc>
          <w:tcPr>
            <w:tcW w:w="1560" w:type="dxa"/>
            <w:shd w:val="clear" w:color="auto" w:fill="auto"/>
          </w:tcPr>
          <w:p w:rsidR="00AD151E" w:rsidRPr="00CA0454" w:rsidRDefault="00AD151E" w:rsidP="00F15881">
            <w:pPr>
              <w:pStyle w:val="NormalArial11"/>
              <w:jc w:val="center"/>
              <w:rPr>
                <w:szCs w:val="22"/>
              </w:rPr>
            </w:pPr>
            <w:r w:rsidRPr="00CA0454">
              <w:rPr>
                <w:szCs w:val="22"/>
              </w:rPr>
              <w:t>kg/m</w:t>
            </w:r>
          </w:p>
        </w:tc>
      </w:tr>
      <w:tr w:rsidR="00AD151E" w:rsidTr="0087682B">
        <w:tc>
          <w:tcPr>
            <w:tcW w:w="3544" w:type="dxa"/>
            <w:shd w:val="clear" w:color="auto" w:fill="auto"/>
          </w:tcPr>
          <w:p w:rsidR="00AD151E" w:rsidRPr="00CA0454" w:rsidRDefault="00AD151E" w:rsidP="00F15881">
            <w:pPr>
              <w:pStyle w:val="NormalArial11"/>
              <w:rPr>
                <w:szCs w:val="22"/>
              </w:rPr>
            </w:pPr>
            <w:r w:rsidRPr="00CA0454">
              <w:rPr>
                <w:szCs w:val="22"/>
              </w:rPr>
              <w:t>Carga de rotura:</w:t>
            </w:r>
          </w:p>
        </w:tc>
        <w:tc>
          <w:tcPr>
            <w:tcW w:w="3260" w:type="dxa"/>
            <w:shd w:val="clear" w:color="auto" w:fill="auto"/>
          </w:tcPr>
          <w:p w:rsidR="00AD151E" w:rsidRPr="00CA0454" w:rsidRDefault="00AD151E" w:rsidP="00F15881">
            <w:pPr>
              <w:pStyle w:val="NormalArial11"/>
              <w:jc w:val="center"/>
              <w:rPr>
                <w:szCs w:val="22"/>
              </w:rPr>
            </w:pPr>
            <w:r w:rsidRPr="00CA0454">
              <w:rPr>
                <w:szCs w:val="22"/>
              </w:rPr>
              <w:t>9 631</w:t>
            </w:r>
          </w:p>
        </w:tc>
        <w:tc>
          <w:tcPr>
            <w:tcW w:w="1560" w:type="dxa"/>
            <w:shd w:val="clear" w:color="auto" w:fill="auto"/>
          </w:tcPr>
          <w:p w:rsidR="00AD151E" w:rsidRPr="00CA0454" w:rsidRDefault="00AD151E" w:rsidP="00F15881">
            <w:pPr>
              <w:pStyle w:val="NormalArial11"/>
              <w:jc w:val="center"/>
              <w:rPr>
                <w:szCs w:val="22"/>
              </w:rPr>
            </w:pPr>
            <w:proofErr w:type="spellStart"/>
            <w:r w:rsidRPr="00CA0454">
              <w:rPr>
                <w:szCs w:val="22"/>
              </w:rPr>
              <w:t>daN</w:t>
            </w:r>
            <w:proofErr w:type="spellEnd"/>
          </w:p>
        </w:tc>
      </w:tr>
      <w:tr w:rsidR="00AD151E" w:rsidTr="0087682B">
        <w:tc>
          <w:tcPr>
            <w:tcW w:w="3544" w:type="dxa"/>
            <w:shd w:val="clear" w:color="auto" w:fill="auto"/>
          </w:tcPr>
          <w:p w:rsidR="00AD151E" w:rsidRPr="00CA0454" w:rsidRDefault="00AD151E" w:rsidP="00F15881">
            <w:pPr>
              <w:pStyle w:val="NormalArial11"/>
              <w:rPr>
                <w:szCs w:val="22"/>
              </w:rPr>
            </w:pPr>
            <w:r w:rsidRPr="00CA0454">
              <w:rPr>
                <w:szCs w:val="22"/>
              </w:rPr>
              <w:t>Módulo de elasticidad teórico:</w:t>
            </w:r>
          </w:p>
        </w:tc>
        <w:tc>
          <w:tcPr>
            <w:tcW w:w="3260" w:type="dxa"/>
            <w:shd w:val="clear" w:color="auto" w:fill="auto"/>
          </w:tcPr>
          <w:p w:rsidR="00AD151E" w:rsidRPr="00CA0454" w:rsidRDefault="00AD151E" w:rsidP="00F15881">
            <w:pPr>
              <w:pStyle w:val="NormalArial11"/>
              <w:jc w:val="center"/>
              <w:rPr>
                <w:szCs w:val="22"/>
              </w:rPr>
            </w:pPr>
            <w:r w:rsidRPr="00CA0454">
              <w:rPr>
                <w:szCs w:val="22"/>
              </w:rPr>
              <w:t>6 926</w:t>
            </w:r>
          </w:p>
        </w:tc>
        <w:tc>
          <w:tcPr>
            <w:tcW w:w="1560" w:type="dxa"/>
            <w:shd w:val="clear" w:color="auto" w:fill="auto"/>
          </w:tcPr>
          <w:p w:rsidR="00AD151E" w:rsidRPr="00CA0454" w:rsidRDefault="00AD151E" w:rsidP="00F15881">
            <w:pPr>
              <w:pStyle w:val="NormalArial11"/>
              <w:jc w:val="center"/>
              <w:rPr>
                <w:szCs w:val="22"/>
              </w:rPr>
            </w:pPr>
            <w:proofErr w:type="spellStart"/>
            <w:r w:rsidRPr="00CA0454">
              <w:rPr>
                <w:szCs w:val="22"/>
              </w:rPr>
              <w:t>daN</w:t>
            </w:r>
            <w:proofErr w:type="spellEnd"/>
            <w:r w:rsidRPr="00CA0454">
              <w:rPr>
                <w:szCs w:val="22"/>
              </w:rPr>
              <w:t>/mm2</w:t>
            </w:r>
          </w:p>
        </w:tc>
      </w:tr>
      <w:tr w:rsidR="00AD151E" w:rsidTr="0087682B">
        <w:tc>
          <w:tcPr>
            <w:tcW w:w="3544" w:type="dxa"/>
            <w:shd w:val="clear" w:color="auto" w:fill="auto"/>
          </w:tcPr>
          <w:p w:rsidR="00AD151E" w:rsidRPr="00CA0454" w:rsidRDefault="00AD151E" w:rsidP="00F15881">
            <w:pPr>
              <w:pStyle w:val="NormalArial11"/>
              <w:rPr>
                <w:szCs w:val="22"/>
              </w:rPr>
            </w:pPr>
            <w:r w:rsidRPr="00CA0454">
              <w:rPr>
                <w:szCs w:val="22"/>
              </w:rPr>
              <w:t>Coeficiente dilatación aproximado:</w:t>
            </w:r>
          </w:p>
        </w:tc>
        <w:tc>
          <w:tcPr>
            <w:tcW w:w="3260" w:type="dxa"/>
            <w:shd w:val="clear" w:color="auto" w:fill="auto"/>
          </w:tcPr>
          <w:p w:rsidR="00AD151E" w:rsidRPr="00CA0454" w:rsidRDefault="00AD151E" w:rsidP="00F15881">
            <w:pPr>
              <w:pStyle w:val="NormalArial11"/>
              <w:jc w:val="center"/>
              <w:rPr>
                <w:szCs w:val="22"/>
              </w:rPr>
            </w:pPr>
            <w:r w:rsidRPr="00CA0454">
              <w:rPr>
                <w:szCs w:val="22"/>
              </w:rPr>
              <w:t>2.066 E-05</w:t>
            </w:r>
          </w:p>
        </w:tc>
        <w:tc>
          <w:tcPr>
            <w:tcW w:w="1560" w:type="dxa"/>
            <w:shd w:val="clear" w:color="auto" w:fill="auto"/>
          </w:tcPr>
          <w:p w:rsidR="00AD151E" w:rsidRPr="00CA0454" w:rsidRDefault="00AD151E" w:rsidP="00F15881">
            <w:pPr>
              <w:pStyle w:val="NormalArial11"/>
              <w:jc w:val="center"/>
              <w:rPr>
                <w:szCs w:val="22"/>
              </w:rPr>
            </w:pPr>
            <w:r w:rsidRPr="00CA0454">
              <w:rPr>
                <w:szCs w:val="22"/>
              </w:rPr>
              <w:t>ºC</w:t>
            </w:r>
            <w:r w:rsidRPr="00CA0454">
              <w:rPr>
                <w:szCs w:val="22"/>
                <w:vertAlign w:val="superscript"/>
              </w:rPr>
              <w:t>-1</w:t>
            </w:r>
          </w:p>
        </w:tc>
      </w:tr>
    </w:tbl>
    <w:p w:rsidR="00AD151E" w:rsidRDefault="00AD151E" w:rsidP="00F15881">
      <w:pPr>
        <w:pStyle w:val="NormalArial11"/>
        <w:spacing w:line="360" w:lineRule="auto"/>
        <w:rPr>
          <w:sz w:val="24"/>
        </w:rPr>
      </w:pPr>
    </w:p>
    <w:p w:rsidR="00FC3DA6" w:rsidRPr="0087682B" w:rsidRDefault="00FC3DA6" w:rsidP="00FC3DA6">
      <w:pPr>
        <w:pStyle w:val="Ttulo3"/>
        <w:spacing w:before="120" w:after="120"/>
        <w:ind w:left="1134" w:hanging="1134"/>
        <w:rPr>
          <w:rFonts w:ascii="Arial" w:hAnsi="Arial"/>
          <w:sz w:val="22"/>
          <w:szCs w:val="22"/>
          <w:lang w:val="es-ES"/>
        </w:rPr>
      </w:pPr>
      <w:r w:rsidRPr="0087682B">
        <w:rPr>
          <w:rFonts w:ascii="Arial" w:hAnsi="Arial"/>
          <w:sz w:val="22"/>
          <w:szCs w:val="22"/>
          <w:lang w:val="es-ES"/>
        </w:rPr>
        <w:t>3.5.1</w:t>
      </w:r>
      <w:r>
        <w:rPr>
          <w:rFonts w:ascii="Arial" w:hAnsi="Arial"/>
          <w:sz w:val="22"/>
          <w:szCs w:val="22"/>
          <w:lang w:val="es-ES"/>
        </w:rPr>
        <w:t xml:space="preserve"> b</w:t>
      </w:r>
      <w:r w:rsidRPr="0087682B">
        <w:rPr>
          <w:rFonts w:ascii="Arial" w:hAnsi="Arial"/>
          <w:sz w:val="22"/>
          <w:szCs w:val="22"/>
          <w:lang w:val="es-ES"/>
        </w:rPr>
        <w:t>.</w:t>
      </w:r>
      <w:r w:rsidRPr="0087682B">
        <w:rPr>
          <w:rFonts w:ascii="Arial" w:hAnsi="Arial"/>
          <w:sz w:val="22"/>
          <w:szCs w:val="22"/>
          <w:lang w:val="es-ES"/>
        </w:rPr>
        <w:tab/>
        <w:t xml:space="preserve">CABLE </w:t>
      </w:r>
      <w:r>
        <w:rPr>
          <w:rFonts w:ascii="Arial" w:hAnsi="Arial"/>
          <w:sz w:val="22"/>
          <w:szCs w:val="22"/>
          <w:lang w:val="es-ES"/>
        </w:rPr>
        <w:t xml:space="preserve">PARA CUELLOS </w:t>
      </w:r>
      <w:proofErr w:type="gramStart"/>
      <w:r>
        <w:rPr>
          <w:rFonts w:ascii="Arial" w:hAnsi="Arial"/>
          <w:sz w:val="22"/>
          <w:szCs w:val="22"/>
          <w:lang w:val="es-ES"/>
        </w:rPr>
        <w:t>MUERTOS :</w:t>
      </w:r>
      <w:proofErr w:type="gramEnd"/>
      <w:r>
        <w:rPr>
          <w:rFonts w:ascii="Arial" w:hAnsi="Arial"/>
          <w:sz w:val="22"/>
          <w:szCs w:val="22"/>
          <w:lang w:val="es-ES"/>
        </w:rPr>
        <w:t xml:space="preserve"> Aluminio 1265 mm2 idéntico al usado en las antenas de las Estaciones Transformadoras.</w:t>
      </w:r>
    </w:p>
    <w:p w:rsidR="00AD151E" w:rsidRPr="0087682B" w:rsidRDefault="00AD151E" w:rsidP="00F15881">
      <w:pPr>
        <w:pStyle w:val="Ttulo3"/>
        <w:spacing w:after="120"/>
        <w:ind w:left="0"/>
        <w:rPr>
          <w:rFonts w:ascii="Arial" w:hAnsi="Arial"/>
          <w:sz w:val="22"/>
          <w:szCs w:val="22"/>
          <w:lang w:val="es-ES"/>
        </w:rPr>
      </w:pPr>
      <w:bookmarkStart w:id="14" w:name="_Toc532675038"/>
      <w:r w:rsidRPr="0087682B">
        <w:rPr>
          <w:rFonts w:ascii="Arial" w:hAnsi="Arial"/>
          <w:sz w:val="22"/>
          <w:szCs w:val="22"/>
          <w:lang w:val="es-ES"/>
        </w:rPr>
        <w:t>3.5.2.</w:t>
      </w:r>
      <w:r w:rsidRPr="0087682B">
        <w:rPr>
          <w:rFonts w:ascii="Arial" w:hAnsi="Arial"/>
          <w:sz w:val="22"/>
          <w:szCs w:val="22"/>
          <w:lang w:val="es-ES"/>
        </w:rPr>
        <w:tab/>
        <w:t>CABLE DE GUARDIA DE ACERO</w:t>
      </w:r>
      <w:bookmarkEnd w:id="14"/>
    </w:p>
    <w:tbl>
      <w:tblPr>
        <w:tblW w:w="0" w:type="auto"/>
        <w:tblInd w:w="25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70" w:type="dxa"/>
          <w:right w:w="70" w:type="dxa"/>
        </w:tblCellMar>
        <w:tblLook w:val="0000" w:firstRow="0" w:lastRow="0" w:firstColumn="0" w:lastColumn="0" w:noHBand="0" w:noVBand="0"/>
      </w:tblPr>
      <w:tblGrid>
        <w:gridCol w:w="3544"/>
        <w:gridCol w:w="3260"/>
        <w:gridCol w:w="1560"/>
      </w:tblGrid>
      <w:tr w:rsidR="00AD151E" w:rsidRPr="00CA0454" w:rsidTr="0087682B">
        <w:tc>
          <w:tcPr>
            <w:tcW w:w="3544" w:type="dxa"/>
            <w:shd w:val="clear" w:color="auto" w:fill="auto"/>
          </w:tcPr>
          <w:p w:rsidR="00AD151E" w:rsidRPr="00CA0454" w:rsidRDefault="00AD151E" w:rsidP="00F15881">
            <w:pPr>
              <w:pStyle w:val="NormalArial11"/>
              <w:rPr>
                <w:szCs w:val="22"/>
              </w:rPr>
            </w:pPr>
            <w:r w:rsidRPr="00CA0454">
              <w:rPr>
                <w:szCs w:val="22"/>
              </w:rPr>
              <w:t>Tipo:</w:t>
            </w:r>
          </w:p>
        </w:tc>
        <w:tc>
          <w:tcPr>
            <w:tcW w:w="3260" w:type="dxa"/>
            <w:shd w:val="clear" w:color="auto" w:fill="auto"/>
          </w:tcPr>
          <w:p w:rsidR="00AD151E" w:rsidRPr="00CA0454" w:rsidRDefault="00AD151E" w:rsidP="00F15881">
            <w:pPr>
              <w:pStyle w:val="NormalArial11"/>
              <w:jc w:val="center"/>
              <w:rPr>
                <w:szCs w:val="22"/>
              </w:rPr>
            </w:pPr>
            <w:r w:rsidRPr="00CA0454">
              <w:rPr>
                <w:szCs w:val="22"/>
              </w:rPr>
              <w:t>9.15mm HS</w:t>
            </w:r>
          </w:p>
        </w:tc>
        <w:tc>
          <w:tcPr>
            <w:tcW w:w="1560" w:type="dxa"/>
            <w:shd w:val="clear" w:color="auto" w:fill="auto"/>
          </w:tcPr>
          <w:p w:rsidR="00AD151E" w:rsidRPr="00CA0454" w:rsidRDefault="00AD151E" w:rsidP="00F15881">
            <w:pPr>
              <w:pStyle w:val="NormalArial11"/>
              <w:jc w:val="center"/>
              <w:rPr>
                <w:szCs w:val="22"/>
              </w:rPr>
            </w:pPr>
          </w:p>
        </w:tc>
      </w:tr>
      <w:tr w:rsidR="00AD151E" w:rsidRPr="00CA0454" w:rsidTr="0087682B">
        <w:tc>
          <w:tcPr>
            <w:tcW w:w="3544" w:type="dxa"/>
            <w:shd w:val="clear" w:color="auto" w:fill="auto"/>
          </w:tcPr>
          <w:p w:rsidR="00AD151E" w:rsidRPr="00CA0454" w:rsidRDefault="00AD151E" w:rsidP="00F15881">
            <w:pPr>
              <w:pStyle w:val="NormalArial11"/>
              <w:rPr>
                <w:szCs w:val="22"/>
              </w:rPr>
            </w:pPr>
            <w:r w:rsidRPr="00CA0454">
              <w:rPr>
                <w:szCs w:val="22"/>
              </w:rPr>
              <w:t>Nombre:</w:t>
            </w:r>
          </w:p>
        </w:tc>
        <w:tc>
          <w:tcPr>
            <w:tcW w:w="3260" w:type="dxa"/>
            <w:shd w:val="clear" w:color="auto" w:fill="auto"/>
          </w:tcPr>
          <w:p w:rsidR="00AD151E" w:rsidRPr="00CA0454" w:rsidRDefault="00AD151E" w:rsidP="00F15881">
            <w:pPr>
              <w:pStyle w:val="NormalArial11"/>
              <w:jc w:val="center"/>
              <w:rPr>
                <w:szCs w:val="22"/>
              </w:rPr>
            </w:pPr>
            <w:proofErr w:type="spellStart"/>
            <w:r w:rsidRPr="00CA0454">
              <w:rPr>
                <w:szCs w:val="22"/>
              </w:rPr>
              <w:t>AºGº</w:t>
            </w:r>
            <w:proofErr w:type="spellEnd"/>
            <w:r w:rsidRPr="00CA0454">
              <w:rPr>
                <w:szCs w:val="22"/>
              </w:rPr>
              <w:t xml:space="preserve"> de Alta Resistencia</w:t>
            </w:r>
          </w:p>
        </w:tc>
        <w:tc>
          <w:tcPr>
            <w:tcW w:w="1560" w:type="dxa"/>
            <w:shd w:val="clear" w:color="auto" w:fill="auto"/>
          </w:tcPr>
          <w:p w:rsidR="00AD151E" w:rsidRPr="00CA0454" w:rsidRDefault="00AD151E" w:rsidP="00F15881">
            <w:pPr>
              <w:pStyle w:val="NormalArial11"/>
              <w:jc w:val="center"/>
              <w:rPr>
                <w:szCs w:val="22"/>
              </w:rPr>
            </w:pPr>
          </w:p>
        </w:tc>
      </w:tr>
      <w:tr w:rsidR="00AD151E" w:rsidRPr="00CA0454" w:rsidTr="0087682B">
        <w:tc>
          <w:tcPr>
            <w:tcW w:w="3544" w:type="dxa"/>
            <w:shd w:val="clear" w:color="auto" w:fill="auto"/>
          </w:tcPr>
          <w:p w:rsidR="00AD151E" w:rsidRPr="00CA0454" w:rsidRDefault="00AD151E" w:rsidP="00F15881">
            <w:pPr>
              <w:pStyle w:val="NormalArial11"/>
              <w:rPr>
                <w:szCs w:val="22"/>
              </w:rPr>
            </w:pPr>
            <w:r w:rsidRPr="00CA0454">
              <w:rPr>
                <w:szCs w:val="22"/>
              </w:rPr>
              <w:t>Norma:</w:t>
            </w:r>
          </w:p>
        </w:tc>
        <w:tc>
          <w:tcPr>
            <w:tcW w:w="3260" w:type="dxa"/>
            <w:shd w:val="clear" w:color="auto" w:fill="auto"/>
          </w:tcPr>
          <w:p w:rsidR="00AD151E" w:rsidRPr="00CA0454" w:rsidRDefault="00AD151E" w:rsidP="00F15881">
            <w:pPr>
              <w:pStyle w:val="NormalArial11"/>
              <w:jc w:val="center"/>
              <w:rPr>
                <w:szCs w:val="22"/>
              </w:rPr>
            </w:pPr>
            <w:r w:rsidRPr="00CA0454">
              <w:rPr>
                <w:szCs w:val="22"/>
              </w:rPr>
              <w:t>ASTM A 363</w:t>
            </w:r>
          </w:p>
        </w:tc>
        <w:tc>
          <w:tcPr>
            <w:tcW w:w="1560" w:type="dxa"/>
            <w:shd w:val="clear" w:color="auto" w:fill="auto"/>
          </w:tcPr>
          <w:p w:rsidR="00AD151E" w:rsidRPr="00CA0454" w:rsidRDefault="00AD151E" w:rsidP="00F15881">
            <w:pPr>
              <w:pStyle w:val="NormalArial11"/>
              <w:jc w:val="center"/>
              <w:rPr>
                <w:szCs w:val="22"/>
              </w:rPr>
            </w:pPr>
          </w:p>
        </w:tc>
      </w:tr>
      <w:tr w:rsidR="00AD151E" w:rsidRPr="00CA0454" w:rsidTr="0087682B">
        <w:tc>
          <w:tcPr>
            <w:tcW w:w="3544" w:type="dxa"/>
            <w:shd w:val="clear" w:color="auto" w:fill="auto"/>
          </w:tcPr>
          <w:p w:rsidR="00AD151E" w:rsidRPr="00CA0454" w:rsidRDefault="00AD151E" w:rsidP="00F15881">
            <w:pPr>
              <w:pStyle w:val="NormalArial11"/>
              <w:rPr>
                <w:szCs w:val="22"/>
              </w:rPr>
            </w:pPr>
            <w:r w:rsidRPr="00CA0454">
              <w:rPr>
                <w:szCs w:val="22"/>
              </w:rPr>
              <w:t>Formación:</w:t>
            </w:r>
          </w:p>
        </w:tc>
        <w:tc>
          <w:tcPr>
            <w:tcW w:w="3260" w:type="dxa"/>
            <w:shd w:val="clear" w:color="auto" w:fill="auto"/>
          </w:tcPr>
          <w:p w:rsidR="00AD151E" w:rsidRPr="00CA0454" w:rsidRDefault="00AD151E" w:rsidP="00F15881">
            <w:pPr>
              <w:pStyle w:val="NormalArial11"/>
              <w:jc w:val="center"/>
              <w:rPr>
                <w:szCs w:val="22"/>
              </w:rPr>
            </w:pPr>
            <w:r w:rsidRPr="00CA0454">
              <w:rPr>
                <w:szCs w:val="22"/>
              </w:rPr>
              <w:t>7(1+6)</w:t>
            </w:r>
          </w:p>
        </w:tc>
        <w:tc>
          <w:tcPr>
            <w:tcW w:w="1560" w:type="dxa"/>
            <w:shd w:val="clear" w:color="auto" w:fill="auto"/>
          </w:tcPr>
          <w:p w:rsidR="00AD151E" w:rsidRPr="00CA0454" w:rsidRDefault="00AD151E" w:rsidP="00F15881">
            <w:pPr>
              <w:pStyle w:val="NormalArial11"/>
              <w:jc w:val="center"/>
              <w:rPr>
                <w:szCs w:val="22"/>
              </w:rPr>
            </w:pPr>
          </w:p>
        </w:tc>
      </w:tr>
      <w:tr w:rsidR="00AD151E" w:rsidRPr="00CA0454" w:rsidTr="0087682B">
        <w:tc>
          <w:tcPr>
            <w:tcW w:w="3544" w:type="dxa"/>
            <w:shd w:val="clear" w:color="auto" w:fill="auto"/>
          </w:tcPr>
          <w:p w:rsidR="00AD151E" w:rsidRPr="00CA0454" w:rsidRDefault="00AD151E" w:rsidP="00F15881">
            <w:pPr>
              <w:pStyle w:val="NormalArial11"/>
              <w:rPr>
                <w:szCs w:val="22"/>
              </w:rPr>
            </w:pPr>
            <w:r w:rsidRPr="00CA0454">
              <w:rPr>
                <w:szCs w:val="22"/>
              </w:rPr>
              <w:t>Diámetro:</w:t>
            </w:r>
          </w:p>
        </w:tc>
        <w:tc>
          <w:tcPr>
            <w:tcW w:w="3260" w:type="dxa"/>
            <w:shd w:val="clear" w:color="auto" w:fill="auto"/>
          </w:tcPr>
          <w:p w:rsidR="00AD151E" w:rsidRPr="00CA0454" w:rsidRDefault="00AD151E" w:rsidP="00F15881">
            <w:pPr>
              <w:pStyle w:val="NormalArial11"/>
              <w:jc w:val="center"/>
              <w:rPr>
                <w:szCs w:val="22"/>
              </w:rPr>
            </w:pPr>
            <w:r w:rsidRPr="00CA0454">
              <w:rPr>
                <w:szCs w:val="22"/>
              </w:rPr>
              <w:t>9.15</w:t>
            </w:r>
          </w:p>
        </w:tc>
        <w:tc>
          <w:tcPr>
            <w:tcW w:w="1560" w:type="dxa"/>
            <w:shd w:val="clear" w:color="auto" w:fill="auto"/>
          </w:tcPr>
          <w:p w:rsidR="00AD151E" w:rsidRPr="00CA0454" w:rsidRDefault="00AD151E" w:rsidP="00F15881">
            <w:pPr>
              <w:pStyle w:val="NormalArial11"/>
              <w:jc w:val="center"/>
              <w:rPr>
                <w:szCs w:val="22"/>
              </w:rPr>
            </w:pPr>
            <w:r w:rsidRPr="00CA0454">
              <w:rPr>
                <w:szCs w:val="22"/>
              </w:rPr>
              <w:t>mm</w:t>
            </w:r>
          </w:p>
        </w:tc>
      </w:tr>
      <w:tr w:rsidR="00AD151E" w:rsidRPr="00CA0454" w:rsidTr="0087682B">
        <w:tc>
          <w:tcPr>
            <w:tcW w:w="3544" w:type="dxa"/>
            <w:shd w:val="clear" w:color="auto" w:fill="auto"/>
          </w:tcPr>
          <w:p w:rsidR="00AD151E" w:rsidRPr="00CA0454" w:rsidRDefault="00AD151E" w:rsidP="00F15881">
            <w:pPr>
              <w:pStyle w:val="NormalArial11"/>
              <w:rPr>
                <w:szCs w:val="22"/>
              </w:rPr>
            </w:pPr>
            <w:r w:rsidRPr="00CA0454">
              <w:rPr>
                <w:szCs w:val="22"/>
              </w:rPr>
              <w:t>Sección:</w:t>
            </w:r>
          </w:p>
        </w:tc>
        <w:tc>
          <w:tcPr>
            <w:tcW w:w="3260" w:type="dxa"/>
            <w:shd w:val="clear" w:color="auto" w:fill="auto"/>
          </w:tcPr>
          <w:p w:rsidR="00AD151E" w:rsidRPr="00CA0454" w:rsidRDefault="00AD151E" w:rsidP="00F15881">
            <w:pPr>
              <w:pStyle w:val="NormalArial11"/>
              <w:jc w:val="center"/>
              <w:rPr>
                <w:szCs w:val="22"/>
              </w:rPr>
            </w:pPr>
            <w:r w:rsidRPr="00CA0454">
              <w:rPr>
                <w:szCs w:val="22"/>
              </w:rPr>
              <w:t>51.14</w:t>
            </w:r>
          </w:p>
        </w:tc>
        <w:tc>
          <w:tcPr>
            <w:tcW w:w="1560" w:type="dxa"/>
            <w:shd w:val="clear" w:color="auto" w:fill="auto"/>
          </w:tcPr>
          <w:p w:rsidR="00AD151E" w:rsidRPr="00CA0454" w:rsidRDefault="00AD151E" w:rsidP="00F15881">
            <w:pPr>
              <w:pStyle w:val="NormalArial11"/>
              <w:jc w:val="center"/>
              <w:rPr>
                <w:szCs w:val="22"/>
              </w:rPr>
            </w:pPr>
            <w:r w:rsidRPr="00CA0454">
              <w:rPr>
                <w:szCs w:val="22"/>
              </w:rPr>
              <w:t>mm2</w:t>
            </w:r>
          </w:p>
        </w:tc>
      </w:tr>
      <w:tr w:rsidR="00AD151E" w:rsidRPr="00CA0454" w:rsidTr="0087682B">
        <w:tc>
          <w:tcPr>
            <w:tcW w:w="3544" w:type="dxa"/>
            <w:shd w:val="clear" w:color="auto" w:fill="auto"/>
          </w:tcPr>
          <w:p w:rsidR="00AD151E" w:rsidRPr="00CA0454" w:rsidRDefault="00AD151E" w:rsidP="00F15881">
            <w:pPr>
              <w:pStyle w:val="NormalArial11"/>
              <w:rPr>
                <w:szCs w:val="22"/>
              </w:rPr>
            </w:pPr>
            <w:r w:rsidRPr="00CA0454">
              <w:rPr>
                <w:szCs w:val="22"/>
              </w:rPr>
              <w:t>Peso:</w:t>
            </w:r>
          </w:p>
        </w:tc>
        <w:tc>
          <w:tcPr>
            <w:tcW w:w="3260" w:type="dxa"/>
            <w:shd w:val="clear" w:color="auto" w:fill="auto"/>
          </w:tcPr>
          <w:p w:rsidR="00AD151E" w:rsidRPr="00CA0454" w:rsidRDefault="00AD151E" w:rsidP="00F15881">
            <w:pPr>
              <w:pStyle w:val="NormalArial11"/>
              <w:jc w:val="center"/>
              <w:rPr>
                <w:szCs w:val="22"/>
              </w:rPr>
            </w:pPr>
            <w:r w:rsidRPr="00CA0454">
              <w:rPr>
                <w:szCs w:val="22"/>
              </w:rPr>
              <w:t>0.414</w:t>
            </w:r>
          </w:p>
        </w:tc>
        <w:tc>
          <w:tcPr>
            <w:tcW w:w="1560" w:type="dxa"/>
            <w:shd w:val="clear" w:color="auto" w:fill="auto"/>
          </w:tcPr>
          <w:p w:rsidR="00AD151E" w:rsidRPr="00CA0454" w:rsidRDefault="00AD151E" w:rsidP="00F15881">
            <w:pPr>
              <w:pStyle w:val="NormalArial11"/>
              <w:jc w:val="center"/>
              <w:rPr>
                <w:szCs w:val="22"/>
              </w:rPr>
            </w:pPr>
            <w:proofErr w:type="spellStart"/>
            <w:r w:rsidRPr="00CA0454">
              <w:rPr>
                <w:szCs w:val="22"/>
              </w:rPr>
              <w:t>daN</w:t>
            </w:r>
            <w:proofErr w:type="spellEnd"/>
            <w:r w:rsidRPr="00CA0454">
              <w:rPr>
                <w:szCs w:val="22"/>
              </w:rPr>
              <w:t>/m</w:t>
            </w:r>
          </w:p>
        </w:tc>
      </w:tr>
      <w:tr w:rsidR="00AD151E" w:rsidRPr="00CA0454" w:rsidTr="0087682B">
        <w:tc>
          <w:tcPr>
            <w:tcW w:w="3544" w:type="dxa"/>
            <w:shd w:val="clear" w:color="auto" w:fill="auto"/>
          </w:tcPr>
          <w:p w:rsidR="00AD151E" w:rsidRPr="00CA0454" w:rsidRDefault="00AD151E" w:rsidP="00F15881">
            <w:pPr>
              <w:pStyle w:val="NormalArial11"/>
              <w:rPr>
                <w:szCs w:val="22"/>
              </w:rPr>
            </w:pPr>
            <w:r w:rsidRPr="00CA0454">
              <w:rPr>
                <w:szCs w:val="22"/>
              </w:rPr>
              <w:t>Carga de rotura:</w:t>
            </w:r>
          </w:p>
        </w:tc>
        <w:tc>
          <w:tcPr>
            <w:tcW w:w="3260" w:type="dxa"/>
            <w:shd w:val="clear" w:color="auto" w:fill="auto"/>
          </w:tcPr>
          <w:p w:rsidR="00AD151E" w:rsidRPr="00CA0454" w:rsidRDefault="00AD151E" w:rsidP="00F15881">
            <w:pPr>
              <w:pStyle w:val="NormalArial11"/>
              <w:jc w:val="center"/>
              <w:rPr>
                <w:szCs w:val="22"/>
              </w:rPr>
            </w:pPr>
            <w:r w:rsidRPr="00CA0454">
              <w:rPr>
                <w:szCs w:val="22"/>
              </w:rPr>
              <w:t>4 989</w:t>
            </w:r>
          </w:p>
        </w:tc>
        <w:tc>
          <w:tcPr>
            <w:tcW w:w="1560" w:type="dxa"/>
            <w:shd w:val="clear" w:color="auto" w:fill="auto"/>
          </w:tcPr>
          <w:p w:rsidR="00AD151E" w:rsidRPr="00CA0454" w:rsidRDefault="00AD151E" w:rsidP="00F15881">
            <w:pPr>
              <w:pStyle w:val="NormalArial11"/>
              <w:jc w:val="center"/>
              <w:rPr>
                <w:szCs w:val="22"/>
              </w:rPr>
            </w:pPr>
            <w:proofErr w:type="spellStart"/>
            <w:r w:rsidRPr="00CA0454">
              <w:rPr>
                <w:szCs w:val="22"/>
              </w:rPr>
              <w:t>daN</w:t>
            </w:r>
            <w:proofErr w:type="spellEnd"/>
          </w:p>
        </w:tc>
      </w:tr>
      <w:tr w:rsidR="00AD151E" w:rsidRPr="00CA0454" w:rsidTr="0087682B">
        <w:tc>
          <w:tcPr>
            <w:tcW w:w="3544" w:type="dxa"/>
            <w:shd w:val="clear" w:color="auto" w:fill="auto"/>
          </w:tcPr>
          <w:p w:rsidR="00AD151E" w:rsidRPr="00CA0454" w:rsidRDefault="00AD151E" w:rsidP="00F15881">
            <w:pPr>
              <w:pStyle w:val="NormalArial11"/>
              <w:rPr>
                <w:szCs w:val="22"/>
              </w:rPr>
            </w:pPr>
            <w:r w:rsidRPr="00CA0454">
              <w:rPr>
                <w:szCs w:val="22"/>
              </w:rPr>
              <w:t xml:space="preserve">Módulo de elasticidad </w:t>
            </w:r>
            <w:proofErr w:type="spellStart"/>
            <w:r w:rsidRPr="00CA0454">
              <w:rPr>
                <w:szCs w:val="22"/>
              </w:rPr>
              <w:t>aprox</w:t>
            </w:r>
            <w:proofErr w:type="spellEnd"/>
            <w:r w:rsidRPr="00CA0454">
              <w:rPr>
                <w:szCs w:val="22"/>
              </w:rPr>
              <w:t>:</w:t>
            </w:r>
          </w:p>
        </w:tc>
        <w:tc>
          <w:tcPr>
            <w:tcW w:w="3260" w:type="dxa"/>
            <w:shd w:val="clear" w:color="auto" w:fill="auto"/>
          </w:tcPr>
          <w:p w:rsidR="00AD151E" w:rsidRPr="00CA0454" w:rsidRDefault="00AD151E" w:rsidP="00F15881">
            <w:pPr>
              <w:pStyle w:val="NormalArial11"/>
              <w:jc w:val="center"/>
              <w:rPr>
                <w:szCs w:val="22"/>
              </w:rPr>
            </w:pPr>
            <w:r w:rsidRPr="00CA0454">
              <w:rPr>
                <w:szCs w:val="22"/>
              </w:rPr>
              <w:t>17 500</w:t>
            </w:r>
          </w:p>
        </w:tc>
        <w:tc>
          <w:tcPr>
            <w:tcW w:w="1560" w:type="dxa"/>
            <w:shd w:val="clear" w:color="auto" w:fill="auto"/>
          </w:tcPr>
          <w:p w:rsidR="00AD151E" w:rsidRPr="00CA0454" w:rsidRDefault="00AD151E" w:rsidP="00F15881">
            <w:pPr>
              <w:pStyle w:val="NormalArial11"/>
              <w:jc w:val="center"/>
              <w:rPr>
                <w:szCs w:val="22"/>
              </w:rPr>
            </w:pPr>
            <w:proofErr w:type="spellStart"/>
            <w:r w:rsidRPr="00CA0454">
              <w:rPr>
                <w:szCs w:val="22"/>
              </w:rPr>
              <w:t>daN</w:t>
            </w:r>
            <w:proofErr w:type="spellEnd"/>
            <w:r w:rsidRPr="00CA0454">
              <w:rPr>
                <w:szCs w:val="22"/>
              </w:rPr>
              <w:t>/mm2</w:t>
            </w:r>
          </w:p>
        </w:tc>
      </w:tr>
      <w:tr w:rsidR="00AD151E" w:rsidRPr="00CA0454" w:rsidTr="0087682B">
        <w:tc>
          <w:tcPr>
            <w:tcW w:w="3544" w:type="dxa"/>
            <w:shd w:val="clear" w:color="auto" w:fill="auto"/>
          </w:tcPr>
          <w:p w:rsidR="00AD151E" w:rsidRPr="00CA0454" w:rsidRDefault="00AD151E" w:rsidP="00F15881">
            <w:pPr>
              <w:pStyle w:val="NormalArial11"/>
              <w:rPr>
                <w:szCs w:val="22"/>
              </w:rPr>
            </w:pPr>
            <w:r w:rsidRPr="00CA0454">
              <w:rPr>
                <w:szCs w:val="22"/>
              </w:rPr>
              <w:t>Coeficiente dilatación aprox.:</w:t>
            </w:r>
          </w:p>
        </w:tc>
        <w:tc>
          <w:tcPr>
            <w:tcW w:w="3260" w:type="dxa"/>
            <w:shd w:val="clear" w:color="auto" w:fill="auto"/>
          </w:tcPr>
          <w:p w:rsidR="00AD151E" w:rsidRPr="00CA0454" w:rsidRDefault="00AD151E" w:rsidP="00F15881">
            <w:pPr>
              <w:pStyle w:val="NormalArial11"/>
              <w:jc w:val="center"/>
              <w:rPr>
                <w:szCs w:val="22"/>
              </w:rPr>
            </w:pPr>
            <w:r w:rsidRPr="00CA0454">
              <w:rPr>
                <w:szCs w:val="22"/>
              </w:rPr>
              <w:t>1.10 E-05</w:t>
            </w:r>
          </w:p>
        </w:tc>
        <w:tc>
          <w:tcPr>
            <w:tcW w:w="1560" w:type="dxa"/>
            <w:shd w:val="clear" w:color="auto" w:fill="auto"/>
          </w:tcPr>
          <w:p w:rsidR="00AD151E" w:rsidRPr="00CA0454" w:rsidRDefault="00AD151E" w:rsidP="00F15881">
            <w:pPr>
              <w:pStyle w:val="NormalArial11"/>
              <w:jc w:val="center"/>
              <w:rPr>
                <w:szCs w:val="22"/>
              </w:rPr>
            </w:pPr>
            <w:r w:rsidRPr="00CA0454">
              <w:rPr>
                <w:szCs w:val="22"/>
              </w:rPr>
              <w:t>ºC-1</w:t>
            </w:r>
          </w:p>
        </w:tc>
      </w:tr>
      <w:tr w:rsidR="00AD151E" w:rsidRPr="00CA0454" w:rsidTr="0087682B">
        <w:tc>
          <w:tcPr>
            <w:tcW w:w="3544" w:type="dxa"/>
            <w:shd w:val="clear" w:color="auto" w:fill="auto"/>
          </w:tcPr>
          <w:p w:rsidR="00AD151E" w:rsidRPr="00CA0454" w:rsidRDefault="00AD151E" w:rsidP="00F15881">
            <w:pPr>
              <w:pStyle w:val="NormalArial11"/>
              <w:rPr>
                <w:szCs w:val="22"/>
              </w:rPr>
            </w:pPr>
            <w:r w:rsidRPr="00CA0454">
              <w:rPr>
                <w:szCs w:val="22"/>
              </w:rPr>
              <w:lastRenderedPageBreak/>
              <w:t>Diámetro de cada alambre</w:t>
            </w:r>
          </w:p>
        </w:tc>
        <w:tc>
          <w:tcPr>
            <w:tcW w:w="3260" w:type="dxa"/>
            <w:shd w:val="clear" w:color="auto" w:fill="auto"/>
          </w:tcPr>
          <w:p w:rsidR="00AD151E" w:rsidRPr="00CA0454" w:rsidRDefault="00AD151E" w:rsidP="00F15881">
            <w:pPr>
              <w:pStyle w:val="NormalArial11"/>
              <w:jc w:val="center"/>
              <w:rPr>
                <w:szCs w:val="22"/>
              </w:rPr>
            </w:pPr>
            <w:r w:rsidRPr="00CA0454">
              <w:rPr>
                <w:szCs w:val="22"/>
              </w:rPr>
              <w:t>3.05</w:t>
            </w:r>
          </w:p>
        </w:tc>
        <w:tc>
          <w:tcPr>
            <w:tcW w:w="1560" w:type="dxa"/>
            <w:shd w:val="clear" w:color="auto" w:fill="auto"/>
          </w:tcPr>
          <w:p w:rsidR="00AD151E" w:rsidRPr="00CA0454" w:rsidRDefault="00AD151E" w:rsidP="00F15881">
            <w:pPr>
              <w:pStyle w:val="NormalArial11"/>
              <w:jc w:val="center"/>
              <w:rPr>
                <w:szCs w:val="22"/>
              </w:rPr>
            </w:pPr>
            <w:r w:rsidRPr="00CA0454">
              <w:rPr>
                <w:szCs w:val="22"/>
              </w:rPr>
              <w:t>mm</w:t>
            </w:r>
          </w:p>
        </w:tc>
      </w:tr>
    </w:tbl>
    <w:p w:rsidR="00AD151E" w:rsidRPr="00CA0454" w:rsidRDefault="00AD151E" w:rsidP="00F15881">
      <w:pPr>
        <w:pStyle w:val="NormalArial11"/>
        <w:rPr>
          <w:szCs w:val="22"/>
        </w:rPr>
      </w:pPr>
    </w:p>
    <w:p w:rsidR="00F67362" w:rsidRPr="0087682B" w:rsidRDefault="00F67362" w:rsidP="00F67362">
      <w:pPr>
        <w:pStyle w:val="Ttulo3"/>
        <w:spacing w:after="120"/>
        <w:ind w:left="0"/>
        <w:rPr>
          <w:rFonts w:ascii="Arial" w:hAnsi="Arial"/>
          <w:sz w:val="22"/>
          <w:szCs w:val="22"/>
          <w:lang w:val="es-ES"/>
        </w:rPr>
      </w:pPr>
      <w:r w:rsidRPr="0087682B">
        <w:rPr>
          <w:rFonts w:ascii="Arial" w:hAnsi="Arial"/>
          <w:sz w:val="22"/>
          <w:szCs w:val="22"/>
          <w:lang w:val="es-ES"/>
        </w:rPr>
        <w:t>3.5.</w:t>
      </w:r>
      <w:r w:rsidR="00FC7542">
        <w:rPr>
          <w:rFonts w:ascii="Arial" w:hAnsi="Arial"/>
          <w:sz w:val="22"/>
          <w:szCs w:val="22"/>
          <w:lang w:val="es-ES"/>
        </w:rPr>
        <w:t>3</w:t>
      </w:r>
      <w:r w:rsidRPr="0087682B">
        <w:rPr>
          <w:rFonts w:ascii="Arial" w:hAnsi="Arial"/>
          <w:sz w:val="22"/>
          <w:szCs w:val="22"/>
          <w:lang w:val="es-ES"/>
        </w:rPr>
        <w:t>.</w:t>
      </w:r>
      <w:r w:rsidRPr="0087682B">
        <w:rPr>
          <w:rFonts w:ascii="Arial" w:hAnsi="Arial"/>
          <w:sz w:val="22"/>
          <w:szCs w:val="22"/>
          <w:lang w:val="es-ES"/>
        </w:rPr>
        <w:tab/>
        <w:t xml:space="preserve">CABLE DE GUARDIA DE </w:t>
      </w:r>
      <w:r>
        <w:rPr>
          <w:rFonts w:ascii="Arial" w:hAnsi="Arial"/>
          <w:sz w:val="22"/>
          <w:szCs w:val="22"/>
          <w:lang w:val="es-ES"/>
        </w:rPr>
        <w:t>ALUMINIO-</w:t>
      </w:r>
      <w:r w:rsidRPr="0087682B">
        <w:rPr>
          <w:rFonts w:ascii="Arial" w:hAnsi="Arial"/>
          <w:sz w:val="22"/>
          <w:szCs w:val="22"/>
          <w:lang w:val="es-ES"/>
        </w:rPr>
        <w:t>ACERO</w:t>
      </w:r>
      <w:r>
        <w:rPr>
          <w:rFonts w:ascii="Arial" w:hAnsi="Arial"/>
          <w:sz w:val="22"/>
          <w:szCs w:val="22"/>
          <w:lang w:val="es-ES"/>
        </w:rPr>
        <w:t xml:space="preserve"> DOTTEREL</w:t>
      </w:r>
    </w:p>
    <w:tbl>
      <w:tblPr>
        <w:tblW w:w="0" w:type="auto"/>
        <w:tblInd w:w="25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70" w:type="dxa"/>
          <w:right w:w="70" w:type="dxa"/>
        </w:tblCellMar>
        <w:tblLook w:val="0000" w:firstRow="0" w:lastRow="0" w:firstColumn="0" w:lastColumn="0" w:noHBand="0" w:noVBand="0"/>
      </w:tblPr>
      <w:tblGrid>
        <w:gridCol w:w="3544"/>
        <w:gridCol w:w="3260"/>
        <w:gridCol w:w="1560"/>
      </w:tblGrid>
      <w:tr w:rsidR="00F67362" w:rsidRPr="00CA0454" w:rsidTr="00D261CC">
        <w:tc>
          <w:tcPr>
            <w:tcW w:w="3544" w:type="dxa"/>
            <w:shd w:val="clear" w:color="auto" w:fill="auto"/>
          </w:tcPr>
          <w:p w:rsidR="00F67362" w:rsidRPr="00CA0454" w:rsidRDefault="00F67362" w:rsidP="00D261CC">
            <w:pPr>
              <w:pStyle w:val="NormalArial11"/>
              <w:rPr>
                <w:szCs w:val="22"/>
              </w:rPr>
            </w:pPr>
            <w:r w:rsidRPr="00CA0454">
              <w:rPr>
                <w:szCs w:val="22"/>
              </w:rPr>
              <w:t>Tipo:</w:t>
            </w:r>
          </w:p>
        </w:tc>
        <w:tc>
          <w:tcPr>
            <w:tcW w:w="3260" w:type="dxa"/>
            <w:shd w:val="clear" w:color="auto" w:fill="auto"/>
          </w:tcPr>
          <w:p w:rsidR="00F67362" w:rsidRPr="00CA0454" w:rsidRDefault="00F67362" w:rsidP="00D261CC">
            <w:pPr>
              <w:pStyle w:val="NormalArial11"/>
              <w:jc w:val="center"/>
              <w:rPr>
                <w:szCs w:val="22"/>
              </w:rPr>
            </w:pPr>
            <w:r>
              <w:rPr>
                <w:szCs w:val="22"/>
              </w:rPr>
              <w:t>AACSR</w:t>
            </w:r>
          </w:p>
        </w:tc>
        <w:tc>
          <w:tcPr>
            <w:tcW w:w="1560" w:type="dxa"/>
            <w:shd w:val="clear" w:color="auto" w:fill="auto"/>
          </w:tcPr>
          <w:p w:rsidR="00F67362" w:rsidRPr="00CA0454" w:rsidRDefault="00F67362" w:rsidP="00D261CC">
            <w:pPr>
              <w:pStyle w:val="NormalArial11"/>
              <w:jc w:val="center"/>
              <w:rPr>
                <w:szCs w:val="22"/>
              </w:rPr>
            </w:pPr>
          </w:p>
        </w:tc>
      </w:tr>
      <w:tr w:rsidR="00F67362" w:rsidRPr="00CA0454" w:rsidTr="00D261CC">
        <w:tc>
          <w:tcPr>
            <w:tcW w:w="3544" w:type="dxa"/>
            <w:shd w:val="clear" w:color="auto" w:fill="auto"/>
          </w:tcPr>
          <w:p w:rsidR="00F67362" w:rsidRPr="00CA0454" w:rsidRDefault="00F67362" w:rsidP="00D261CC">
            <w:pPr>
              <w:pStyle w:val="NormalArial11"/>
              <w:rPr>
                <w:szCs w:val="22"/>
              </w:rPr>
            </w:pPr>
            <w:r w:rsidRPr="00CA0454">
              <w:rPr>
                <w:szCs w:val="22"/>
              </w:rPr>
              <w:t>Nombre:</w:t>
            </w:r>
          </w:p>
        </w:tc>
        <w:tc>
          <w:tcPr>
            <w:tcW w:w="3260" w:type="dxa"/>
            <w:shd w:val="clear" w:color="auto" w:fill="auto"/>
          </w:tcPr>
          <w:p w:rsidR="00F67362" w:rsidRPr="00CA0454" w:rsidRDefault="00F67362" w:rsidP="00D261CC">
            <w:pPr>
              <w:pStyle w:val="NormalArial11"/>
              <w:jc w:val="center"/>
              <w:rPr>
                <w:szCs w:val="22"/>
              </w:rPr>
            </w:pPr>
            <w:r>
              <w:rPr>
                <w:szCs w:val="22"/>
              </w:rPr>
              <w:t>DOTTEREL</w:t>
            </w:r>
          </w:p>
        </w:tc>
        <w:tc>
          <w:tcPr>
            <w:tcW w:w="1560" w:type="dxa"/>
            <w:shd w:val="clear" w:color="auto" w:fill="auto"/>
          </w:tcPr>
          <w:p w:rsidR="00F67362" w:rsidRPr="00CA0454" w:rsidRDefault="00F67362" w:rsidP="00D261CC">
            <w:pPr>
              <w:pStyle w:val="NormalArial11"/>
              <w:jc w:val="center"/>
              <w:rPr>
                <w:szCs w:val="22"/>
              </w:rPr>
            </w:pPr>
          </w:p>
        </w:tc>
      </w:tr>
      <w:tr w:rsidR="00F67362" w:rsidRPr="00CA0454" w:rsidTr="00D261CC">
        <w:tc>
          <w:tcPr>
            <w:tcW w:w="3544" w:type="dxa"/>
            <w:shd w:val="clear" w:color="auto" w:fill="auto"/>
          </w:tcPr>
          <w:p w:rsidR="00F67362" w:rsidRPr="00CA0454" w:rsidRDefault="00F67362" w:rsidP="00D261CC">
            <w:pPr>
              <w:pStyle w:val="NormalArial11"/>
              <w:rPr>
                <w:szCs w:val="22"/>
              </w:rPr>
            </w:pPr>
            <w:r w:rsidRPr="00CA0454">
              <w:rPr>
                <w:szCs w:val="22"/>
              </w:rPr>
              <w:t>Norma:</w:t>
            </w:r>
          </w:p>
        </w:tc>
        <w:tc>
          <w:tcPr>
            <w:tcW w:w="3260" w:type="dxa"/>
            <w:shd w:val="clear" w:color="auto" w:fill="auto"/>
          </w:tcPr>
          <w:p w:rsidR="00F67362" w:rsidRPr="00CA0454" w:rsidRDefault="00F67362" w:rsidP="00D41E2F">
            <w:pPr>
              <w:pStyle w:val="NormalArial11"/>
              <w:jc w:val="center"/>
              <w:rPr>
                <w:szCs w:val="22"/>
              </w:rPr>
            </w:pPr>
            <w:r w:rsidRPr="00CA0454">
              <w:rPr>
                <w:szCs w:val="22"/>
              </w:rPr>
              <w:t xml:space="preserve">ASTM </w:t>
            </w:r>
            <w:r w:rsidR="00D41E2F">
              <w:rPr>
                <w:szCs w:val="22"/>
              </w:rPr>
              <w:t>B</w:t>
            </w:r>
            <w:r w:rsidRPr="00CA0454">
              <w:rPr>
                <w:szCs w:val="22"/>
              </w:rPr>
              <w:t xml:space="preserve"> </w:t>
            </w:r>
            <w:r w:rsidR="00D41E2F">
              <w:rPr>
                <w:szCs w:val="22"/>
              </w:rPr>
              <w:t>232</w:t>
            </w:r>
          </w:p>
        </w:tc>
        <w:tc>
          <w:tcPr>
            <w:tcW w:w="1560" w:type="dxa"/>
            <w:shd w:val="clear" w:color="auto" w:fill="auto"/>
          </w:tcPr>
          <w:p w:rsidR="00F67362" w:rsidRPr="00CA0454" w:rsidRDefault="00F67362" w:rsidP="00D261CC">
            <w:pPr>
              <w:pStyle w:val="NormalArial11"/>
              <w:jc w:val="center"/>
              <w:rPr>
                <w:szCs w:val="22"/>
              </w:rPr>
            </w:pPr>
          </w:p>
        </w:tc>
      </w:tr>
      <w:tr w:rsidR="00F67362" w:rsidRPr="00CA0454" w:rsidTr="00D261CC">
        <w:tc>
          <w:tcPr>
            <w:tcW w:w="3544" w:type="dxa"/>
            <w:shd w:val="clear" w:color="auto" w:fill="auto"/>
          </w:tcPr>
          <w:p w:rsidR="00F67362" w:rsidRPr="00CA0454" w:rsidRDefault="00F67362" w:rsidP="00D261CC">
            <w:pPr>
              <w:pStyle w:val="NormalArial11"/>
              <w:rPr>
                <w:szCs w:val="22"/>
              </w:rPr>
            </w:pPr>
            <w:r w:rsidRPr="00CA0454">
              <w:rPr>
                <w:szCs w:val="22"/>
              </w:rPr>
              <w:t>Formación:</w:t>
            </w:r>
          </w:p>
        </w:tc>
        <w:tc>
          <w:tcPr>
            <w:tcW w:w="3260" w:type="dxa"/>
            <w:shd w:val="clear" w:color="auto" w:fill="auto"/>
          </w:tcPr>
          <w:p w:rsidR="00F67362" w:rsidRPr="00CA0454" w:rsidRDefault="00D41E2F" w:rsidP="00D261CC">
            <w:pPr>
              <w:pStyle w:val="NormalArial11"/>
              <w:jc w:val="center"/>
              <w:rPr>
                <w:szCs w:val="22"/>
              </w:rPr>
            </w:pPr>
            <w:r>
              <w:rPr>
                <w:szCs w:val="22"/>
              </w:rPr>
              <w:t>7x3,08 Ac + 12x3,08 Al</w:t>
            </w:r>
          </w:p>
        </w:tc>
        <w:tc>
          <w:tcPr>
            <w:tcW w:w="1560" w:type="dxa"/>
            <w:shd w:val="clear" w:color="auto" w:fill="auto"/>
          </w:tcPr>
          <w:p w:rsidR="00F67362" w:rsidRPr="00CA0454" w:rsidRDefault="00F67362" w:rsidP="00D261CC">
            <w:pPr>
              <w:pStyle w:val="NormalArial11"/>
              <w:jc w:val="center"/>
              <w:rPr>
                <w:szCs w:val="22"/>
              </w:rPr>
            </w:pPr>
          </w:p>
        </w:tc>
      </w:tr>
      <w:tr w:rsidR="00F67362" w:rsidRPr="00CA0454" w:rsidTr="00D261CC">
        <w:tc>
          <w:tcPr>
            <w:tcW w:w="3544" w:type="dxa"/>
            <w:shd w:val="clear" w:color="auto" w:fill="auto"/>
          </w:tcPr>
          <w:p w:rsidR="00F67362" w:rsidRPr="00CA0454" w:rsidRDefault="00F67362" w:rsidP="00D41E2F">
            <w:pPr>
              <w:pStyle w:val="NormalArial11"/>
              <w:rPr>
                <w:szCs w:val="22"/>
              </w:rPr>
            </w:pPr>
            <w:r w:rsidRPr="00CA0454">
              <w:rPr>
                <w:szCs w:val="22"/>
              </w:rPr>
              <w:t>Diámetro:</w:t>
            </w:r>
          </w:p>
        </w:tc>
        <w:tc>
          <w:tcPr>
            <w:tcW w:w="3260" w:type="dxa"/>
            <w:shd w:val="clear" w:color="auto" w:fill="auto"/>
          </w:tcPr>
          <w:p w:rsidR="00F67362" w:rsidRPr="00CA0454" w:rsidRDefault="00D41E2F" w:rsidP="00D261CC">
            <w:pPr>
              <w:pStyle w:val="NormalArial11"/>
              <w:jc w:val="center"/>
              <w:rPr>
                <w:szCs w:val="22"/>
              </w:rPr>
            </w:pPr>
            <w:r>
              <w:rPr>
                <w:szCs w:val="22"/>
              </w:rPr>
              <w:t>15,42</w:t>
            </w:r>
          </w:p>
        </w:tc>
        <w:tc>
          <w:tcPr>
            <w:tcW w:w="1560" w:type="dxa"/>
            <w:shd w:val="clear" w:color="auto" w:fill="auto"/>
          </w:tcPr>
          <w:p w:rsidR="00F67362" w:rsidRPr="00CA0454" w:rsidRDefault="00F67362" w:rsidP="00D261CC">
            <w:pPr>
              <w:pStyle w:val="NormalArial11"/>
              <w:jc w:val="center"/>
              <w:rPr>
                <w:szCs w:val="22"/>
              </w:rPr>
            </w:pPr>
            <w:r w:rsidRPr="00CA0454">
              <w:rPr>
                <w:szCs w:val="22"/>
              </w:rPr>
              <w:t>mm</w:t>
            </w:r>
          </w:p>
        </w:tc>
      </w:tr>
      <w:tr w:rsidR="00F67362" w:rsidRPr="00CA0454" w:rsidTr="00D261CC">
        <w:tc>
          <w:tcPr>
            <w:tcW w:w="3544" w:type="dxa"/>
            <w:shd w:val="clear" w:color="auto" w:fill="auto"/>
          </w:tcPr>
          <w:p w:rsidR="00F67362" w:rsidRPr="00CA0454" w:rsidRDefault="00F67362" w:rsidP="00D41E2F">
            <w:pPr>
              <w:pStyle w:val="NormalArial11"/>
              <w:rPr>
                <w:szCs w:val="22"/>
              </w:rPr>
            </w:pPr>
            <w:r w:rsidRPr="00CA0454">
              <w:rPr>
                <w:szCs w:val="22"/>
              </w:rPr>
              <w:t>Sección:</w:t>
            </w:r>
          </w:p>
        </w:tc>
        <w:tc>
          <w:tcPr>
            <w:tcW w:w="3260" w:type="dxa"/>
            <w:shd w:val="clear" w:color="auto" w:fill="auto"/>
          </w:tcPr>
          <w:p w:rsidR="00F67362" w:rsidRPr="00CA0454" w:rsidRDefault="00D41E2F" w:rsidP="00D261CC">
            <w:pPr>
              <w:pStyle w:val="NormalArial11"/>
              <w:jc w:val="center"/>
              <w:rPr>
                <w:szCs w:val="22"/>
              </w:rPr>
            </w:pPr>
            <w:r>
              <w:rPr>
                <w:szCs w:val="22"/>
              </w:rPr>
              <w:t>52,15 Ac + 89,64 Al</w:t>
            </w:r>
          </w:p>
        </w:tc>
        <w:tc>
          <w:tcPr>
            <w:tcW w:w="1560" w:type="dxa"/>
            <w:shd w:val="clear" w:color="auto" w:fill="auto"/>
          </w:tcPr>
          <w:p w:rsidR="00F67362" w:rsidRPr="00CA0454" w:rsidRDefault="00F67362" w:rsidP="00D261CC">
            <w:pPr>
              <w:pStyle w:val="NormalArial11"/>
              <w:jc w:val="center"/>
              <w:rPr>
                <w:szCs w:val="22"/>
              </w:rPr>
            </w:pPr>
            <w:r w:rsidRPr="00CA0454">
              <w:rPr>
                <w:szCs w:val="22"/>
              </w:rPr>
              <w:t>mm2</w:t>
            </w:r>
          </w:p>
        </w:tc>
      </w:tr>
      <w:tr w:rsidR="00F67362" w:rsidRPr="00CA0454" w:rsidTr="00D261CC">
        <w:tc>
          <w:tcPr>
            <w:tcW w:w="3544" w:type="dxa"/>
            <w:shd w:val="clear" w:color="auto" w:fill="auto"/>
          </w:tcPr>
          <w:p w:rsidR="00F67362" w:rsidRPr="00CA0454" w:rsidRDefault="00F67362" w:rsidP="00D261CC">
            <w:pPr>
              <w:pStyle w:val="NormalArial11"/>
              <w:rPr>
                <w:szCs w:val="22"/>
              </w:rPr>
            </w:pPr>
            <w:r w:rsidRPr="00CA0454">
              <w:rPr>
                <w:szCs w:val="22"/>
              </w:rPr>
              <w:t>Peso</w:t>
            </w:r>
            <w:r w:rsidR="00D41E2F">
              <w:rPr>
                <w:szCs w:val="22"/>
              </w:rPr>
              <w:t xml:space="preserve"> </w:t>
            </w:r>
            <w:r w:rsidRPr="00CA0454">
              <w:rPr>
                <w:szCs w:val="22"/>
              </w:rPr>
              <w:t>:</w:t>
            </w:r>
          </w:p>
        </w:tc>
        <w:tc>
          <w:tcPr>
            <w:tcW w:w="3260" w:type="dxa"/>
            <w:shd w:val="clear" w:color="auto" w:fill="auto"/>
          </w:tcPr>
          <w:p w:rsidR="00F67362" w:rsidRPr="00CA0454" w:rsidRDefault="00F67362" w:rsidP="00D41E2F">
            <w:pPr>
              <w:pStyle w:val="NormalArial11"/>
              <w:jc w:val="center"/>
              <w:rPr>
                <w:szCs w:val="22"/>
              </w:rPr>
            </w:pPr>
            <w:r w:rsidRPr="00CA0454">
              <w:rPr>
                <w:szCs w:val="22"/>
              </w:rPr>
              <w:t>0.4</w:t>
            </w:r>
            <w:r w:rsidR="00D41E2F">
              <w:rPr>
                <w:szCs w:val="22"/>
              </w:rPr>
              <w:t>06</w:t>
            </w:r>
          </w:p>
        </w:tc>
        <w:tc>
          <w:tcPr>
            <w:tcW w:w="1560" w:type="dxa"/>
            <w:shd w:val="clear" w:color="auto" w:fill="auto"/>
          </w:tcPr>
          <w:p w:rsidR="00F67362" w:rsidRPr="00CA0454" w:rsidRDefault="00F67362" w:rsidP="00D261CC">
            <w:pPr>
              <w:pStyle w:val="NormalArial11"/>
              <w:jc w:val="center"/>
              <w:rPr>
                <w:szCs w:val="22"/>
              </w:rPr>
            </w:pPr>
            <w:proofErr w:type="spellStart"/>
            <w:r w:rsidRPr="00CA0454">
              <w:rPr>
                <w:szCs w:val="22"/>
              </w:rPr>
              <w:t>daN</w:t>
            </w:r>
            <w:proofErr w:type="spellEnd"/>
            <w:r w:rsidRPr="00CA0454">
              <w:rPr>
                <w:szCs w:val="22"/>
              </w:rPr>
              <w:t>/m</w:t>
            </w:r>
          </w:p>
        </w:tc>
      </w:tr>
      <w:tr w:rsidR="00F67362" w:rsidRPr="00CA0454" w:rsidTr="00D261CC">
        <w:tc>
          <w:tcPr>
            <w:tcW w:w="3544" w:type="dxa"/>
            <w:shd w:val="clear" w:color="auto" w:fill="auto"/>
          </w:tcPr>
          <w:p w:rsidR="00F67362" w:rsidRPr="00CA0454" w:rsidRDefault="00F67362" w:rsidP="00D261CC">
            <w:pPr>
              <w:pStyle w:val="NormalArial11"/>
              <w:rPr>
                <w:szCs w:val="22"/>
              </w:rPr>
            </w:pPr>
            <w:r w:rsidRPr="00CA0454">
              <w:rPr>
                <w:szCs w:val="22"/>
              </w:rPr>
              <w:t>Carga de rotura:</w:t>
            </w:r>
          </w:p>
        </w:tc>
        <w:tc>
          <w:tcPr>
            <w:tcW w:w="3260" w:type="dxa"/>
            <w:shd w:val="clear" w:color="auto" w:fill="auto"/>
          </w:tcPr>
          <w:p w:rsidR="00F67362" w:rsidRPr="00CA0454" w:rsidRDefault="00D41E2F" w:rsidP="00D261CC">
            <w:pPr>
              <w:pStyle w:val="NormalArial11"/>
              <w:jc w:val="center"/>
              <w:rPr>
                <w:szCs w:val="22"/>
              </w:rPr>
            </w:pPr>
            <w:r>
              <w:rPr>
                <w:szCs w:val="22"/>
              </w:rPr>
              <w:t>7.450</w:t>
            </w:r>
          </w:p>
        </w:tc>
        <w:tc>
          <w:tcPr>
            <w:tcW w:w="1560" w:type="dxa"/>
            <w:shd w:val="clear" w:color="auto" w:fill="auto"/>
          </w:tcPr>
          <w:p w:rsidR="00F67362" w:rsidRPr="00CA0454" w:rsidRDefault="00F67362" w:rsidP="00D261CC">
            <w:pPr>
              <w:pStyle w:val="NormalArial11"/>
              <w:jc w:val="center"/>
              <w:rPr>
                <w:szCs w:val="22"/>
              </w:rPr>
            </w:pPr>
            <w:proofErr w:type="spellStart"/>
            <w:r w:rsidRPr="00CA0454">
              <w:rPr>
                <w:szCs w:val="22"/>
              </w:rPr>
              <w:t>daN</w:t>
            </w:r>
            <w:proofErr w:type="spellEnd"/>
          </w:p>
        </w:tc>
      </w:tr>
      <w:tr w:rsidR="00F67362" w:rsidRPr="00CA0454" w:rsidTr="00D261CC">
        <w:tc>
          <w:tcPr>
            <w:tcW w:w="3544" w:type="dxa"/>
            <w:shd w:val="clear" w:color="auto" w:fill="auto"/>
          </w:tcPr>
          <w:p w:rsidR="00F67362" w:rsidRPr="00CA0454" w:rsidRDefault="00F67362" w:rsidP="00D261CC">
            <w:pPr>
              <w:pStyle w:val="NormalArial11"/>
              <w:rPr>
                <w:szCs w:val="22"/>
              </w:rPr>
            </w:pPr>
            <w:r w:rsidRPr="00CA0454">
              <w:rPr>
                <w:szCs w:val="22"/>
              </w:rPr>
              <w:t>Diámetro de cada alambre</w:t>
            </w:r>
          </w:p>
        </w:tc>
        <w:tc>
          <w:tcPr>
            <w:tcW w:w="3260" w:type="dxa"/>
            <w:shd w:val="clear" w:color="auto" w:fill="auto"/>
          </w:tcPr>
          <w:p w:rsidR="00F67362" w:rsidRPr="00CA0454" w:rsidRDefault="00F67362" w:rsidP="00C00DC6">
            <w:pPr>
              <w:pStyle w:val="NormalArial11"/>
              <w:jc w:val="center"/>
              <w:rPr>
                <w:szCs w:val="22"/>
              </w:rPr>
            </w:pPr>
            <w:r w:rsidRPr="00CA0454">
              <w:rPr>
                <w:szCs w:val="22"/>
              </w:rPr>
              <w:t>3.0</w:t>
            </w:r>
            <w:r w:rsidR="00C00DC6">
              <w:rPr>
                <w:szCs w:val="22"/>
              </w:rPr>
              <w:t>8</w:t>
            </w:r>
          </w:p>
        </w:tc>
        <w:tc>
          <w:tcPr>
            <w:tcW w:w="1560" w:type="dxa"/>
            <w:shd w:val="clear" w:color="auto" w:fill="auto"/>
          </w:tcPr>
          <w:p w:rsidR="00F67362" w:rsidRPr="00CA0454" w:rsidRDefault="00F67362" w:rsidP="00D261CC">
            <w:pPr>
              <w:pStyle w:val="NormalArial11"/>
              <w:jc w:val="center"/>
              <w:rPr>
                <w:szCs w:val="22"/>
              </w:rPr>
            </w:pPr>
            <w:r w:rsidRPr="00CA0454">
              <w:rPr>
                <w:szCs w:val="22"/>
              </w:rPr>
              <w:t>mm</w:t>
            </w:r>
          </w:p>
        </w:tc>
      </w:tr>
    </w:tbl>
    <w:p w:rsidR="00AD151E" w:rsidRDefault="00AD151E" w:rsidP="00F15881">
      <w:pPr>
        <w:pStyle w:val="NormalArial11"/>
        <w:rPr>
          <w:sz w:val="24"/>
        </w:rPr>
      </w:pPr>
    </w:p>
    <w:p w:rsidR="00AD151E" w:rsidRPr="0087682B" w:rsidRDefault="00AD151E" w:rsidP="00F15881">
      <w:pPr>
        <w:pStyle w:val="Ttulo3"/>
        <w:spacing w:after="120"/>
        <w:ind w:left="0"/>
        <w:rPr>
          <w:rFonts w:ascii="Arial" w:hAnsi="Arial"/>
          <w:sz w:val="22"/>
          <w:szCs w:val="22"/>
          <w:lang w:val="es-ES"/>
        </w:rPr>
      </w:pPr>
      <w:bookmarkStart w:id="15" w:name="_Toc532675039"/>
      <w:r w:rsidRPr="0087682B">
        <w:rPr>
          <w:rFonts w:ascii="Arial" w:hAnsi="Arial"/>
          <w:sz w:val="22"/>
          <w:szCs w:val="22"/>
          <w:lang w:val="es-ES"/>
        </w:rPr>
        <w:t>3.5.</w:t>
      </w:r>
      <w:r w:rsidR="00FC7542">
        <w:rPr>
          <w:rFonts w:ascii="Arial" w:hAnsi="Arial"/>
          <w:sz w:val="22"/>
          <w:szCs w:val="22"/>
          <w:lang w:val="es-ES"/>
        </w:rPr>
        <w:t>4</w:t>
      </w:r>
      <w:r w:rsidRPr="0087682B">
        <w:rPr>
          <w:rFonts w:ascii="Arial" w:hAnsi="Arial"/>
          <w:sz w:val="22"/>
          <w:szCs w:val="22"/>
          <w:lang w:val="es-ES"/>
        </w:rPr>
        <w:t>.</w:t>
      </w:r>
      <w:r w:rsidRPr="0087682B">
        <w:rPr>
          <w:rFonts w:ascii="Arial" w:hAnsi="Arial"/>
          <w:sz w:val="22"/>
          <w:szCs w:val="22"/>
          <w:lang w:val="es-ES"/>
        </w:rPr>
        <w:tab/>
        <w:t xml:space="preserve">CABLE DE GUARDIA Y DE COMUNICACIONES POR FIBRA OPTICA - OPGW </w:t>
      </w:r>
      <w:bookmarkEnd w:id="15"/>
    </w:p>
    <w:tbl>
      <w:tblPr>
        <w:tblW w:w="0" w:type="auto"/>
        <w:tblInd w:w="25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70" w:type="dxa"/>
          <w:right w:w="70" w:type="dxa"/>
        </w:tblCellMar>
        <w:tblLook w:val="0000" w:firstRow="0" w:lastRow="0" w:firstColumn="0" w:lastColumn="0" w:noHBand="0" w:noVBand="0"/>
      </w:tblPr>
      <w:tblGrid>
        <w:gridCol w:w="3544"/>
        <w:gridCol w:w="4820"/>
      </w:tblGrid>
      <w:tr w:rsidR="00AD151E" w:rsidRPr="0087682B" w:rsidTr="0087682B">
        <w:trPr>
          <w:trHeight w:val="428"/>
        </w:trPr>
        <w:tc>
          <w:tcPr>
            <w:tcW w:w="3544" w:type="dxa"/>
            <w:shd w:val="clear" w:color="auto" w:fill="auto"/>
            <w:vAlign w:val="center"/>
          </w:tcPr>
          <w:p w:rsidR="00AD151E" w:rsidRPr="0087682B" w:rsidRDefault="00AD151E" w:rsidP="00F15881">
            <w:pPr>
              <w:pStyle w:val="NormalArial11"/>
              <w:jc w:val="left"/>
              <w:rPr>
                <w:szCs w:val="22"/>
              </w:rPr>
            </w:pPr>
            <w:r w:rsidRPr="0087682B">
              <w:rPr>
                <w:szCs w:val="22"/>
              </w:rPr>
              <w:t>Tipo:</w:t>
            </w:r>
          </w:p>
        </w:tc>
        <w:tc>
          <w:tcPr>
            <w:tcW w:w="4820" w:type="dxa"/>
            <w:shd w:val="clear" w:color="auto" w:fill="auto"/>
            <w:vAlign w:val="center"/>
          </w:tcPr>
          <w:p w:rsidR="00AD151E" w:rsidRPr="0087682B" w:rsidRDefault="00AD151E" w:rsidP="00F15881">
            <w:pPr>
              <w:pStyle w:val="NormalArial11"/>
              <w:jc w:val="left"/>
              <w:rPr>
                <w:szCs w:val="22"/>
              </w:rPr>
            </w:pPr>
            <w:r w:rsidRPr="0087682B">
              <w:rPr>
                <w:szCs w:val="22"/>
              </w:rPr>
              <w:t>OPGW</w:t>
            </w:r>
          </w:p>
        </w:tc>
      </w:tr>
      <w:tr w:rsidR="00AD151E" w:rsidRPr="009D6618" w:rsidTr="0087682B">
        <w:trPr>
          <w:trHeight w:val="1269"/>
        </w:trPr>
        <w:tc>
          <w:tcPr>
            <w:tcW w:w="3544" w:type="dxa"/>
            <w:shd w:val="clear" w:color="auto" w:fill="auto"/>
            <w:vAlign w:val="center"/>
          </w:tcPr>
          <w:p w:rsidR="00AD151E" w:rsidRPr="0087682B" w:rsidRDefault="00AD151E" w:rsidP="00F15881">
            <w:pPr>
              <w:pStyle w:val="NormalArial11"/>
              <w:jc w:val="left"/>
              <w:rPr>
                <w:szCs w:val="22"/>
              </w:rPr>
            </w:pPr>
            <w:r w:rsidRPr="0087682B">
              <w:rPr>
                <w:szCs w:val="22"/>
              </w:rPr>
              <w:t>Formación:</w:t>
            </w:r>
          </w:p>
        </w:tc>
        <w:tc>
          <w:tcPr>
            <w:tcW w:w="4820" w:type="dxa"/>
            <w:shd w:val="clear" w:color="auto" w:fill="auto"/>
            <w:vAlign w:val="center"/>
          </w:tcPr>
          <w:p w:rsidR="00AD151E" w:rsidRPr="0087682B" w:rsidRDefault="00AD151E" w:rsidP="00F15881">
            <w:pPr>
              <w:pStyle w:val="NormalArial11"/>
              <w:jc w:val="left"/>
              <w:rPr>
                <w:szCs w:val="22"/>
              </w:rPr>
            </w:pPr>
            <w:r w:rsidRPr="0087682B">
              <w:rPr>
                <w:szCs w:val="22"/>
              </w:rPr>
              <w:t xml:space="preserve">Uno – Dos Capas – Acero recubierto de Aluminio y Aleación de Aluminio conteniendo 24 Fibras Ópticas, tipo </w:t>
            </w:r>
            <w:proofErr w:type="spellStart"/>
            <w:r w:rsidRPr="0087682B">
              <w:rPr>
                <w:szCs w:val="22"/>
              </w:rPr>
              <w:t>Monomodo</w:t>
            </w:r>
            <w:proofErr w:type="spellEnd"/>
          </w:p>
        </w:tc>
      </w:tr>
      <w:tr w:rsidR="00AD151E" w:rsidRPr="0087682B" w:rsidTr="0087682B">
        <w:trPr>
          <w:trHeight w:val="340"/>
        </w:trPr>
        <w:tc>
          <w:tcPr>
            <w:tcW w:w="3544" w:type="dxa"/>
            <w:shd w:val="clear" w:color="auto" w:fill="auto"/>
            <w:vAlign w:val="center"/>
          </w:tcPr>
          <w:p w:rsidR="00AD151E" w:rsidRPr="0087682B" w:rsidRDefault="00AD151E" w:rsidP="00F15881">
            <w:pPr>
              <w:pStyle w:val="NormalArial11"/>
              <w:jc w:val="left"/>
              <w:rPr>
                <w:szCs w:val="22"/>
              </w:rPr>
            </w:pPr>
            <w:r w:rsidRPr="0087682B">
              <w:rPr>
                <w:szCs w:val="22"/>
              </w:rPr>
              <w:t>Nº de fibras ópticas:</w:t>
            </w:r>
          </w:p>
        </w:tc>
        <w:tc>
          <w:tcPr>
            <w:tcW w:w="4820" w:type="dxa"/>
            <w:shd w:val="clear" w:color="auto" w:fill="auto"/>
            <w:vAlign w:val="center"/>
          </w:tcPr>
          <w:p w:rsidR="00AD151E" w:rsidRPr="0087682B" w:rsidRDefault="00AD151E" w:rsidP="00F15881">
            <w:pPr>
              <w:pStyle w:val="NormalArial11"/>
              <w:jc w:val="center"/>
              <w:rPr>
                <w:szCs w:val="22"/>
              </w:rPr>
            </w:pPr>
            <w:r w:rsidRPr="0087682B">
              <w:rPr>
                <w:szCs w:val="22"/>
              </w:rPr>
              <w:t xml:space="preserve">24, tipo mono modo 1 310 </w:t>
            </w:r>
            <w:proofErr w:type="spellStart"/>
            <w:r w:rsidRPr="0087682B">
              <w:rPr>
                <w:szCs w:val="22"/>
              </w:rPr>
              <w:t>nm</w:t>
            </w:r>
            <w:proofErr w:type="spellEnd"/>
          </w:p>
        </w:tc>
      </w:tr>
      <w:tr w:rsidR="00AD151E" w:rsidRPr="0087682B" w:rsidTr="0087682B">
        <w:trPr>
          <w:trHeight w:val="340"/>
        </w:trPr>
        <w:tc>
          <w:tcPr>
            <w:tcW w:w="3544" w:type="dxa"/>
            <w:shd w:val="clear" w:color="auto" w:fill="auto"/>
            <w:vAlign w:val="center"/>
          </w:tcPr>
          <w:p w:rsidR="00AD151E" w:rsidRPr="0087682B" w:rsidRDefault="00AD151E" w:rsidP="00F15881">
            <w:pPr>
              <w:pStyle w:val="NormalArial11"/>
              <w:jc w:val="left"/>
              <w:rPr>
                <w:szCs w:val="22"/>
              </w:rPr>
            </w:pPr>
            <w:r w:rsidRPr="0087682B">
              <w:rPr>
                <w:szCs w:val="22"/>
              </w:rPr>
              <w:t>Diámetro:</w:t>
            </w:r>
          </w:p>
        </w:tc>
        <w:tc>
          <w:tcPr>
            <w:tcW w:w="4820" w:type="dxa"/>
            <w:shd w:val="clear" w:color="auto" w:fill="auto"/>
            <w:vAlign w:val="center"/>
          </w:tcPr>
          <w:p w:rsidR="00AD151E" w:rsidRPr="0087682B" w:rsidRDefault="00AD151E" w:rsidP="00F15881">
            <w:pPr>
              <w:pStyle w:val="NormalArial11"/>
              <w:jc w:val="center"/>
              <w:rPr>
                <w:szCs w:val="22"/>
              </w:rPr>
            </w:pPr>
            <w:r w:rsidRPr="0087682B">
              <w:rPr>
                <w:szCs w:val="22"/>
              </w:rPr>
              <w:t>16,5 mm</w:t>
            </w:r>
          </w:p>
        </w:tc>
      </w:tr>
      <w:tr w:rsidR="00AD151E" w:rsidRPr="0087682B" w:rsidTr="0087682B">
        <w:trPr>
          <w:trHeight w:val="340"/>
        </w:trPr>
        <w:tc>
          <w:tcPr>
            <w:tcW w:w="3544" w:type="dxa"/>
            <w:shd w:val="clear" w:color="auto" w:fill="auto"/>
            <w:vAlign w:val="center"/>
          </w:tcPr>
          <w:p w:rsidR="00AD151E" w:rsidRPr="0087682B" w:rsidRDefault="00AD151E" w:rsidP="00F15881">
            <w:pPr>
              <w:pStyle w:val="NormalArial11"/>
              <w:jc w:val="left"/>
              <w:rPr>
                <w:szCs w:val="22"/>
              </w:rPr>
            </w:pPr>
            <w:r w:rsidRPr="0087682B">
              <w:rPr>
                <w:szCs w:val="22"/>
              </w:rPr>
              <w:t>Sección:</w:t>
            </w:r>
          </w:p>
        </w:tc>
        <w:tc>
          <w:tcPr>
            <w:tcW w:w="4820" w:type="dxa"/>
            <w:shd w:val="clear" w:color="auto" w:fill="auto"/>
            <w:vAlign w:val="center"/>
          </w:tcPr>
          <w:p w:rsidR="00AD151E" w:rsidRPr="0087682B" w:rsidRDefault="00AD151E" w:rsidP="00F15881">
            <w:pPr>
              <w:pStyle w:val="NormalArial11"/>
              <w:jc w:val="center"/>
              <w:rPr>
                <w:szCs w:val="22"/>
              </w:rPr>
            </w:pPr>
            <w:r w:rsidRPr="0087682B">
              <w:rPr>
                <w:szCs w:val="22"/>
              </w:rPr>
              <w:t>134,2 mm2</w:t>
            </w:r>
          </w:p>
        </w:tc>
      </w:tr>
      <w:tr w:rsidR="00AD151E" w:rsidRPr="0087682B" w:rsidTr="0087682B">
        <w:trPr>
          <w:trHeight w:val="340"/>
        </w:trPr>
        <w:tc>
          <w:tcPr>
            <w:tcW w:w="3544" w:type="dxa"/>
            <w:shd w:val="clear" w:color="auto" w:fill="auto"/>
            <w:vAlign w:val="center"/>
          </w:tcPr>
          <w:p w:rsidR="00AD151E" w:rsidRPr="0087682B" w:rsidRDefault="00AD151E" w:rsidP="00F15881">
            <w:pPr>
              <w:pStyle w:val="NormalArial11"/>
              <w:jc w:val="left"/>
              <w:rPr>
                <w:szCs w:val="22"/>
              </w:rPr>
            </w:pPr>
            <w:r w:rsidRPr="0087682B">
              <w:rPr>
                <w:szCs w:val="22"/>
              </w:rPr>
              <w:t>Masa Unitaria:</w:t>
            </w:r>
          </w:p>
        </w:tc>
        <w:tc>
          <w:tcPr>
            <w:tcW w:w="4820" w:type="dxa"/>
            <w:shd w:val="clear" w:color="auto" w:fill="auto"/>
            <w:vAlign w:val="center"/>
          </w:tcPr>
          <w:p w:rsidR="00AD151E" w:rsidRPr="0087682B" w:rsidRDefault="00AD151E" w:rsidP="00F15881">
            <w:pPr>
              <w:pStyle w:val="NormalArial11"/>
              <w:jc w:val="center"/>
              <w:rPr>
                <w:szCs w:val="22"/>
              </w:rPr>
            </w:pPr>
            <w:r w:rsidRPr="0087682B">
              <w:rPr>
                <w:szCs w:val="22"/>
              </w:rPr>
              <w:t>0,539 kg/m</w:t>
            </w:r>
          </w:p>
        </w:tc>
      </w:tr>
      <w:tr w:rsidR="00AD151E" w:rsidRPr="0087682B" w:rsidTr="0087682B">
        <w:trPr>
          <w:trHeight w:val="340"/>
        </w:trPr>
        <w:tc>
          <w:tcPr>
            <w:tcW w:w="3544" w:type="dxa"/>
            <w:shd w:val="clear" w:color="auto" w:fill="auto"/>
            <w:vAlign w:val="center"/>
          </w:tcPr>
          <w:p w:rsidR="00AD151E" w:rsidRPr="0087682B" w:rsidRDefault="00AD151E" w:rsidP="00F15881">
            <w:pPr>
              <w:pStyle w:val="NormalArial11"/>
              <w:jc w:val="left"/>
              <w:rPr>
                <w:szCs w:val="22"/>
              </w:rPr>
            </w:pPr>
            <w:r w:rsidRPr="0087682B">
              <w:rPr>
                <w:szCs w:val="22"/>
              </w:rPr>
              <w:t>Carga de Rotura:</w:t>
            </w:r>
          </w:p>
        </w:tc>
        <w:tc>
          <w:tcPr>
            <w:tcW w:w="4820" w:type="dxa"/>
            <w:shd w:val="clear" w:color="auto" w:fill="auto"/>
            <w:vAlign w:val="center"/>
          </w:tcPr>
          <w:p w:rsidR="00AD151E" w:rsidRPr="0087682B" w:rsidRDefault="00AD151E" w:rsidP="00F15881">
            <w:pPr>
              <w:pStyle w:val="NormalArial11"/>
              <w:jc w:val="center"/>
              <w:rPr>
                <w:szCs w:val="22"/>
              </w:rPr>
            </w:pPr>
            <w:r w:rsidRPr="0087682B">
              <w:rPr>
                <w:szCs w:val="22"/>
              </w:rPr>
              <w:t xml:space="preserve">7.500 </w:t>
            </w:r>
            <w:proofErr w:type="spellStart"/>
            <w:r w:rsidRPr="0087682B">
              <w:rPr>
                <w:szCs w:val="22"/>
              </w:rPr>
              <w:t>daN</w:t>
            </w:r>
            <w:proofErr w:type="spellEnd"/>
          </w:p>
        </w:tc>
      </w:tr>
      <w:tr w:rsidR="00AD151E" w:rsidRPr="0087682B" w:rsidTr="0087682B">
        <w:trPr>
          <w:trHeight w:val="340"/>
        </w:trPr>
        <w:tc>
          <w:tcPr>
            <w:tcW w:w="3544" w:type="dxa"/>
            <w:shd w:val="clear" w:color="auto" w:fill="auto"/>
            <w:vAlign w:val="center"/>
          </w:tcPr>
          <w:p w:rsidR="00AD151E" w:rsidRPr="0087682B" w:rsidRDefault="00AD151E" w:rsidP="00F15881">
            <w:pPr>
              <w:pStyle w:val="NormalArial11"/>
              <w:jc w:val="left"/>
              <w:rPr>
                <w:szCs w:val="22"/>
              </w:rPr>
            </w:pPr>
            <w:r w:rsidRPr="0087682B">
              <w:rPr>
                <w:szCs w:val="22"/>
              </w:rPr>
              <w:t>Módulo de Elasticidad:</w:t>
            </w:r>
          </w:p>
        </w:tc>
        <w:tc>
          <w:tcPr>
            <w:tcW w:w="4820" w:type="dxa"/>
            <w:shd w:val="clear" w:color="auto" w:fill="auto"/>
            <w:vAlign w:val="center"/>
          </w:tcPr>
          <w:p w:rsidR="00AD151E" w:rsidRPr="0087682B" w:rsidRDefault="00AD151E" w:rsidP="00F15881">
            <w:pPr>
              <w:pStyle w:val="NormalArial11"/>
              <w:jc w:val="center"/>
              <w:rPr>
                <w:szCs w:val="22"/>
              </w:rPr>
            </w:pPr>
            <w:r w:rsidRPr="0087682B">
              <w:rPr>
                <w:szCs w:val="22"/>
              </w:rPr>
              <w:t xml:space="preserve">8.300 </w:t>
            </w:r>
            <w:proofErr w:type="spellStart"/>
            <w:r w:rsidRPr="0087682B">
              <w:rPr>
                <w:szCs w:val="22"/>
              </w:rPr>
              <w:t>daN</w:t>
            </w:r>
            <w:proofErr w:type="spellEnd"/>
            <w:r w:rsidRPr="0087682B">
              <w:rPr>
                <w:szCs w:val="22"/>
              </w:rPr>
              <w:t>/mm2</w:t>
            </w:r>
          </w:p>
        </w:tc>
      </w:tr>
      <w:tr w:rsidR="00AD151E" w:rsidRPr="0087682B" w:rsidTr="0087682B">
        <w:trPr>
          <w:trHeight w:val="340"/>
        </w:trPr>
        <w:tc>
          <w:tcPr>
            <w:tcW w:w="3544" w:type="dxa"/>
            <w:shd w:val="clear" w:color="auto" w:fill="auto"/>
            <w:vAlign w:val="center"/>
          </w:tcPr>
          <w:p w:rsidR="00AD151E" w:rsidRPr="0087682B" w:rsidRDefault="00AD151E" w:rsidP="00F15881">
            <w:pPr>
              <w:pStyle w:val="NormalArial11"/>
              <w:jc w:val="left"/>
              <w:rPr>
                <w:szCs w:val="22"/>
              </w:rPr>
            </w:pPr>
            <w:r w:rsidRPr="0087682B">
              <w:rPr>
                <w:szCs w:val="22"/>
              </w:rPr>
              <w:t>Coeficiente dilatación:</w:t>
            </w:r>
          </w:p>
        </w:tc>
        <w:tc>
          <w:tcPr>
            <w:tcW w:w="4820" w:type="dxa"/>
            <w:shd w:val="clear" w:color="auto" w:fill="auto"/>
            <w:vAlign w:val="center"/>
          </w:tcPr>
          <w:p w:rsidR="00AD151E" w:rsidRPr="0087682B" w:rsidRDefault="00AD151E" w:rsidP="00F15881">
            <w:pPr>
              <w:pStyle w:val="NormalArial11"/>
              <w:jc w:val="center"/>
              <w:rPr>
                <w:szCs w:val="22"/>
              </w:rPr>
            </w:pPr>
            <w:r w:rsidRPr="0087682B">
              <w:rPr>
                <w:szCs w:val="22"/>
              </w:rPr>
              <w:t>1,831 E</w:t>
            </w:r>
            <w:r w:rsidRPr="0087682B">
              <w:rPr>
                <w:szCs w:val="22"/>
                <w:vertAlign w:val="superscript"/>
              </w:rPr>
              <w:t>-06</w:t>
            </w:r>
            <w:r w:rsidRPr="0087682B">
              <w:rPr>
                <w:szCs w:val="22"/>
              </w:rPr>
              <w:t xml:space="preserve">  1/</w:t>
            </w:r>
            <w:proofErr w:type="spellStart"/>
            <w:r w:rsidRPr="0087682B">
              <w:rPr>
                <w:szCs w:val="22"/>
              </w:rPr>
              <w:t>ºC</w:t>
            </w:r>
            <w:proofErr w:type="spellEnd"/>
          </w:p>
        </w:tc>
      </w:tr>
    </w:tbl>
    <w:p w:rsidR="00AD151E" w:rsidRPr="0087682B" w:rsidRDefault="00AD151E" w:rsidP="00F15881">
      <w:pPr>
        <w:pStyle w:val="NormalArial11"/>
        <w:spacing w:line="360" w:lineRule="auto"/>
        <w:rPr>
          <w:szCs w:val="22"/>
        </w:rPr>
      </w:pPr>
    </w:p>
    <w:p w:rsidR="00AD151E" w:rsidRPr="0087682B" w:rsidRDefault="00AD151E" w:rsidP="001D42B5">
      <w:pPr>
        <w:pStyle w:val="Ttulo3"/>
        <w:spacing w:after="120"/>
        <w:ind w:left="0"/>
        <w:rPr>
          <w:rFonts w:ascii="Arial" w:hAnsi="Arial"/>
          <w:sz w:val="22"/>
          <w:szCs w:val="22"/>
        </w:rPr>
      </w:pPr>
      <w:bookmarkStart w:id="16" w:name="_Toc532675040"/>
      <w:r w:rsidRPr="0087682B">
        <w:rPr>
          <w:rFonts w:ascii="Arial" w:hAnsi="Arial"/>
          <w:sz w:val="22"/>
          <w:szCs w:val="22"/>
        </w:rPr>
        <w:t>3.6. AISLADORES Y CADENAS</w:t>
      </w:r>
      <w:bookmarkEnd w:id="16"/>
    </w:p>
    <w:p w:rsidR="00AD151E" w:rsidRPr="0087682B" w:rsidRDefault="00AD151E" w:rsidP="001D42B5">
      <w:pPr>
        <w:pStyle w:val="NormalArial11"/>
        <w:spacing w:after="120"/>
        <w:rPr>
          <w:snapToGrid w:val="0"/>
          <w:szCs w:val="22"/>
        </w:rPr>
      </w:pPr>
      <w:r w:rsidRPr="0087682B">
        <w:rPr>
          <w:snapToGrid w:val="0"/>
          <w:szCs w:val="22"/>
        </w:rPr>
        <w:t xml:space="preserve">Los aisladores serán de vidrio templado o porcelana. Clase según IEC 305: U </w:t>
      </w:r>
      <w:r w:rsidR="00B43F3D">
        <w:rPr>
          <w:snapToGrid w:val="0"/>
          <w:szCs w:val="22"/>
        </w:rPr>
        <w:t>160 B</w:t>
      </w:r>
      <w:r w:rsidR="00FA5DDF">
        <w:rPr>
          <w:snapToGrid w:val="0"/>
          <w:szCs w:val="22"/>
        </w:rPr>
        <w:t>S</w:t>
      </w:r>
      <w:r w:rsidRPr="0087682B">
        <w:rPr>
          <w:snapToGrid w:val="0"/>
          <w:szCs w:val="22"/>
        </w:rPr>
        <w:t>. Ver punto 2.1 y punto 5.1 Características Principales, de la presente descripción.</w:t>
      </w:r>
    </w:p>
    <w:p w:rsidR="00AD151E" w:rsidRPr="0087682B" w:rsidRDefault="00AD151E" w:rsidP="00F15881">
      <w:pPr>
        <w:pStyle w:val="Ttulo3"/>
        <w:ind w:left="0"/>
        <w:rPr>
          <w:rFonts w:ascii="Arial" w:hAnsi="Arial"/>
          <w:sz w:val="22"/>
          <w:szCs w:val="22"/>
          <w:lang w:val="es-ES"/>
        </w:rPr>
      </w:pPr>
      <w:bookmarkStart w:id="17" w:name="_Toc532675041"/>
      <w:r w:rsidRPr="0087682B">
        <w:rPr>
          <w:rFonts w:ascii="Arial" w:hAnsi="Arial"/>
          <w:sz w:val="22"/>
          <w:szCs w:val="22"/>
          <w:lang w:val="es-ES"/>
        </w:rPr>
        <w:t>3.7. PUESTAS A TIERRA</w:t>
      </w:r>
      <w:bookmarkEnd w:id="17"/>
    </w:p>
    <w:p w:rsidR="00656AB0" w:rsidRPr="00A8222F" w:rsidRDefault="00656AB0" w:rsidP="00656AB0">
      <w:pPr>
        <w:spacing w:before="120"/>
        <w:jc w:val="both"/>
        <w:rPr>
          <w:sz w:val="22"/>
          <w:lang w:val="es-ES"/>
        </w:rPr>
      </w:pPr>
      <w:r w:rsidRPr="00A8222F">
        <w:rPr>
          <w:sz w:val="22"/>
          <w:lang w:val="es-ES"/>
        </w:rPr>
        <w:t>Se considera para la resistencia de puesta a tierra (</w:t>
      </w:r>
      <w:proofErr w:type="spellStart"/>
      <w:r w:rsidRPr="00A8222F">
        <w:rPr>
          <w:sz w:val="22"/>
          <w:lang w:val="es-ES"/>
        </w:rPr>
        <w:t>Rpat</w:t>
      </w:r>
      <w:proofErr w:type="spellEnd"/>
      <w:r w:rsidRPr="00A8222F">
        <w:rPr>
          <w:sz w:val="22"/>
          <w:lang w:val="es-ES"/>
        </w:rPr>
        <w:t xml:space="preserve">) un valor promedio de </w:t>
      </w:r>
      <w:r>
        <w:rPr>
          <w:sz w:val="22"/>
          <w:lang w:val="es-ES"/>
        </w:rPr>
        <w:t>20</w:t>
      </w:r>
      <w:r w:rsidRPr="00A8222F">
        <w:rPr>
          <w:sz w:val="22"/>
          <w:lang w:val="es-ES"/>
        </w:rPr>
        <w:t xml:space="preserve"> </w:t>
      </w:r>
      <w:proofErr w:type="spellStart"/>
      <w:r w:rsidRPr="00A8222F">
        <w:rPr>
          <w:sz w:val="22"/>
          <w:lang w:val="es-ES"/>
        </w:rPr>
        <w:t>ohms</w:t>
      </w:r>
      <w:proofErr w:type="spellEnd"/>
      <w:r w:rsidRPr="00A8222F">
        <w:rPr>
          <w:sz w:val="22"/>
          <w:lang w:val="es-ES"/>
        </w:rPr>
        <w:t xml:space="preserve"> entre tres estructuras (la estructura a medir y las dos adyacentes) a lo largo de la línea. Cualquier valor individual no puede superar los 50 </w:t>
      </w:r>
      <w:proofErr w:type="spellStart"/>
      <w:r w:rsidRPr="00A8222F">
        <w:rPr>
          <w:sz w:val="22"/>
          <w:lang w:val="es-ES"/>
        </w:rPr>
        <w:t>ohms</w:t>
      </w:r>
      <w:proofErr w:type="spellEnd"/>
      <w:r w:rsidRPr="00A8222F">
        <w:rPr>
          <w:sz w:val="22"/>
          <w:lang w:val="es-ES"/>
        </w:rPr>
        <w:t xml:space="preserve">, y para el caso de estructuras ubicadas hasta 5 Km de las EE.TT, la resistencia de la puesta a tierra no deberá superar los 10 </w:t>
      </w:r>
      <w:proofErr w:type="spellStart"/>
      <w:r w:rsidRPr="00A8222F">
        <w:rPr>
          <w:sz w:val="22"/>
          <w:lang w:val="es-ES"/>
        </w:rPr>
        <w:t>ohms</w:t>
      </w:r>
      <w:proofErr w:type="spellEnd"/>
      <w:r w:rsidRPr="00A8222F">
        <w:rPr>
          <w:sz w:val="22"/>
          <w:lang w:val="es-ES"/>
        </w:rPr>
        <w:t xml:space="preserve"> como promedio, admitiéndose como máximo que solo una puesta a tierra supere este valor, con un máximo de 20 </w:t>
      </w:r>
      <w:proofErr w:type="spellStart"/>
      <w:r w:rsidRPr="00A8222F">
        <w:rPr>
          <w:sz w:val="22"/>
          <w:lang w:val="es-ES"/>
        </w:rPr>
        <w:t>ohms</w:t>
      </w:r>
      <w:proofErr w:type="spellEnd"/>
      <w:r w:rsidRPr="00A8222F">
        <w:rPr>
          <w:sz w:val="22"/>
          <w:lang w:val="es-ES"/>
        </w:rPr>
        <w:t>.</w:t>
      </w:r>
    </w:p>
    <w:p w:rsidR="00AD151E" w:rsidRPr="0087682B" w:rsidRDefault="00AD151E" w:rsidP="00F15881">
      <w:pPr>
        <w:pStyle w:val="NormalArial11"/>
        <w:spacing w:before="120"/>
        <w:rPr>
          <w:szCs w:val="22"/>
        </w:rPr>
      </w:pPr>
      <w:r w:rsidRPr="0087682B">
        <w:rPr>
          <w:snapToGrid w:val="0"/>
          <w:szCs w:val="22"/>
        </w:rPr>
        <w:t>La medición se efectuará con el sistema de electrodos auxiliares de tensión y corriente, distanciados lo suficiente del sistema de tierra de la torre (mayor diagonal) que se trata de medir de tal manera que variando la posición (longitud) del electrodo de tensión en +5%,+2,5%, 0%, -</w:t>
      </w:r>
      <w:r w:rsidRPr="0087682B">
        <w:rPr>
          <w:snapToGrid w:val="0"/>
          <w:szCs w:val="22"/>
        </w:rPr>
        <w:lastRenderedPageBreak/>
        <w:t xml:space="preserve">2,5%,-5% el valor de la medición de la resistencia de tierra no varíe en ± 2 %. </w:t>
      </w:r>
      <w:r w:rsidRPr="0087682B">
        <w:rPr>
          <w:szCs w:val="22"/>
        </w:rPr>
        <w:t xml:space="preserve"> Para que la medición sea válida, deben pasar cuatro días como mínimo después de la última lluvia. Preferentemente hay que realizar las mediciones en temporadas de seca y frías, que serían las más desfavorables.</w:t>
      </w:r>
    </w:p>
    <w:p w:rsidR="00AD151E" w:rsidRPr="0087682B" w:rsidRDefault="00AD151E" w:rsidP="00F15881">
      <w:pPr>
        <w:pStyle w:val="NormalArial11"/>
        <w:spacing w:before="120"/>
        <w:rPr>
          <w:snapToGrid w:val="0"/>
          <w:szCs w:val="22"/>
        </w:rPr>
      </w:pPr>
      <w:r w:rsidRPr="0087682B">
        <w:rPr>
          <w:snapToGrid w:val="0"/>
          <w:szCs w:val="22"/>
        </w:rPr>
        <w:t xml:space="preserve">Todas las torres de la línea serán puestas a tierra mediante la colocación de jabalinas de acero galvanizado en caliente y eventuales contrapesos adicionales de cable de acero galvanizado en caliente. Las jabalinas de vincularán con las estructuras metálicas mediante cable de acero galvanizado en caliente. En casos de suelos con altos contenidos de cloruros </w:t>
      </w:r>
      <w:proofErr w:type="spellStart"/>
      <w:r w:rsidRPr="0087682B">
        <w:rPr>
          <w:snapToGrid w:val="0"/>
          <w:szCs w:val="22"/>
        </w:rPr>
        <w:t>ó</w:t>
      </w:r>
      <w:proofErr w:type="spellEnd"/>
      <w:r w:rsidRPr="0087682B">
        <w:rPr>
          <w:snapToGrid w:val="0"/>
          <w:szCs w:val="22"/>
        </w:rPr>
        <w:t xml:space="preserve"> muy ácidos, se utilizarán jabalinas y cables de acero recubiertos de cobre. </w:t>
      </w:r>
    </w:p>
    <w:p w:rsidR="00AD151E" w:rsidRPr="0087682B" w:rsidRDefault="00AD151E" w:rsidP="00F15881">
      <w:pPr>
        <w:pStyle w:val="NormalArial11"/>
        <w:spacing w:before="120"/>
        <w:rPr>
          <w:snapToGrid w:val="0"/>
          <w:szCs w:val="22"/>
        </w:rPr>
      </w:pPr>
      <w:r w:rsidRPr="0087682B">
        <w:rPr>
          <w:snapToGrid w:val="0"/>
          <w:szCs w:val="22"/>
        </w:rPr>
        <w:t>Las torres arriostradas llevarán como mínimo seis (6) jabalinas que pondrán a tierra las cuatro riendas y los dos mástiles, más eventuales contrapesos.</w:t>
      </w:r>
    </w:p>
    <w:p w:rsidR="00AD151E" w:rsidRPr="0087682B" w:rsidRDefault="00AD151E" w:rsidP="00F15881">
      <w:pPr>
        <w:pStyle w:val="NormalArial11"/>
        <w:spacing w:before="120"/>
        <w:rPr>
          <w:snapToGrid w:val="0"/>
          <w:szCs w:val="22"/>
        </w:rPr>
      </w:pPr>
      <w:r w:rsidRPr="0087682B">
        <w:rPr>
          <w:snapToGrid w:val="0"/>
          <w:szCs w:val="22"/>
        </w:rPr>
        <w:t xml:space="preserve">Las torres </w:t>
      </w:r>
      <w:proofErr w:type="spellStart"/>
      <w:r w:rsidRPr="0087682B">
        <w:rPr>
          <w:snapToGrid w:val="0"/>
          <w:szCs w:val="22"/>
        </w:rPr>
        <w:t>autoportantes</w:t>
      </w:r>
      <w:proofErr w:type="spellEnd"/>
      <w:r w:rsidRPr="0087682B">
        <w:rPr>
          <w:snapToGrid w:val="0"/>
          <w:szCs w:val="22"/>
        </w:rPr>
        <w:t xml:space="preserve"> llevarán como mínimo cuatro jabalinas que pondrán a tierra las cuatro patas de la estructura, más eventuales contrapesos.</w:t>
      </w:r>
    </w:p>
    <w:p w:rsidR="00AD151E" w:rsidRPr="0087682B" w:rsidRDefault="00AD151E" w:rsidP="00F15881">
      <w:pPr>
        <w:pStyle w:val="NormalArial11"/>
        <w:spacing w:before="120"/>
        <w:rPr>
          <w:snapToGrid w:val="0"/>
          <w:szCs w:val="22"/>
        </w:rPr>
      </w:pPr>
      <w:r w:rsidRPr="0087682B">
        <w:rPr>
          <w:snapToGrid w:val="0"/>
          <w:szCs w:val="22"/>
        </w:rPr>
        <w:t>Las configuraciones básicas indicadas variarán en función de la resistividad del terreno, para lo cual se deberán realizar las investigaciones, estudios y ensayos de verificaciones correspondientes. Las longitudes de los contrapesos quedarán definidos según su comportamiento más conveniente durante el transitorio, en función del tiempo de cresta adoptado para los rayos, cuidando que su conexión a la jabalina sea en el punto medio. Se podrán aumentar las cantidades de contrapesos en paralelo, limitado por la condición que la impedancia característica en el transitorio no sea menor que la resistencia residual permanente.</w:t>
      </w:r>
    </w:p>
    <w:p w:rsidR="00AD151E" w:rsidRPr="0087682B" w:rsidRDefault="00AD151E" w:rsidP="001D42B5">
      <w:pPr>
        <w:pStyle w:val="NormalArial11"/>
        <w:spacing w:before="120" w:after="120"/>
        <w:rPr>
          <w:snapToGrid w:val="0"/>
          <w:szCs w:val="22"/>
        </w:rPr>
      </w:pPr>
      <w:r w:rsidRPr="0087682B">
        <w:rPr>
          <w:snapToGrid w:val="0"/>
          <w:szCs w:val="22"/>
        </w:rPr>
        <w:t xml:space="preserve">En el caso que se esté en el límite de la cantidad y longitud de contrapesos y no se alcance el valor de resistencia mínimo establecido, se rellenarán las zanjas de los contrapesos y las jabalinas con cemento conductor (mezcla de carbón vegetal finamente molido con cemento </w:t>
      </w:r>
      <w:proofErr w:type="spellStart"/>
      <w:r w:rsidRPr="0087682B">
        <w:rPr>
          <w:snapToGrid w:val="0"/>
          <w:szCs w:val="22"/>
        </w:rPr>
        <w:t>Pórtland</w:t>
      </w:r>
      <w:proofErr w:type="spellEnd"/>
      <w:r w:rsidRPr="0087682B">
        <w:rPr>
          <w:snapToGrid w:val="0"/>
          <w:szCs w:val="22"/>
        </w:rPr>
        <w:t xml:space="preserve"> en la proporción del  50 %  en peso de c/u) o con tierra limo arcillosa.  </w:t>
      </w:r>
      <w:proofErr w:type="gramStart"/>
      <w:r w:rsidRPr="0087682B">
        <w:rPr>
          <w:snapToGrid w:val="0"/>
          <w:szCs w:val="22"/>
        </w:rPr>
        <w:t>o</w:t>
      </w:r>
      <w:proofErr w:type="gramEnd"/>
      <w:r w:rsidRPr="0087682B">
        <w:rPr>
          <w:snapToGrid w:val="0"/>
          <w:szCs w:val="22"/>
        </w:rPr>
        <w:t xml:space="preserve"> rellenos con bentonita.  El área y volumen de las excavaciones para su relleno con material más apropiado para bajar las resistencias de puestas a tierra sería la variable de ajuste. No se permitirán tratamientos químicos del suelo para bajar la resistencia.</w:t>
      </w:r>
    </w:p>
    <w:p w:rsidR="00AD151E" w:rsidRPr="0087682B" w:rsidRDefault="00AD151E" w:rsidP="00F15881">
      <w:pPr>
        <w:pStyle w:val="Ttulo3"/>
        <w:ind w:left="0"/>
        <w:rPr>
          <w:rFonts w:ascii="Arial" w:hAnsi="Arial"/>
          <w:sz w:val="22"/>
          <w:szCs w:val="22"/>
          <w:lang w:val="es-ES"/>
        </w:rPr>
      </w:pPr>
      <w:bookmarkStart w:id="18" w:name="_Toc532675042"/>
      <w:r w:rsidRPr="0087682B">
        <w:rPr>
          <w:rFonts w:ascii="Arial" w:hAnsi="Arial"/>
          <w:sz w:val="22"/>
          <w:szCs w:val="22"/>
          <w:lang w:val="es-ES"/>
        </w:rPr>
        <w:t>3.8. PROTECCIÓN GALVÁNICA</w:t>
      </w:r>
      <w:bookmarkEnd w:id="18"/>
    </w:p>
    <w:p w:rsidR="00AD151E" w:rsidRPr="0087682B" w:rsidRDefault="00AD151E" w:rsidP="00F15881">
      <w:pPr>
        <w:pStyle w:val="NormalArial11"/>
        <w:spacing w:before="120"/>
        <w:rPr>
          <w:snapToGrid w:val="0"/>
          <w:szCs w:val="22"/>
        </w:rPr>
      </w:pPr>
      <w:r w:rsidRPr="0087682B">
        <w:rPr>
          <w:snapToGrid w:val="0"/>
          <w:szCs w:val="22"/>
        </w:rPr>
        <w:t>La línea será protegida de la corrosión electrolítica de los elementos metálicos de las fundaciones y puestas a tierra mediante la utilización de protección galvánica consistente en ánodos de sacrificio, que en principio pueden ser de aleación de magnesio tipo GALVOMAG o AZ63.</w:t>
      </w:r>
    </w:p>
    <w:p w:rsidR="00AD151E" w:rsidRPr="0087682B" w:rsidRDefault="00AD151E" w:rsidP="00F15881">
      <w:pPr>
        <w:pStyle w:val="NormalArial11"/>
        <w:spacing w:before="120"/>
        <w:rPr>
          <w:snapToGrid w:val="0"/>
          <w:szCs w:val="22"/>
        </w:rPr>
      </w:pPr>
      <w:r w:rsidRPr="0087682B">
        <w:rPr>
          <w:snapToGrid w:val="0"/>
          <w:szCs w:val="22"/>
        </w:rPr>
        <w:t>Todas las torres cuya resistividad del suelo sea inferior a 10 000 ohm.cm, en una primera etapa, llevarán como mínimo un ánodo del tipo que corresponda de acuerdo con la resistividad del suelo.</w:t>
      </w:r>
    </w:p>
    <w:p w:rsidR="00AD151E" w:rsidRPr="0087682B" w:rsidRDefault="00AD151E" w:rsidP="001D42B5">
      <w:pPr>
        <w:pStyle w:val="NormalArial11"/>
        <w:spacing w:before="120" w:after="120"/>
        <w:rPr>
          <w:snapToGrid w:val="0"/>
          <w:szCs w:val="22"/>
        </w:rPr>
      </w:pPr>
      <w:r w:rsidRPr="0087682B">
        <w:rPr>
          <w:snapToGrid w:val="0"/>
          <w:szCs w:val="22"/>
        </w:rPr>
        <w:t xml:space="preserve">La cantidad y tipo final a colocar en cada torre será función de las intensidades de drenaje y los potenciales estructura-ánodo, los que serán medidos después de 45 </w:t>
      </w:r>
      <w:r w:rsidRPr="0087682B">
        <w:rPr>
          <w:b/>
          <w:szCs w:val="22"/>
        </w:rPr>
        <w:t xml:space="preserve">÷ </w:t>
      </w:r>
      <w:r w:rsidRPr="0087682B">
        <w:rPr>
          <w:szCs w:val="22"/>
        </w:rPr>
        <w:t>90 días</w:t>
      </w:r>
      <w:r w:rsidRPr="0087682B">
        <w:rPr>
          <w:b/>
          <w:szCs w:val="22"/>
        </w:rPr>
        <w:t xml:space="preserve"> </w:t>
      </w:r>
      <w:r w:rsidRPr="0087682B">
        <w:rPr>
          <w:szCs w:val="22"/>
        </w:rPr>
        <w:t>de instalados en la primera etapa.</w:t>
      </w:r>
    </w:p>
    <w:p w:rsidR="00AD151E" w:rsidRPr="0087682B" w:rsidRDefault="00AD151E" w:rsidP="00F15881">
      <w:pPr>
        <w:pStyle w:val="Ttulo3"/>
        <w:ind w:left="0"/>
        <w:rPr>
          <w:rFonts w:ascii="Arial" w:hAnsi="Arial"/>
          <w:sz w:val="22"/>
          <w:szCs w:val="22"/>
          <w:lang w:val="es-ES"/>
        </w:rPr>
      </w:pPr>
      <w:bookmarkStart w:id="19" w:name="_Toc532675043"/>
      <w:r w:rsidRPr="0087682B">
        <w:rPr>
          <w:rFonts w:ascii="Arial" w:hAnsi="Arial"/>
          <w:sz w:val="22"/>
          <w:szCs w:val="22"/>
          <w:lang w:val="es-ES"/>
        </w:rPr>
        <w:t>3.9. PUESTAS A TIERRA DE ALAMBRADOS Y CONSTRUCCIONES METÁLICAS</w:t>
      </w:r>
      <w:bookmarkEnd w:id="19"/>
    </w:p>
    <w:p w:rsidR="00AD151E" w:rsidRPr="0087682B" w:rsidRDefault="00AD151E" w:rsidP="00F15881">
      <w:pPr>
        <w:pStyle w:val="NormalArial11"/>
        <w:spacing w:before="120"/>
        <w:rPr>
          <w:snapToGrid w:val="0"/>
          <w:szCs w:val="22"/>
        </w:rPr>
      </w:pPr>
      <w:r w:rsidRPr="0087682B">
        <w:rPr>
          <w:snapToGrid w:val="0"/>
          <w:szCs w:val="22"/>
        </w:rPr>
        <w:t>Serán puestos a tierra todos los alambrados que crucen bajo la línea y aquellos que corran paralelos o su trazado sea oblicuo con relación al eje longitudinal de la misma.</w:t>
      </w:r>
    </w:p>
    <w:p w:rsidR="00AD151E" w:rsidRPr="0087682B" w:rsidRDefault="00AD151E" w:rsidP="001D42B5">
      <w:pPr>
        <w:pStyle w:val="NormalArial11"/>
        <w:spacing w:before="120" w:after="120"/>
        <w:rPr>
          <w:snapToGrid w:val="0"/>
          <w:szCs w:val="22"/>
        </w:rPr>
      </w:pPr>
      <w:r w:rsidRPr="0087682B">
        <w:rPr>
          <w:snapToGrid w:val="0"/>
          <w:szCs w:val="22"/>
        </w:rPr>
        <w:t xml:space="preserve">Asimismo, toda construcción metálica que se encuentre dentro de la franja de servidumbre o próxima a esta, también será puesta a tierra. El valor de resistencia de puesta a tierra deberá ser inferior a los 25 </w:t>
      </w:r>
      <w:r w:rsidRPr="0087682B">
        <w:rPr>
          <w:szCs w:val="22"/>
        </w:rPr>
        <w:t>ohmios.</w:t>
      </w:r>
    </w:p>
    <w:p w:rsidR="00AD151E" w:rsidRPr="0087682B" w:rsidRDefault="00CA0454" w:rsidP="00F15881">
      <w:pPr>
        <w:pStyle w:val="Ttulo3"/>
        <w:ind w:left="0"/>
        <w:rPr>
          <w:rFonts w:ascii="Arial" w:hAnsi="Arial"/>
          <w:sz w:val="22"/>
          <w:szCs w:val="22"/>
          <w:lang w:val="es-ES"/>
        </w:rPr>
      </w:pPr>
      <w:bookmarkStart w:id="20" w:name="_Toc532675044"/>
      <w:r w:rsidRPr="0087682B">
        <w:rPr>
          <w:rFonts w:ascii="Arial" w:hAnsi="Arial"/>
          <w:sz w:val="22"/>
          <w:szCs w:val="22"/>
          <w:lang w:val="es-ES"/>
        </w:rPr>
        <w:lastRenderedPageBreak/>
        <w:t>3</w:t>
      </w:r>
      <w:r w:rsidR="00AD151E" w:rsidRPr="0087682B">
        <w:rPr>
          <w:rFonts w:ascii="Arial" w:hAnsi="Arial"/>
          <w:sz w:val="22"/>
          <w:szCs w:val="22"/>
          <w:lang w:val="es-ES"/>
        </w:rPr>
        <w:t>.10. SEÑALAMIENTO</w:t>
      </w:r>
      <w:bookmarkEnd w:id="20"/>
    </w:p>
    <w:p w:rsidR="00AD151E" w:rsidRPr="0087682B" w:rsidRDefault="00AD151E" w:rsidP="00F15881">
      <w:pPr>
        <w:pStyle w:val="NormalArial11"/>
        <w:spacing w:before="120"/>
        <w:rPr>
          <w:snapToGrid w:val="0"/>
          <w:szCs w:val="22"/>
        </w:rPr>
      </w:pPr>
      <w:r w:rsidRPr="0087682B">
        <w:rPr>
          <w:snapToGrid w:val="0"/>
          <w:szCs w:val="22"/>
        </w:rPr>
        <w:t xml:space="preserve">Todas las torres llevarán carteles indicadores con el N° de estructura, la codificación de la línea dentro del SADI y cartel de peligro. También se colocarán carteles con la numeración de la torre en la parte superior de la misma cada 10 piquetes, con tamaño y ubicación para su fácil visión aérea a los fines de mantenimiento. </w:t>
      </w:r>
    </w:p>
    <w:p w:rsidR="00AD151E" w:rsidRPr="0087682B" w:rsidRDefault="00AD151E" w:rsidP="001D42B5">
      <w:pPr>
        <w:pStyle w:val="NormalArial11"/>
        <w:spacing w:before="120" w:after="120"/>
        <w:rPr>
          <w:szCs w:val="22"/>
        </w:rPr>
      </w:pPr>
      <w:r w:rsidRPr="0087682B">
        <w:rPr>
          <w:szCs w:val="22"/>
        </w:rPr>
        <w:t>Asimismo se señalizarán los cruces con gasoductos y oleoductos.</w:t>
      </w:r>
    </w:p>
    <w:p w:rsidR="00AD151E" w:rsidRPr="0087682B" w:rsidRDefault="00CA0454" w:rsidP="00F15881">
      <w:pPr>
        <w:pStyle w:val="Ttulo3"/>
        <w:ind w:left="0"/>
        <w:rPr>
          <w:rFonts w:ascii="Arial" w:hAnsi="Arial"/>
          <w:sz w:val="22"/>
          <w:szCs w:val="22"/>
          <w:lang w:val="es-ES"/>
        </w:rPr>
      </w:pPr>
      <w:bookmarkStart w:id="21" w:name="_Toc532675045"/>
      <w:r w:rsidRPr="0087682B">
        <w:rPr>
          <w:rFonts w:ascii="Arial" w:hAnsi="Arial"/>
          <w:sz w:val="22"/>
          <w:szCs w:val="22"/>
          <w:lang w:val="es-ES"/>
        </w:rPr>
        <w:t>3</w:t>
      </w:r>
      <w:r w:rsidR="00AD151E" w:rsidRPr="0087682B">
        <w:rPr>
          <w:rFonts w:ascii="Arial" w:hAnsi="Arial"/>
          <w:sz w:val="22"/>
          <w:szCs w:val="22"/>
          <w:lang w:val="es-ES"/>
        </w:rPr>
        <w:t>.11. BALIZAMIENTO</w:t>
      </w:r>
      <w:bookmarkEnd w:id="21"/>
    </w:p>
    <w:p w:rsidR="00AD151E" w:rsidRPr="0087682B" w:rsidRDefault="00AD151E" w:rsidP="00F15881">
      <w:pPr>
        <w:pStyle w:val="NormalArial11"/>
        <w:spacing w:before="120"/>
        <w:rPr>
          <w:szCs w:val="22"/>
        </w:rPr>
      </w:pPr>
      <w:r w:rsidRPr="0087682B">
        <w:rPr>
          <w:szCs w:val="22"/>
        </w:rPr>
        <w:t xml:space="preserve">En las prolongaciones visuales de las pistas de aterrizaje y si fuera necesario en proximidades de aeropuertos comerciales y aeródromos particulares oficialmente declarados a la autoridad aeronáutica y operables regularmente, se instalará balizamiento diurno consistente en esferas de aluminio anodizado de color rojo montadas sobre el cable de guardia de acero galvanizado, como así también se procederá al pintado de las torres afectadas, con franjas de colores blanco y naranja aeronáutico. </w:t>
      </w:r>
    </w:p>
    <w:p w:rsidR="00AD151E" w:rsidRPr="0087682B" w:rsidRDefault="00AD151E" w:rsidP="001D42B5">
      <w:pPr>
        <w:pStyle w:val="NormalArial11"/>
        <w:spacing w:before="120" w:after="120"/>
        <w:rPr>
          <w:szCs w:val="22"/>
        </w:rPr>
      </w:pPr>
      <w:r w:rsidRPr="0087682B">
        <w:rPr>
          <w:szCs w:val="22"/>
        </w:rPr>
        <w:t>Asimismo, donde sea requerido por las autoridades de Aeronáutica, se instalarán balizamientos nocturnos consistentes en balizas lumínicas en la cima de las torres y/o lámparas de neón o similares sobre los conductores.</w:t>
      </w:r>
    </w:p>
    <w:p w:rsidR="00767734" w:rsidRPr="0087682B" w:rsidRDefault="000F4972" w:rsidP="00F15881">
      <w:pPr>
        <w:rPr>
          <w:b/>
          <w:sz w:val="22"/>
          <w:szCs w:val="22"/>
          <w:lang w:val="es-ES"/>
        </w:rPr>
      </w:pPr>
      <w:r w:rsidRPr="0087682B">
        <w:rPr>
          <w:rFonts w:cs="Arial"/>
          <w:b/>
          <w:sz w:val="22"/>
          <w:szCs w:val="22"/>
          <w:lang w:val="es-ES"/>
        </w:rPr>
        <w:t>3</w:t>
      </w:r>
      <w:r w:rsidR="00767734" w:rsidRPr="0087682B">
        <w:rPr>
          <w:rFonts w:cs="Arial"/>
          <w:b/>
          <w:sz w:val="22"/>
          <w:szCs w:val="22"/>
          <w:lang w:val="es-ES"/>
        </w:rPr>
        <w:t>.</w:t>
      </w:r>
      <w:r w:rsidRPr="0087682B">
        <w:rPr>
          <w:rFonts w:cs="Arial"/>
          <w:b/>
          <w:sz w:val="22"/>
          <w:szCs w:val="22"/>
          <w:lang w:val="es-ES"/>
        </w:rPr>
        <w:t>12</w:t>
      </w:r>
      <w:r w:rsidR="00767734" w:rsidRPr="0087682B">
        <w:rPr>
          <w:rFonts w:cs="Arial"/>
          <w:b/>
          <w:sz w:val="22"/>
          <w:szCs w:val="22"/>
          <w:lang w:val="es-ES"/>
        </w:rPr>
        <w:t>.</w:t>
      </w:r>
      <w:r w:rsidRPr="0087682B">
        <w:rPr>
          <w:rFonts w:cs="Arial"/>
          <w:b/>
          <w:sz w:val="22"/>
          <w:szCs w:val="22"/>
          <w:lang w:val="es-ES"/>
        </w:rPr>
        <w:t>-</w:t>
      </w:r>
      <w:r w:rsidR="00E059B2">
        <w:rPr>
          <w:rFonts w:cs="Arial"/>
          <w:b/>
          <w:sz w:val="22"/>
          <w:szCs w:val="22"/>
          <w:lang w:val="es-ES"/>
        </w:rPr>
        <w:t>TRANSPOSICIÓN</w:t>
      </w:r>
      <w:r w:rsidR="00656AB0">
        <w:rPr>
          <w:rFonts w:cs="Arial"/>
          <w:b/>
          <w:sz w:val="22"/>
          <w:szCs w:val="22"/>
          <w:lang w:val="es-ES"/>
        </w:rPr>
        <w:t xml:space="preserve"> DE FASES</w:t>
      </w:r>
    </w:p>
    <w:p w:rsidR="00656AB0" w:rsidRDefault="00767734" w:rsidP="00F15881">
      <w:pPr>
        <w:spacing w:before="120"/>
        <w:jc w:val="both"/>
        <w:rPr>
          <w:rFonts w:cs="Arial"/>
          <w:sz w:val="22"/>
          <w:szCs w:val="22"/>
          <w:lang w:val="es-ES"/>
        </w:rPr>
      </w:pPr>
      <w:r w:rsidRPr="0087682B">
        <w:rPr>
          <w:rFonts w:cs="Arial"/>
          <w:sz w:val="22"/>
          <w:szCs w:val="22"/>
          <w:lang w:val="es-ES"/>
        </w:rPr>
        <w:t xml:space="preserve">Se ha previsto la realización de </w:t>
      </w:r>
      <w:r w:rsidR="00E059B2">
        <w:rPr>
          <w:rFonts w:cs="Arial"/>
          <w:sz w:val="22"/>
          <w:szCs w:val="22"/>
          <w:lang w:val="es-ES"/>
        </w:rPr>
        <w:t>dos</w:t>
      </w:r>
      <w:r w:rsidR="007F32D3" w:rsidRPr="0087682B">
        <w:rPr>
          <w:rFonts w:cs="Arial"/>
          <w:sz w:val="22"/>
          <w:szCs w:val="22"/>
          <w:lang w:val="es-ES"/>
        </w:rPr>
        <w:t xml:space="preserve"> ciclo</w:t>
      </w:r>
      <w:r w:rsidR="00E059B2">
        <w:rPr>
          <w:rFonts w:cs="Arial"/>
          <w:sz w:val="22"/>
          <w:szCs w:val="22"/>
          <w:lang w:val="es-ES"/>
        </w:rPr>
        <w:t>s</w:t>
      </w:r>
      <w:r w:rsidR="007F32D3" w:rsidRPr="0087682B">
        <w:rPr>
          <w:rFonts w:cs="Arial"/>
          <w:sz w:val="22"/>
          <w:szCs w:val="22"/>
          <w:lang w:val="es-ES"/>
        </w:rPr>
        <w:t xml:space="preserve"> </w:t>
      </w:r>
      <w:r w:rsidR="00656AB0">
        <w:rPr>
          <w:rFonts w:cs="Arial"/>
          <w:sz w:val="22"/>
          <w:szCs w:val="22"/>
          <w:lang w:val="es-ES"/>
        </w:rPr>
        <w:t>completo</w:t>
      </w:r>
      <w:r w:rsidR="00E059B2">
        <w:rPr>
          <w:rFonts w:cs="Arial"/>
          <w:sz w:val="22"/>
          <w:szCs w:val="22"/>
          <w:lang w:val="es-ES"/>
        </w:rPr>
        <w:t>s</w:t>
      </w:r>
      <w:r w:rsidR="00656AB0">
        <w:rPr>
          <w:rFonts w:cs="Arial"/>
          <w:sz w:val="22"/>
          <w:szCs w:val="22"/>
          <w:lang w:val="es-ES"/>
        </w:rPr>
        <w:t xml:space="preserve"> </w:t>
      </w:r>
      <w:r w:rsidR="007F32D3" w:rsidRPr="0087682B">
        <w:rPr>
          <w:rFonts w:cs="Arial"/>
          <w:sz w:val="22"/>
          <w:szCs w:val="22"/>
          <w:lang w:val="es-ES"/>
        </w:rPr>
        <w:t xml:space="preserve">de </w:t>
      </w:r>
      <w:r w:rsidR="00E059B2">
        <w:rPr>
          <w:rFonts w:cs="Arial"/>
          <w:sz w:val="22"/>
          <w:szCs w:val="22"/>
          <w:lang w:val="es-ES"/>
        </w:rPr>
        <w:t>Transposición</w:t>
      </w:r>
      <w:r w:rsidR="00656AB0">
        <w:rPr>
          <w:rFonts w:cs="Arial"/>
          <w:sz w:val="22"/>
          <w:szCs w:val="22"/>
          <w:lang w:val="es-ES"/>
        </w:rPr>
        <w:t xml:space="preserve"> de fases</w:t>
      </w:r>
      <w:r w:rsidRPr="0087682B">
        <w:rPr>
          <w:rFonts w:cs="Arial"/>
          <w:sz w:val="22"/>
          <w:szCs w:val="22"/>
          <w:lang w:val="es-ES"/>
        </w:rPr>
        <w:t xml:space="preserve"> </w:t>
      </w:r>
      <w:r w:rsidR="00B442F6" w:rsidRPr="0087682B">
        <w:rPr>
          <w:rFonts w:cs="Arial"/>
          <w:sz w:val="22"/>
          <w:szCs w:val="22"/>
          <w:lang w:val="es-ES"/>
        </w:rPr>
        <w:t xml:space="preserve">en el recorrido de la línea de 500 </w:t>
      </w:r>
      <w:proofErr w:type="spellStart"/>
      <w:r w:rsidR="00B442F6" w:rsidRPr="0087682B">
        <w:rPr>
          <w:rFonts w:cs="Arial"/>
          <w:sz w:val="22"/>
          <w:szCs w:val="22"/>
          <w:lang w:val="es-ES"/>
        </w:rPr>
        <w:t>kV</w:t>
      </w:r>
      <w:proofErr w:type="spellEnd"/>
      <w:r w:rsidR="00656AB0">
        <w:rPr>
          <w:rFonts w:cs="Arial"/>
          <w:sz w:val="22"/>
          <w:szCs w:val="22"/>
          <w:lang w:val="es-ES"/>
        </w:rPr>
        <w:t>, a 1/</w:t>
      </w:r>
      <w:r w:rsidR="00E059B2">
        <w:rPr>
          <w:rFonts w:cs="Arial"/>
          <w:sz w:val="22"/>
          <w:szCs w:val="22"/>
          <w:lang w:val="es-ES"/>
        </w:rPr>
        <w:t>12</w:t>
      </w:r>
      <w:r w:rsidR="00656AB0">
        <w:rPr>
          <w:rFonts w:cs="Arial"/>
          <w:sz w:val="22"/>
          <w:szCs w:val="22"/>
          <w:lang w:val="es-ES"/>
        </w:rPr>
        <w:t>, 3/</w:t>
      </w:r>
      <w:r w:rsidR="00E059B2">
        <w:rPr>
          <w:rFonts w:cs="Arial"/>
          <w:sz w:val="22"/>
          <w:szCs w:val="22"/>
          <w:lang w:val="es-ES"/>
        </w:rPr>
        <w:t>12,</w:t>
      </w:r>
      <w:r w:rsidR="00656AB0">
        <w:rPr>
          <w:rFonts w:cs="Arial"/>
          <w:sz w:val="22"/>
          <w:szCs w:val="22"/>
          <w:lang w:val="es-ES"/>
        </w:rPr>
        <w:t xml:space="preserve"> 5/</w:t>
      </w:r>
      <w:r w:rsidR="00E059B2">
        <w:rPr>
          <w:rFonts w:cs="Arial"/>
          <w:sz w:val="22"/>
          <w:szCs w:val="22"/>
          <w:lang w:val="es-ES"/>
        </w:rPr>
        <w:t>12</w:t>
      </w:r>
      <w:r w:rsidR="00656AB0">
        <w:rPr>
          <w:rFonts w:cs="Arial"/>
          <w:sz w:val="22"/>
          <w:szCs w:val="22"/>
          <w:lang w:val="es-ES"/>
        </w:rPr>
        <w:t xml:space="preserve"> </w:t>
      </w:r>
      <w:r w:rsidR="00E059B2">
        <w:rPr>
          <w:rFonts w:cs="Arial"/>
          <w:sz w:val="22"/>
          <w:szCs w:val="22"/>
          <w:lang w:val="es-ES"/>
        </w:rPr>
        <w:t xml:space="preserve">7/12, 9/12 y 11/12 </w:t>
      </w:r>
      <w:r w:rsidR="00656AB0">
        <w:rPr>
          <w:rFonts w:cs="Arial"/>
          <w:sz w:val="22"/>
          <w:szCs w:val="22"/>
          <w:lang w:val="es-ES"/>
        </w:rPr>
        <w:t>de la longitud total</w:t>
      </w:r>
      <w:r w:rsidR="00B442F6" w:rsidRPr="0087682B">
        <w:rPr>
          <w:rFonts w:cs="Arial"/>
          <w:sz w:val="22"/>
          <w:szCs w:val="22"/>
          <w:lang w:val="es-ES"/>
        </w:rPr>
        <w:t xml:space="preserve"> </w:t>
      </w:r>
    </w:p>
    <w:p w:rsidR="00767734" w:rsidRPr="0087682B" w:rsidRDefault="00767734" w:rsidP="00F15881">
      <w:pPr>
        <w:spacing w:before="120"/>
        <w:jc w:val="both"/>
        <w:rPr>
          <w:rFonts w:cs="Arial"/>
          <w:sz w:val="22"/>
          <w:szCs w:val="22"/>
          <w:lang w:val="es-ES"/>
        </w:rPr>
      </w:pPr>
      <w:r w:rsidRPr="0087682B">
        <w:rPr>
          <w:rFonts w:cs="Arial"/>
          <w:sz w:val="22"/>
          <w:szCs w:val="22"/>
          <w:lang w:val="es-ES"/>
        </w:rPr>
        <w:t xml:space="preserve">Las </w:t>
      </w:r>
      <w:r w:rsidR="00E059B2">
        <w:rPr>
          <w:rFonts w:cs="Arial"/>
          <w:sz w:val="22"/>
          <w:szCs w:val="22"/>
          <w:lang w:val="es-ES"/>
        </w:rPr>
        <w:t>Transposición</w:t>
      </w:r>
      <w:r w:rsidR="007F32D3" w:rsidRPr="0087682B">
        <w:rPr>
          <w:rFonts w:cs="Arial"/>
          <w:sz w:val="22"/>
          <w:szCs w:val="22"/>
          <w:lang w:val="es-ES"/>
        </w:rPr>
        <w:t xml:space="preserve"> parciales</w:t>
      </w:r>
      <w:r w:rsidRPr="0087682B">
        <w:rPr>
          <w:rFonts w:cs="Arial"/>
          <w:sz w:val="22"/>
          <w:szCs w:val="22"/>
          <w:lang w:val="es-ES"/>
        </w:rPr>
        <w:t xml:space="preserve"> serán ejecutadas sobre torres de suspensión CR, como se indica en el documento </w:t>
      </w:r>
      <w:r w:rsidR="00E059B2" w:rsidRPr="00CC6983">
        <w:rPr>
          <w:sz w:val="22"/>
          <w:szCs w:val="22"/>
          <w:lang w:val="es-MX"/>
        </w:rPr>
        <w:t>CAF-RDCH-PL-L-G-012</w:t>
      </w:r>
      <w:r w:rsidR="00A351B2" w:rsidRPr="0087682B">
        <w:rPr>
          <w:rFonts w:cs="Arial"/>
          <w:sz w:val="22"/>
          <w:szCs w:val="22"/>
          <w:lang w:val="es-ES"/>
        </w:rPr>
        <w:t xml:space="preserve"> </w:t>
      </w:r>
      <w:r w:rsidR="00A83220" w:rsidRPr="0087682B">
        <w:rPr>
          <w:rFonts w:cs="Arial"/>
          <w:sz w:val="22"/>
          <w:szCs w:val="22"/>
          <w:lang w:val="es-ES"/>
        </w:rPr>
        <w:t>(</w:t>
      </w:r>
      <w:r w:rsidR="00E059B2">
        <w:rPr>
          <w:rFonts w:cs="Arial"/>
          <w:sz w:val="22"/>
          <w:szCs w:val="22"/>
          <w:lang w:val="es-ES"/>
        </w:rPr>
        <w:t>Transposición</w:t>
      </w:r>
      <w:r w:rsidR="00A83220" w:rsidRPr="0087682B">
        <w:rPr>
          <w:rFonts w:cs="Arial"/>
          <w:sz w:val="22"/>
          <w:szCs w:val="22"/>
          <w:lang w:val="es-ES"/>
        </w:rPr>
        <w:t xml:space="preserve"> de Fases)</w:t>
      </w:r>
      <w:r w:rsidRPr="0087682B">
        <w:rPr>
          <w:rFonts w:cs="Arial"/>
          <w:sz w:val="22"/>
          <w:szCs w:val="22"/>
          <w:lang w:val="es-ES"/>
        </w:rPr>
        <w:t xml:space="preserve"> de</w:t>
      </w:r>
      <w:r w:rsidR="001D42B5">
        <w:rPr>
          <w:rFonts w:cs="Arial"/>
          <w:sz w:val="22"/>
          <w:szCs w:val="22"/>
          <w:lang w:val="es-ES"/>
        </w:rPr>
        <w:t xml:space="preserve"> </w:t>
      </w:r>
      <w:r w:rsidRPr="0087682B">
        <w:rPr>
          <w:rFonts w:cs="Arial"/>
          <w:sz w:val="22"/>
          <w:szCs w:val="22"/>
          <w:lang w:val="es-ES"/>
        </w:rPr>
        <w:t>l</w:t>
      </w:r>
      <w:r w:rsidR="001D42B5">
        <w:rPr>
          <w:rFonts w:cs="Arial"/>
          <w:sz w:val="22"/>
          <w:szCs w:val="22"/>
          <w:lang w:val="es-ES"/>
        </w:rPr>
        <w:t>a</w:t>
      </w:r>
      <w:r w:rsidRPr="0087682B">
        <w:rPr>
          <w:rFonts w:cs="Arial"/>
          <w:sz w:val="22"/>
          <w:szCs w:val="22"/>
          <w:lang w:val="es-ES"/>
        </w:rPr>
        <w:t xml:space="preserve"> </w:t>
      </w:r>
      <w:r w:rsidR="001D42B5">
        <w:rPr>
          <w:rFonts w:cs="Arial"/>
          <w:sz w:val="22"/>
          <w:szCs w:val="22"/>
          <w:lang w:val="es-ES"/>
        </w:rPr>
        <w:t>Sección</w:t>
      </w:r>
      <w:r w:rsidRPr="0087682B">
        <w:rPr>
          <w:rFonts w:cs="Arial"/>
          <w:sz w:val="22"/>
          <w:szCs w:val="22"/>
          <w:lang w:val="es-ES"/>
        </w:rPr>
        <w:t xml:space="preserve"> VIII i</w:t>
      </w:r>
      <w:r w:rsidR="001D42B5">
        <w:rPr>
          <w:rFonts w:cs="Arial"/>
          <w:sz w:val="22"/>
          <w:szCs w:val="22"/>
          <w:lang w:val="es-ES"/>
        </w:rPr>
        <w:t>2</w:t>
      </w:r>
      <w:r w:rsidRPr="0087682B">
        <w:rPr>
          <w:rFonts w:cs="Arial"/>
          <w:sz w:val="22"/>
          <w:szCs w:val="22"/>
          <w:lang w:val="es-ES"/>
        </w:rPr>
        <w:t>.</w:t>
      </w:r>
    </w:p>
    <w:p w:rsidR="0050259A" w:rsidRPr="0087682B" w:rsidRDefault="00767734" w:rsidP="00F15881">
      <w:pPr>
        <w:spacing w:before="120"/>
        <w:jc w:val="both"/>
        <w:rPr>
          <w:rFonts w:cs="Arial"/>
          <w:sz w:val="22"/>
          <w:szCs w:val="22"/>
          <w:lang w:val="es-ES"/>
        </w:rPr>
      </w:pPr>
      <w:r w:rsidRPr="0087682B">
        <w:rPr>
          <w:rFonts w:cs="Arial"/>
          <w:sz w:val="22"/>
          <w:szCs w:val="22"/>
          <w:lang w:val="es-ES"/>
        </w:rPr>
        <w:t xml:space="preserve">La ubicación de cada </w:t>
      </w:r>
      <w:r w:rsidR="007F32D3" w:rsidRPr="0087682B">
        <w:rPr>
          <w:rFonts w:cs="Arial"/>
          <w:sz w:val="22"/>
          <w:szCs w:val="22"/>
          <w:lang w:val="es-ES"/>
        </w:rPr>
        <w:t xml:space="preserve">fase de </w:t>
      </w:r>
      <w:r w:rsidRPr="0087682B">
        <w:rPr>
          <w:rFonts w:cs="Arial"/>
          <w:sz w:val="22"/>
          <w:szCs w:val="22"/>
          <w:lang w:val="es-ES"/>
        </w:rPr>
        <w:t>transposición se</w:t>
      </w:r>
      <w:r w:rsidR="007F32D3" w:rsidRPr="0087682B">
        <w:rPr>
          <w:rFonts w:cs="Arial"/>
          <w:sz w:val="22"/>
          <w:szCs w:val="22"/>
          <w:lang w:val="es-ES"/>
        </w:rPr>
        <w:t xml:space="preserve"> ha</w:t>
      </w:r>
      <w:r w:rsidRPr="0087682B">
        <w:rPr>
          <w:rFonts w:cs="Arial"/>
          <w:sz w:val="22"/>
          <w:szCs w:val="22"/>
          <w:lang w:val="es-ES"/>
        </w:rPr>
        <w:t xml:space="preserve">rá en correspondencia con las torres de suspensión de las </w:t>
      </w:r>
      <w:r w:rsidR="0050259A" w:rsidRPr="0087682B">
        <w:rPr>
          <w:rFonts w:cs="Arial"/>
          <w:sz w:val="22"/>
          <w:szCs w:val="22"/>
          <w:lang w:val="es-ES"/>
        </w:rPr>
        <w:t xml:space="preserve">siguientes </w:t>
      </w:r>
      <w:r w:rsidRPr="0087682B">
        <w:rPr>
          <w:rFonts w:cs="Arial"/>
          <w:sz w:val="22"/>
          <w:szCs w:val="22"/>
          <w:lang w:val="es-ES"/>
        </w:rPr>
        <w:t xml:space="preserve">progresivas </w:t>
      </w:r>
      <w:r w:rsidR="0050259A" w:rsidRPr="0087682B">
        <w:rPr>
          <w:rFonts w:cs="Arial"/>
          <w:sz w:val="22"/>
          <w:szCs w:val="22"/>
          <w:lang w:val="es-ES"/>
        </w:rPr>
        <w:t>aproximadas:</w:t>
      </w:r>
    </w:p>
    <w:p w:rsidR="00960AF3" w:rsidRPr="00250DE9" w:rsidRDefault="000C0F51" w:rsidP="0050259A">
      <w:pPr>
        <w:spacing w:before="120"/>
        <w:jc w:val="both"/>
        <w:rPr>
          <w:b/>
          <w:sz w:val="22"/>
          <w:szCs w:val="22"/>
          <w:lang w:val="es-ES"/>
        </w:rPr>
      </w:pPr>
      <w:r w:rsidRPr="00250DE9">
        <w:rPr>
          <w:b/>
          <w:sz w:val="22"/>
          <w:szCs w:val="22"/>
          <w:lang w:val="es-ES"/>
        </w:rPr>
        <w:t xml:space="preserve">4. </w:t>
      </w:r>
      <w:r w:rsidR="00CB61D6" w:rsidRPr="00250DE9">
        <w:rPr>
          <w:b/>
          <w:sz w:val="22"/>
          <w:szCs w:val="22"/>
          <w:lang w:val="es-ES"/>
        </w:rPr>
        <w:t>C</w:t>
      </w:r>
      <w:r w:rsidRPr="00250DE9">
        <w:rPr>
          <w:b/>
          <w:sz w:val="22"/>
          <w:szCs w:val="22"/>
          <w:lang w:val="es-ES"/>
        </w:rPr>
        <w:t>ARACTERÍSTICAS  PARTICULARES</w:t>
      </w:r>
    </w:p>
    <w:p w:rsidR="00DA7980" w:rsidRPr="0087682B" w:rsidRDefault="00DA7980" w:rsidP="00F15881">
      <w:pPr>
        <w:pStyle w:val="Ttulo3"/>
        <w:spacing w:before="120"/>
        <w:ind w:left="0"/>
        <w:rPr>
          <w:rFonts w:ascii="Arial" w:hAnsi="Arial"/>
          <w:sz w:val="22"/>
          <w:szCs w:val="22"/>
          <w:lang w:val="es-ES"/>
        </w:rPr>
      </w:pPr>
      <w:bookmarkStart w:id="22" w:name="_Toc532675028"/>
      <w:r w:rsidRPr="0087682B">
        <w:rPr>
          <w:rFonts w:ascii="Arial" w:hAnsi="Arial"/>
          <w:sz w:val="22"/>
          <w:szCs w:val="22"/>
          <w:lang w:val="es-ES"/>
        </w:rPr>
        <w:t>4.1</w:t>
      </w:r>
      <w:r w:rsidR="00EF2FFE">
        <w:rPr>
          <w:rFonts w:ascii="Arial" w:hAnsi="Arial"/>
          <w:sz w:val="22"/>
          <w:szCs w:val="22"/>
          <w:lang w:val="es-ES"/>
        </w:rPr>
        <w:t>.1</w:t>
      </w:r>
      <w:r w:rsidRPr="0087682B">
        <w:rPr>
          <w:rFonts w:ascii="Arial" w:hAnsi="Arial"/>
          <w:sz w:val="22"/>
          <w:szCs w:val="22"/>
          <w:lang w:val="es-ES"/>
        </w:rPr>
        <w:t xml:space="preserve"> – ALCANCE</w:t>
      </w:r>
    </w:p>
    <w:p w:rsidR="00271AE4" w:rsidRPr="0087682B" w:rsidRDefault="007751BA" w:rsidP="00464EC3">
      <w:pPr>
        <w:pStyle w:val="NormalArial"/>
        <w:rPr>
          <w:sz w:val="22"/>
          <w:szCs w:val="22"/>
        </w:rPr>
      </w:pPr>
      <w:r w:rsidRPr="0087682B">
        <w:rPr>
          <w:sz w:val="22"/>
          <w:szCs w:val="22"/>
        </w:rPr>
        <w:t xml:space="preserve">Comprende la LEAT 500 </w:t>
      </w:r>
      <w:proofErr w:type="spellStart"/>
      <w:r w:rsidRPr="0087682B">
        <w:rPr>
          <w:sz w:val="22"/>
          <w:szCs w:val="22"/>
        </w:rPr>
        <w:t>kV</w:t>
      </w:r>
      <w:proofErr w:type="spellEnd"/>
      <w:r w:rsidRPr="0087682B">
        <w:rPr>
          <w:sz w:val="22"/>
          <w:szCs w:val="22"/>
        </w:rPr>
        <w:t xml:space="preserve"> entre el emplazamiento del Vértice RD-Ch-00, </w:t>
      </w:r>
      <w:r w:rsidRPr="0087682B">
        <w:rPr>
          <w:sz w:val="22"/>
          <w:szCs w:val="22"/>
          <w:lang w:val="es-ES"/>
        </w:rPr>
        <w:t>y la Estación Transformadora a construir CHARLONE</w:t>
      </w:r>
      <w:r w:rsidRPr="0087682B">
        <w:rPr>
          <w:sz w:val="22"/>
          <w:szCs w:val="22"/>
        </w:rPr>
        <w:t>.</w:t>
      </w:r>
    </w:p>
    <w:p w:rsidR="007751BA" w:rsidRPr="0087682B" w:rsidRDefault="007751BA" w:rsidP="00464EC3">
      <w:pPr>
        <w:pStyle w:val="NormalArial"/>
        <w:rPr>
          <w:sz w:val="22"/>
          <w:szCs w:val="22"/>
        </w:rPr>
      </w:pPr>
      <w:r w:rsidRPr="0087682B">
        <w:rPr>
          <w:sz w:val="22"/>
          <w:szCs w:val="22"/>
        </w:rPr>
        <w:t>La longitud de la línea es de 488.6 km</w:t>
      </w:r>
    </w:p>
    <w:p w:rsidR="00DA7980" w:rsidRPr="0087682B" w:rsidRDefault="007845E7" w:rsidP="00F15881">
      <w:pPr>
        <w:pStyle w:val="Ttulo3"/>
        <w:spacing w:before="120"/>
        <w:ind w:left="0"/>
        <w:rPr>
          <w:rFonts w:ascii="Arial" w:hAnsi="Arial"/>
          <w:sz w:val="22"/>
          <w:szCs w:val="22"/>
          <w:lang w:val="es-ES"/>
        </w:rPr>
      </w:pPr>
      <w:r w:rsidRPr="0087682B">
        <w:rPr>
          <w:rFonts w:ascii="Arial" w:hAnsi="Arial"/>
          <w:sz w:val="22"/>
          <w:szCs w:val="22"/>
          <w:lang w:val="es-ES"/>
        </w:rPr>
        <w:t>4</w:t>
      </w:r>
      <w:r w:rsidR="00960AF3" w:rsidRPr="0087682B">
        <w:rPr>
          <w:rFonts w:ascii="Arial" w:hAnsi="Arial"/>
          <w:sz w:val="22"/>
          <w:szCs w:val="22"/>
          <w:lang w:val="es-ES"/>
        </w:rPr>
        <w:t>.1</w:t>
      </w:r>
      <w:r w:rsidRPr="0087682B">
        <w:rPr>
          <w:rFonts w:ascii="Arial" w:hAnsi="Arial"/>
          <w:sz w:val="22"/>
          <w:szCs w:val="22"/>
          <w:lang w:val="es-ES"/>
        </w:rPr>
        <w:t>.</w:t>
      </w:r>
      <w:r w:rsidR="00EF2FFE">
        <w:rPr>
          <w:rFonts w:ascii="Arial" w:hAnsi="Arial"/>
          <w:sz w:val="22"/>
          <w:szCs w:val="22"/>
          <w:lang w:val="es-ES"/>
        </w:rPr>
        <w:t>2</w:t>
      </w:r>
      <w:r w:rsidR="00960AF3" w:rsidRPr="0087682B">
        <w:rPr>
          <w:rFonts w:ascii="Arial" w:hAnsi="Arial"/>
          <w:sz w:val="22"/>
          <w:szCs w:val="22"/>
          <w:lang w:val="es-ES"/>
        </w:rPr>
        <w:t xml:space="preserve">. TRAZADO </w:t>
      </w:r>
    </w:p>
    <w:p w:rsidR="00960AF3" w:rsidRPr="0087682B" w:rsidRDefault="00B34BC2" w:rsidP="00F15881">
      <w:pPr>
        <w:pStyle w:val="Ttulo3"/>
        <w:spacing w:before="120"/>
        <w:ind w:left="0"/>
        <w:rPr>
          <w:rFonts w:ascii="Arial" w:hAnsi="Arial" w:cs="Arial"/>
          <w:b w:val="0"/>
          <w:sz w:val="22"/>
          <w:szCs w:val="22"/>
          <w:lang w:val="es-ES"/>
        </w:rPr>
      </w:pPr>
      <w:r w:rsidRPr="0087682B">
        <w:rPr>
          <w:rFonts w:ascii="Arial" w:hAnsi="Arial"/>
          <w:b w:val="0"/>
          <w:sz w:val="22"/>
          <w:szCs w:val="22"/>
          <w:lang w:val="es-ES"/>
        </w:rPr>
        <w:t>V</w:t>
      </w:r>
      <w:r w:rsidR="00DE05D6" w:rsidRPr="0087682B">
        <w:rPr>
          <w:rFonts w:ascii="Arial" w:hAnsi="Arial"/>
          <w:b w:val="0"/>
          <w:sz w:val="22"/>
          <w:szCs w:val="22"/>
          <w:lang w:val="es-ES"/>
        </w:rPr>
        <w:t xml:space="preserve">er planos </w:t>
      </w:r>
      <w:r w:rsidR="00EC6F7B">
        <w:rPr>
          <w:rFonts w:ascii="Arial" w:hAnsi="Arial"/>
          <w:b w:val="0"/>
          <w:sz w:val="22"/>
          <w:szCs w:val="22"/>
          <w:lang w:val="es-ES"/>
        </w:rPr>
        <w:t>CAF-RDCH-PL-L-P</w:t>
      </w:r>
      <w:r w:rsidR="00622751" w:rsidRPr="0087682B">
        <w:rPr>
          <w:rFonts w:ascii="Arial" w:hAnsi="Arial" w:cs="Arial"/>
          <w:b w:val="0"/>
          <w:sz w:val="22"/>
          <w:szCs w:val="22"/>
          <w:lang w:val="es-ES"/>
        </w:rPr>
        <w:t>-00</w:t>
      </w:r>
      <w:r w:rsidR="00DE05D6" w:rsidRPr="0087682B">
        <w:rPr>
          <w:rFonts w:ascii="Arial" w:hAnsi="Arial" w:cs="Arial"/>
          <w:b w:val="0"/>
          <w:sz w:val="22"/>
          <w:szCs w:val="22"/>
          <w:lang w:val="es-ES"/>
        </w:rPr>
        <w:t>1 e imágenes satelitales</w:t>
      </w:r>
      <w:bookmarkEnd w:id="22"/>
      <w:r w:rsidR="00DE05D6" w:rsidRPr="0087682B">
        <w:rPr>
          <w:rFonts w:ascii="Arial" w:hAnsi="Arial" w:cs="Arial"/>
          <w:b w:val="0"/>
          <w:sz w:val="22"/>
          <w:szCs w:val="22"/>
          <w:lang w:val="es-ES"/>
        </w:rPr>
        <w:t xml:space="preserve"> planos </w:t>
      </w:r>
      <w:r w:rsidR="00DE05D6" w:rsidRPr="0087682B">
        <w:rPr>
          <w:b w:val="0"/>
          <w:sz w:val="22"/>
          <w:szCs w:val="22"/>
          <w:lang w:val="es-MX"/>
        </w:rPr>
        <w:t xml:space="preserve"> </w:t>
      </w:r>
      <w:r w:rsidR="00EC6F7B">
        <w:rPr>
          <w:rFonts w:ascii="Arial" w:hAnsi="Arial"/>
          <w:b w:val="0"/>
          <w:sz w:val="22"/>
          <w:szCs w:val="22"/>
          <w:lang w:val="es-ES"/>
        </w:rPr>
        <w:t>CAF-RDCH-PL-L-IS-001</w:t>
      </w:r>
    </w:p>
    <w:p w:rsidR="00EF2FFE" w:rsidRDefault="00EF2FFE" w:rsidP="001D42B5">
      <w:pPr>
        <w:pStyle w:val="Sangranormal"/>
        <w:spacing w:before="120" w:after="120"/>
        <w:ind w:left="0"/>
        <w:jc w:val="both"/>
        <w:rPr>
          <w:sz w:val="24"/>
          <w:szCs w:val="24"/>
          <w:lang w:val="es-ES"/>
        </w:rPr>
      </w:pPr>
      <w:r w:rsidRPr="00EF2FFE">
        <w:rPr>
          <w:sz w:val="24"/>
          <w:szCs w:val="24"/>
          <w:lang w:val="es-ES"/>
        </w:rPr>
        <w:t xml:space="preserve">En el vértice VCh-03 o sus cercanías inmediatas (piquetes adyacentes), ubicado en la provincia de San Luis, deberá instalar una torre de retención. Esta torre permitirá un futuro corte de la línea a construir por este pliego, para su conexión a una futura ET de 500/132 </w:t>
      </w:r>
      <w:proofErr w:type="spellStart"/>
      <w:r w:rsidRPr="00EF2FFE">
        <w:rPr>
          <w:sz w:val="24"/>
          <w:szCs w:val="24"/>
          <w:lang w:val="es-ES"/>
        </w:rPr>
        <w:t>kV</w:t>
      </w:r>
      <w:proofErr w:type="spellEnd"/>
      <w:r w:rsidRPr="00EF2FFE">
        <w:rPr>
          <w:sz w:val="24"/>
          <w:szCs w:val="24"/>
          <w:lang w:val="es-ES"/>
        </w:rPr>
        <w:t xml:space="preserve"> a ubicar próxima a la ciudad de Villa Mercedes, en dicha provincia, por lo que además se instalará una caja de conexiones del OPGW.</w:t>
      </w:r>
    </w:p>
    <w:p w:rsidR="00DA7980" w:rsidRPr="0087682B" w:rsidRDefault="00DA7980" w:rsidP="00F15881">
      <w:pPr>
        <w:pStyle w:val="Ttulo3"/>
        <w:spacing w:before="120"/>
        <w:ind w:left="0"/>
        <w:rPr>
          <w:rFonts w:ascii="Arial" w:hAnsi="Arial"/>
          <w:sz w:val="22"/>
          <w:szCs w:val="22"/>
          <w:lang w:val="es-ES"/>
        </w:rPr>
      </w:pPr>
      <w:r w:rsidRPr="0087682B">
        <w:rPr>
          <w:rFonts w:ascii="Arial" w:hAnsi="Arial"/>
          <w:sz w:val="22"/>
          <w:szCs w:val="22"/>
          <w:lang w:val="es-ES"/>
        </w:rPr>
        <w:t>4.1.</w:t>
      </w:r>
      <w:r w:rsidR="00394D6D" w:rsidRPr="0087682B">
        <w:rPr>
          <w:rFonts w:ascii="Arial" w:hAnsi="Arial"/>
          <w:sz w:val="22"/>
          <w:szCs w:val="22"/>
          <w:lang w:val="es-ES"/>
        </w:rPr>
        <w:t>3</w:t>
      </w:r>
      <w:r w:rsidRPr="0087682B">
        <w:rPr>
          <w:rFonts w:ascii="Arial" w:hAnsi="Arial"/>
          <w:sz w:val="22"/>
          <w:szCs w:val="22"/>
          <w:lang w:val="es-ES"/>
        </w:rPr>
        <w:t xml:space="preserve">. ESTRUCTURAS </w:t>
      </w:r>
    </w:p>
    <w:p w:rsidR="0009248F" w:rsidRPr="0087682B" w:rsidRDefault="00DA7980" w:rsidP="00464EC3">
      <w:pPr>
        <w:pStyle w:val="NormalArial"/>
        <w:rPr>
          <w:sz w:val="22"/>
          <w:szCs w:val="22"/>
        </w:rPr>
      </w:pPr>
      <w:r w:rsidRPr="0087682B">
        <w:rPr>
          <w:sz w:val="22"/>
          <w:szCs w:val="22"/>
        </w:rPr>
        <w:t xml:space="preserve">El proyecto de referencia comprende la instalación de </w:t>
      </w:r>
      <w:r w:rsidR="000C0F51" w:rsidRPr="0087682B">
        <w:rPr>
          <w:sz w:val="22"/>
          <w:szCs w:val="22"/>
        </w:rPr>
        <w:t>9</w:t>
      </w:r>
      <w:r w:rsidR="00FC3DA6">
        <w:rPr>
          <w:sz w:val="22"/>
          <w:szCs w:val="22"/>
        </w:rPr>
        <w:t>31</w:t>
      </w:r>
      <w:r w:rsidRPr="0087682B">
        <w:rPr>
          <w:sz w:val="22"/>
          <w:szCs w:val="22"/>
        </w:rPr>
        <w:t xml:space="preserve"> estructuras de suspensión </w:t>
      </w:r>
      <w:r w:rsidR="00EC2B7B" w:rsidRPr="0087682B">
        <w:rPr>
          <w:sz w:val="22"/>
          <w:szCs w:val="22"/>
        </w:rPr>
        <w:t xml:space="preserve">arriendadas </w:t>
      </w:r>
      <w:r w:rsidR="00CA1937" w:rsidRPr="0087682B">
        <w:rPr>
          <w:sz w:val="22"/>
          <w:szCs w:val="22"/>
        </w:rPr>
        <w:t>"</w:t>
      </w:r>
      <w:r w:rsidRPr="0087682B">
        <w:rPr>
          <w:sz w:val="22"/>
          <w:szCs w:val="22"/>
        </w:rPr>
        <w:t>CR</w:t>
      </w:r>
      <w:r w:rsidR="00CA1937" w:rsidRPr="0087682B">
        <w:rPr>
          <w:sz w:val="22"/>
          <w:szCs w:val="22"/>
        </w:rPr>
        <w:t>"</w:t>
      </w:r>
      <w:r w:rsidRPr="0087682B">
        <w:rPr>
          <w:sz w:val="22"/>
          <w:szCs w:val="22"/>
        </w:rPr>
        <w:t xml:space="preserve"> y </w:t>
      </w:r>
      <w:r w:rsidR="00FC3DA6">
        <w:rPr>
          <w:sz w:val="22"/>
          <w:szCs w:val="22"/>
        </w:rPr>
        <w:t>43</w:t>
      </w:r>
      <w:r w:rsidRPr="0087682B">
        <w:rPr>
          <w:sz w:val="22"/>
          <w:szCs w:val="22"/>
        </w:rPr>
        <w:t xml:space="preserve"> estructuras </w:t>
      </w:r>
      <w:proofErr w:type="spellStart"/>
      <w:r w:rsidRPr="0087682B">
        <w:rPr>
          <w:sz w:val="22"/>
          <w:szCs w:val="22"/>
        </w:rPr>
        <w:t>autosoportadas</w:t>
      </w:r>
      <w:proofErr w:type="spellEnd"/>
      <w:r w:rsidR="002F6A5C" w:rsidRPr="0087682B">
        <w:rPr>
          <w:sz w:val="22"/>
          <w:szCs w:val="22"/>
        </w:rPr>
        <w:t xml:space="preserve"> (</w:t>
      </w:r>
      <w:r w:rsidR="00FC3DA6">
        <w:rPr>
          <w:sz w:val="22"/>
          <w:szCs w:val="22"/>
        </w:rPr>
        <w:t>3</w:t>
      </w:r>
      <w:r w:rsidR="000C0F51" w:rsidRPr="0087682B">
        <w:rPr>
          <w:sz w:val="22"/>
          <w:szCs w:val="22"/>
        </w:rPr>
        <w:t>2</w:t>
      </w:r>
      <w:r w:rsidRPr="0087682B">
        <w:rPr>
          <w:sz w:val="22"/>
          <w:szCs w:val="22"/>
        </w:rPr>
        <w:t xml:space="preserve"> de suspensión</w:t>
      </w:r>
      <w:r w:rsidR="00EC2B7B" w:rsidRPr="0087682B">
        <w:rPr>
          <w:sz w:val="22"/>
          <w:szCs w:val="22"/>
        </w:rPr>
        <w:t xml:space="preserve"> "SA"</w:t>
      </w:r>
      <w:r w:rsidRPr="0087682B">
        <w:rPr>
          <w:sz w:val="22"/>
          <w:szCs w:val="22"/>
        </w:rPr>
        <w:t xml:space="preserve"> más </w:t>
      </w:r>
      <w:r w:rsidR="007751BA" w:rsidRPr="0087682B">
        <w:rPr>
          <w:sz w:val="22"/>
          <w:szCs w:val="22"/>
        </w:rPr>
        <w:t>9</w:t>
      </w:r>
      <w:r w:rsidRPr="0087682B">
        <w:rPr>
          <w:sz w:val="22"/>
          <w:szCs w:val="22"/>
        </w:rPr>
        <w:t xml:space="preserve"> de retención angular</w:t>
      </w:r>
      <w:r w:rsidR="00EC2B7B" w:rsidRPr="0087682B">
        <w:rPr>
          <w:sz w:val="22"/>
          <w:szCs w:val="22"/>
        </w:rPr>
        <w:t xml:space="preserve"> "RA</w:t>
      </w:r>
      <w:r w:rsidR="00FC3DA6">
        <w:rPr>
          <w:sz w:val="22"/>
          <w:szCs w:val="22"/>
        </w:rPr>
        <w:t>30</w:t>
      </w:r>
      <w:r w:rsidR="00EC2B7B" w:rsidRPr="0087682B">
        <w:rPr>
          <w:sz w:val="22"/>
          <w:szCs w:val="22"/>
        </w:rPr>
        <w:t>"</w:t>
      </w:r>
      <w:r w:rsidRPr="0087682B">
        <w:rPr>
          <w:sz w:val="22"/>
          <w:szCs w:val="22"/>
        </w:rPr>
        <w:t xml:space="preserve"> y </w:t>
      </w:r>
      <w:r w:rsidR="002F6A5C" w:rsidRPr="0087682B">
        <w:rPr>
          <w:sz w:val="22"/>
          <w:szCs w:val="22"/>
        </w:rPr>
        <w:t>m</w:t>
      </w:r>
      <w:r w:rsidR="001D42B5">
        <w:rPr>
          <w:sz w:val="22"/>
          <w:szCs w:val="22"/>
        </w:rPr>
        <w:t>á</w:t>
      </w:r>
      <w:r w:rsidR="002F6A5C" w:rsidRPr="0087682B">
        <w:rPr>
          <w:sz w:val="22"/>
          <w:szCs w:val="22"/>
        </w:rPr>
        <w:t xml:space="preserve">s </w:t>
      </w:r>
      <w:r w:rsidR="000C0F51" w:rsidRPr="0087682B">
        <w:rPr>
          <w:sz w:val="22"/>
          <w:szCs w:val="22"/>
        </w:rPr>
        <w:t>2</w:t>
      </w:r>
      <w:r w:rsidRPr="0087682B">
        <w:rPr>
          <w:sz w:val="22"/>
          <w:szCs w:val="22"/>
        </w:rPr>
        <w:t xml:space="preserve"> terminal</w:t>
      </w:r>
      <w:r w:rsidR="000C0F51" w:rsidRPr="0087682B">
        <w:rPr>
          <w:sz w:val="22"/>
          <w:szCs w:val="22"/>
        </w:rPr>
        <w:t>es</w:t>
      </w:r>
      <w:r w:rsidR="00EC2B7B" w:rsidRPr="0087682B">
        <w:rPr>
          <w:sz w:val="22"/>
          <w:szCs w:val="22"/>
        </w:rPr>
        <w:t xml:space="preserve"> "T"</w:t>
      </w:r>
      <w:r w:rsidR="002F6A5C" w:rsidRPr="0087682B">
        <w:rPr>
          <w:sz w:val="22"/>
          <w:szCs w:val="22"/>
        </w:rPr>
        <w:t>)</w:t>
      </w:r>
      <w:r w:rsidRPr="0087682B">
        <w:rPr>
          <w:sz w:val="22"/>
          <w:szCs w:val="22"/>
        </w:rPr>
        <w:t>.</w:t>
      </w:r>
    </w:p>
    <w:p w:rsidR="00EC2B7B" w:rsidRPr="0087682B" w:rsidRDefault="007751BA" w:rsidP="00464EC3">
      <w:pPr>
        <w:pStyle w:val="NormalArial"/>
        <w:rPr>
          <w:sz w:val="22"/>
          <w:szCs w:val="22"/>
        </w:rPr>
      </w:pPr>
      <w:r w:rsidRPr="0087682B">
        <w:rPr>
          <w:sz w:val="22"/>
          <w:szCs w:val="22"/>
        </w:rPr>
        <w:t>La salida de la ET Río Diamante</w:t>
      </w:r>
      <w:r w:rsidR="00EC2B7B" w:rsidRPr="0087682B">
        <w:rPr>
          <w:sz w:val="22"/>
          <w:szCs w:val="22"/>
        </w:rPr>
        <w:t xml:space="preserve"> se presenta con un ángulo muy grande entre la línea de eje de </w:t>
      </w:r>
      <w:r w:rsidR="00EC2B7B" w:rsidRPr="0087682B">
        <w:rPr>
          <w:sz w:val="22"/>
          <w:szCs w:val="22"/>
        </w:rPr>
        <w:lastRenderedPageBreak/>
        <w:t xml:space="preserve">pórticos de la ET y la traza de la línea hacia la ET </w:t>
      </w:r>
      <w:r w:rsidR="001D42B5">
        <w:rPr>
          <w:sz w:val="22"/>
          <w:szCs w:val="22"/>
        </w:rPr>
        <w:t xml:space="preserve">Coronel </w:t>
      </w:r>
      <w:proofErr w:type="spellStart"/>
      <w:r w:rsidR="00EC2B7B" w:rsidRPr="0087682B">
        <w:rPr>
          <w:sz w:val="22"/>
          <w:szCs w:val="22"/>
        </w:rPr>
        <w:t>Charlone</w:t>
      </w:r>
      <w:proofErr w:type="spellEnd"/>
      <w:r w:rsidR="00EC2B7B" w:rsidRPr="0087682B">
        <w:rPr>
          <w:sz w:val="22"/>
          <w:szCs w:val="22"/>
        </w:rPr>
        <w:t>.</w:t>
      </w:r>
    </w:p>
    <w:p w:rsidR="007751BA" w:rsidRPr="0087682B" w:rsidRDefault="00EC2B7B" w:rsidP="00464EC3">
      <w:pPr>
        <w:pStyle w:val="NormalArial"/>
        <w:rPr>
          <w:sz w:val="22"/>
          <w:szCs w:val="22"/>
        </w:rPr>
      </w:pPr>
      <w:r w:rsidRPr="0087682B">
        <w:rPr>
          <w:sz w:val="22"/>
          <w:szCs w:val="22"/>
        </w:rPr>
        <w:t xml:space="preserve">Se materializará con una estructura de retención angular para </w:t>
      </w:r>
      <w:r w:rsidR="00CA1937" w:rsidRPr="0087682B">
        <w:rPr>
          <w:sz w:val="22"/>
          <w:szCs w:val="22"/>
        </w:rPr>
        <w:t>orientación de la acometida</w:t>
      </w:r>
      <w:r w:rsidRPr="0087682B">
        <w:rPr>
          <w:sz w:val="22"/>
          <w:szCs w:val="22"/>
        </w:rPr>
        <w:t xml:space="preserve"> entre pórtico y la estructura terminal de línea.</w:t>
      </w:r>
    </w:p>
    <w:p w:rsidR="00EC2B7B" w:rsidRPr="0087682B" w:rsidRDefault="00EC2B7B" w:rsidP="00464EC3">
      <w:pPr>
        <w:pStyle w:val="NormalArial"/>
        <w:rPr>
          <w:sz w:val="22"/>
          <w:szCs w:val="22"/>
        </w:rPr>
      </w:pPr>
      <w:r w:rsidRPr="0087682B">
        <w:rPr>
          <w:sz w:val="22"/>
          <w:szCs w:val="22"/>
        </w:rPr>
        <w:t xml:space="preserve">En la llegada a </w:t>
      </w:r>
      <w:proofErr w:type="spellStart"/>
      <w:r w:rsidRPr="0087682B">
        <w:rPr>
          <w:sz w:val="22"/>
          <w:szCs w:val="22"/>
        </w:rPr>
        <w:t>Charlone</w:t>
      </w:r>
      <w:proofErr w:type="spellEnd"/>
      <w:r w:rsidRPr="0087682B">
        <w:rPr>
          <w:sz w:val="22"/>
          <w:szCs w:val="22"/>
        </w:rPr>
        <w:t xml:space="preserve"> se instalará una torre terminal T.</w:t>
      </w:r>
    </w:p>
    <w:p w:rsidR="00DA7980" w:rsidRPr="0087682B" w:rsidRDefault="00DA7980" w:rsidP="00464EC3">
      <w:pPr>
        <w:pStyle w:val="NormalArial"/>
        <w:rPr>
          <w:sz w:val="22"/>
          <w:szCs w:val="22"/>
        </w:rPr>
      </w:pPr>
    </w:p>
    <w:sectPr w:rsidR="00DA7980" w:rsidRPr="0087682B" w:rsidSect="009D6618">
      <w:headerReference w:type="default" r:id="rId12"/>
      <w:headerReference w:type="first" r:id="rId13"/>
      <w:pgSz w:w="11907" w:h="16840" w:code="9"/>
      <w:pgMar w:top="1701" w:right="907" w:bottom="1134" w:left="1701"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9191A" w:rsidRDefault="00F9191A">
      <w:r>
        <w:separator/>
      </w:r>
    </w:p>
  </w:endnote>
  <w:endnote w:type="continuationSeparator" w:id="0">
    <w:p w:rsidR="00F9191A" w:rsidRDefault="00F919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rial Bold">
    <w:altName w:val="Arial"/>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42B5" w:rsidRPr="00D537B7" w:rsidRDefault="00D537B7">
    <w:pPr>
      <w:pStyle w:val="Piedepgina"/>
      <w:rPr>
        <w:i/>
        <w:sz w:val="18"/>
        <w:szCs w:val="18"/>
        <w:lang w:val="es-ES"/>
      </w:rPr>
    </w:pPr>
    <w:r w:rsidRPr="00D537B7">
      <w:rPr>
        <w:i/>
        <w:sz w:val="18"/>
        <w:szCs w:val="18"/>
        <w:lang w:val="es-ES"/>
      </w:rPr>
      <w:t>RD-CH (</w:t>
    </w:r>
    <w:proofErr w:type="spellStart"/>
    <w:r w:rsidRPr="00D537B7">
      <w:rPr>
        <w:i/>
        <w:sz w:val="18"/>
        <w:szCs w:val="18"/>
        <w:lang w:val="es-ES"/>
      </w:rPr>
      <w:t>PByC</w:t>
    </w:r>
    <w:proofErr w:type="spellEnd"/>
    <w:r w:rsidRPr="00D537B7">
      <w:rPr>
        <w:i/>
        <w:sz w:val="18"/>
        <w:szCs w:val="18"/>
        <w:lang w:val="es-ES"/>
      </w:rPr>
      <w:t xml:space="preserve"> – PPP) Sección VIII a2 </w:t>
    </w:r>
    <w:proofErr w:type="spellStart"/>
    <w:r w:rsidRPr="00D537B7">
      <w:rPr>
        <w:i/>
        <w:sz w:val="18"/>
        <w:szCs w:val="18"/>
        <w:lang w:val="es-ES"/>
      </w:rPr>
      <w:t>Rev</w:t>
    </w:r>
    <w:proofErr w:type="spellEnd"/>
    <w:r w:rsidRPr="00D537B7">
      <w:rPr>
        <w:i/>
        <w:sz w:val="18"/>
        <w:szCs w:val="18"/>
        <w:lang w:val="es-ES"/>
      </w:rPr>
      <w:t xml:space="preserve"> 03</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6618" w:rsidRPr="00D537B7" w:rsidRDefault="00D537B7">
    <w:pPr>
      <w:pStyle w:val="Piedepgina"/>
      <w:ind w:right="-120"/>
      <w:rPr>
        <w:i/>
        <w:sz w:val="18"/>
        <w:szCs w:val="18"/>
      </w:rPr>
    </w:pPr>
    <w:r w:rsidRPr="00D537B7">
      <w:rPr>
        <w:i/>
        <w:sz w:val="18"/>
        <w:szCs w:val="18"/>
        <w:lang w:val="es-ES"/>
      </w:rPr>
      <w:t>RD-CH (</w:t>
    </w:r>
    <w:proofErr w:type="spellStart"/>
    <w:r w:rsidRPr="00D537B7">
      <w:rPr>
        <w:i/>
        <w:sz w:val="18"/>
        <w:szCs w:val="18"/>
        <w:lang w:val="es-ES"/>
      </w:rPr>
      <w:t>PByC</w:t>
    </w:r>
    <w:proofErr w:type="spellEnd"/>
    <w:r w:rsidRPr="00D537B7">
      <w:rPr>
        <w:i/>
        <w:sz w:val="18"/>
        <w:szCs w:val="18"/>
        <w:lang w:val="es-ES"/>
      </w:rPr>
      <w:t xml:space="preserve"> – PPP) Sección VIII a2 </w:t>
    </w:r>
    <w:proofErr w:type="spellStart"/>
    <w:r w:rsidRPr="00D537B7">
      <w:rPr>
        <w:i/>
        <w:sz w:val="18"/>
        <w:szCs w:val="18"/>
        <w:lang w:val="es-ES"/>
      </w:rPr>
      <w:t>Rev</w:t>
    </w:r>
    <w:proofErr w:type="spellEnd"/>
    <w:r w:rsidRPr="00D537B7">
      <w:rPr>
        <w:i/>
        <w:sz w:val="18"/>
        <w:szCs w:val="18"/>
        <w:lang w:val="es-ES"/>
      </w:rPr>
      <w:t xml:space="preserve"> 03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9191A" w:rsidRDefault="00F9191A">
      <w:r>
        <w:separator/>
      </w:r>
    </w:p>
  </w:footnote>
  <w:footnote w:type="continuationSeparator" w:id="0">
    <w:p w:rsidR="00F9191A" w:rsidRDefault="00F9191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6618" w:rsidRDefault="009D6618">
    <w:pPr>
      <w:ind w:firstLine="720"/>
    </w:pPr>
  </w:p>
  <w:tbl>
    <w:tblPr>
      <w:tblW w:w="932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52"/>
      <w:gridCol w:w="4576"/>
      <w:gridCol w:w="806"/>
      <w:gridCol w:w="987"/>
    </w:tblGrid>
    <w:tr w:rsidR="00BC6075" w:rsidRPr="009D6618" w:rsidTr="009D6618">
      <w:tc>
        <w:tcPr>
          <w:tcW w:w="2972" w:type="dxa"/>
          <w:vMerge w:val="restart"/>
          <w:shd w:val="clear" w:color="auto" w:fill="auto"/>
          <w:vAlign w:val="center"/>
        </w:tcPr>
        <w:p w:rsidR="00BC6075" w:rsidRPr="00BE09F1" w:rsidRDefault="00BC6075" w:rsidP="00BC6075">
          <w:pPr>
            <w:pStyle w:val="Encabezado"/>
            <w:jc w:val="center"/>
            <w:rPr>
              <w:b/>
              <w:lang w:val="es-AR"/>
            </w:rPr>
          </w:pPr>
          <w:r w:rsidRPr="00BE09F1">
            <w:rPr>
              <w:b/>
              <w:lang w:val="es-AR"/>
            </w:rPr>
            <w:t>MINISTERIO DE ENERGÍA</w:t>
          </w:r>
        </w:p>
      </w:tc>
      <w:tc>
        <w:tcPr>
          <w:tcW w:w="6349" w:type="dxa"/>
          <w:gridSpan w:val="3"/>
          <w:shd w:val="clear" w:color="auto" w:fill="auto"/>
          <w:vAlign w:val="center"/>
        </w:tcPr>
        <w:p w:rsidR="00BC6075" w:rsidRPr="00BE09F1" w:rsidRDefault="00BC6075" w:rsidP="00BC6075">
          <w:pPr>
            <w:pStyle w:val="Encabezado"/>
            <w:rPr>
              <w:b/>
              <w:lang w:val="es-AR"/>
            </w:rPr>
          </w:pPr>
          <w:r w:rsidRPr="00BE09F1">
            <w:rPr>
              <w:b/>
              <w:lang w:val="es-AR"/>
            </w:rPr>
            <w:t>PPP Transmisión Eléctrica</w:t>
          </w:r>
        </w:p>
        <w:p w:rsidR="00BC6075" w:rsidRPr="00395A90" w:rsidRDefault="00BC6075" w:rsidP="00BC6075">
          <w:pPr>
            <w:pStyle w:val="Encabezado"/>
            <w:rPr>
              <w:lang w:val="es-AR"/>
            </w:rPr>
          </w:pPr>
          <w:r>
            <w:rPr>
              <w:lang w:val="es-AR"/>
            </w:rPr>
            <w:t xml:space="preserve">Línea de Extra Alta Tensión en 500 </w:t>
          </w:r>
          <w:proofErr w:type="spellStart"/>
          <w:r>
            <w:rPr>
              <w:lang w:val="es-AR"/>
            </w:rPr>
            <w:t>kV</w:t>
          </w:r>
          <w:proofErr w:type="spellEnd"/>
          <w:r>
            <w:rPr>
              <w:lang w:val="es-AR"/>
            </w:rPr>
            <w:t xml:space="preserve"> E.T. Río Diamante – Nueva E.T. </w:t>
          </w:r>
          <w:proofErr w:type="spellStart"/>
          <w:r>
            <w:rPr>
              <w:lang w:val="es-AR"/>
            </w:rPr>
            <w:t>Charlone</w:t>
          </w:r>
          <w:proofErr w:type="spellEnd"/>
          <w:r>
            <w:rPr>
              <w:lang w:val="es-AR"/>
            </w:rPr>
            <w:t xml:space="preserve">, Estaciones Transformadoras y Obras Complementarias en 132 </w:t>
          </w:r>
          <w:proofErr w:type="spellStart"/>
          <w:r>
            <w:rPr>
              <w:lang w:val="es-AR"/>
            </w:rPr>
            <w:t>kV</w:t>
          </w:r>
          <w:proofErr w:type="spellEnd"/>
          <w:r>
            <w:rPr>
              <w:lang w:val="es-AR"/>
            </w:rPr>
            <w:t>.</w:t>
          </w:r>
        </w:p>
      </w:tc>
    </w:tr>
    <w:tr w:rsidR="00BC6075" w:rsidRPr="00D5672A" w:rsidTr="009D6618">
      <w:tc>
        <w:tcPr>
          <w:tcW w:w="2972" w:type="dxa"/>
          <w:vMerge/>
          <w:shd w:val="clear" w:color="auto" w:fill="auto"/>
          <w:vAlign w:val="center"/>
        </w:tcPr>
        <w:p w:rsidR="00BC6075" w:rsidRPr="009D6618" w:rsidRDefault="00BC6075" w:rsidP="00BC6075">
          <w:pPr>
            <w:ind w:right="-81"/>
            <w:rPr>
              <w:lang w:val="es-AR"/>
            </w:rPr>
          </w:pPr>
        </w:p>
      </w:tc>
      <w:tc>
        <w:tcPr>
          <w:tcW w:w="4616" w:type="dxa"/>
          <w:shd w:val="clear" w:color="auto" w:fill="auto"/>
          <w:vAlign w:val="center"/>
        </w:tcPr>
        <w:p w:rsidR="00BC6075" w:rsidRPr="009D6618" w:rsidRDefault="00BC6075" w:rsidP="00BC6075">
          <w:pPr>
            <w:ind w:right="-81"/>
            <w:rPr>
              <w:lang w:val="es-AR"/>
            </w:rPr>
          </w:pPr>
          <w:r>
            <w:rPr>
              <w:lang w:val="es-AR"/>
            </w:rPr>
            <w:t xml:space="preserve">Anexo VIII: Línea Extra Alta Tensión en 500 </w:t>
          </w:r>
          <w:proofErr w:type="spellStart"/>
          <w:r>
            <w:rPr>
              <w:lang w:val="es-AR"/>
            </w:rPr>
            <w:t>kV</w:t>
          </w:r>
          <w:proofErr w:type="spellEnd"/>
        </w:p>
      </w:tc>
      <w:tc>
        <w:tcPr>
          <w:tcW w:w="807" w:type="dxa"/>
          <w:shd w:val="clear" w:color="auto" w:fill="auto"/>
          <w:vAlign w:val="center"/>
        </w:tcPr>
        <w:p w:rsidR="00BC6075" w:rsidRPr="00D5672A" w:rsidRDefault="00BC6075" w:rsidP="00BC6075">
          <w:pPr>
            <w:ind w:right="-81"/>
            <w:jc w:val="center"/>
            <w:rPr>
              <w:sz w:val="18"/>
              <w:szCs w:val="18"/>
              <w:lang w:val="es-AR"/>
            </w:rPr>
          </w:pPr>
          <w:r w:rsidRPr="00D5672A">
            <w:rPr>
              <w:sz w:val="18"/>
              <w:szCs w:val="18"/>
              <w:lang w:val="es-AR"/>
            </w:rPr>
            <w:t>Rev.:</w:t>
          </w:r>
        </w:p>
      </w:tc>
      <w:tc>
        <w:tcPr>
          <w:tcW w:w="926" w:type="dxa"/>
          <w:shd w:val="clear" w:color="auto" w:fill="auto"/>
          <w:vAlign w:val="center"/>
        </w:tcPr>
        <w:p w:rsidR="00BC6075" w:rsidRPr="00D5672A" w:rsidRDefault="00BC6075" w:rsidP="00BC6075">
          <w:pPr>
            <w:ind w:right="-81"/>
            <w:jc w:val="center"/>
            <w:rPr>
              <w:sz w:val="18"/>
              <w:szCs w:val="18"/>
              <w:lang w:val="es-AR"/>
            </w:rPr>
          </w:pPr>
          <w:r w:rsidRPr="00D5672A">
            <w:rPr>
              <w:sz w:val="18"/>
              <w:szCs w:val="18"/>
              <w:lang w:val="es-AR"/>
            </w:rPr>
            <w:t>0</w:t>
          </w:r>
          <w:r>
            <w:rPr>
              <w:sz w:val="18"/>
              <w:szCs w:val="18"/>
              <w:lang w:val="es-AR"/>
            </w:rPr>
            <w:t>3</w:t>
          </w:r>
        </w:p>
      </w:tc>
    </w:tr>
    <w:tr w:rsidR="009D6618" w:rsidRPr="00737244" w:rsidTr="009D6618">
      <w:tc>
        <w:tcPr>
          <w:tcW w:w="2972" w:type="dxa"/>
          <w:vMerge/>
          <w:shd w:val="clear" w:color="auto" w:fill="auto"/>
          <w:vAlign w:val="center"/>
        </w:tcPr>
        <w:p w:rsidR="009D6618" w:rsidRPr="009D6618" w:rsidRDefault="009D6618" w:rsidP="00C472F0">
          <w:pPr>
            <w:ind w:right="-81"/>
            <w:rPr>
              <w:lang w:val="es-AR"/>
            </w:rPr>
          </w:pPr>
        </w:p>
      </w:tc>
      <w:tc>
        <w:tcPr>
          <w:tcW w:w="4616" w:type="dxa"/>
          <w:vMerge w:val="restart"/>
          <w:shd w:val="clear" w:color="auto" w:fill="auto"/>
          <w:vAlign w:val="center"/>
        </w:tcPr>
        <w:p w:rsidR="009D6618" w:rsidRPr="009D6618" w:rsidRDefault="009D6618" w:rsidP="009D6618">
          <w:pPr>
            <w:ind w:right="-81"/>
            <w:rPr>
              <w:lang w:val="es-AR"/>
            </w:rPr>
          </w:pPr>
          <w:r w:rsidRPr="009D6618">
            <w:rPr>
              <w:lang w:val="es-AR"/>
            </w:rPr>
            <w:t>Título: Sección VIII a2: DESCRIPCION GENERAL</w:t>
          </w:r>
        </w:p>
      </w:tc>
      <w:tc>
        <w:tcPr>
          <w:tcW w:w="807" w:type="dxa"/>
          <w:shd w:val="clear" w:color="auto" w:fill="auto"/>
          <w:vAlign w:val="center"/>
        </w:tcPr>
        <w:p w:rsidR="009D6618" w:rsidRPr="00D5672A" w:rsidRDefault="009D6618" w:rsidP="009D6618">
          <w:pPr>
            <w:ind w:right="-81"/>
            <w:jc w:val="center"/>
            <w:rPr>
              <w:sz w:val="18"/>
              <w:szCs w:val="18"/>
              <w:lang w:val="es-AR"/>
            </w:rPr>
          </w:pPr>
          <w:r w:rsidRPr="00D5672A">
            <w:rPr>
              <w:sz w:val="18"/>
              <w:szCs w:val="18"/>
              <w:lang w:val="es-AR"/>
            </w:rPr>
            <w:t>Fecha:</w:t>
          </w:r>
        </w:p>
      </w:tc>
      <w:tc>
        <w:tcPr>
          <w:tcW w:w="926" w:type="dxa"/>
          <w:shd w:val="clear" w:color="auto" w:fill="auto"/>
          <w:vAlign w:val="center"/>
        </w:tcPr>
        <w:p w:rsidR="009D6618" w:rsidRPr="00D5672A" w:rsidRDefault="009D6618" w:rsidP="009D6618">
          <w:pPr>
            <w:ind w:right="-81"/>
            <w:jc w:val="center"/>
            <w:rPr>
              <w:sz w:val="18"/>
              <w:szCs w:val="18"/>
              <w:lang w:val="es-AR"/>
            </w:rPr>
          </w:pPr>
          <w:proofErr w:type="spellStart"/>
          <w:r>
            <w:rPr>
              <w:sz w:val="18"/>
              <w:szCs w:val="18"/>
              <w:lang w:val="es-AR"/>
            </w:rPr>
            <w:t>Ago</w:t>
          </w:r>
          <w:proofErr w:type="spellEnd"/>
          <w:r w:rsidRPr="00D5672A">
            <w:rPr>
              <w:sz w:val="18"/>
              <w:szCs w:val="18"/>
              <w:lang w:val="es-AR"/>
            </w:rPr>
            <w:t>/201</w:t>
          </w:r>
          <w:r>
            <w:rPr>
              <w:sz w:val="18"/>
              <w:szCs w:val="18"/>
              <w:lang w:val="es-AR"/>
            </w:rPr>
            <w:t>8</w:t>
          </w:r>
        </w:p>
      </w:tc>
    </w:tr>
    <w:tr w:rsidR="009D6618" w:rsidRPr="00737244" w:rsidTr="009D6618">
      <w:tc>
        <w:tcPr>
          <w:tcW w:w="2972" w:type="dxa"/>
          <w:vMerge/>
          <w:shd w:val="clear" w:color="auto" w:fill="auto"/>
          <w:vAlign w:val="center"/>
        </w:tcPr>
        <w:p w:rsidR="009D6618" w:rsidRPr="00D5672A" w:rsidRDefault="009D6618" w:rsidP="00C472F0">
          <w:pPr>
            <w:ind w:right="-81"/>
            <w:rPr>
              <w:sz w:val="18"/>
              <w:szCs w:val="18"/>
              <w:lang w:val="es-AR"/>
            </w:rPr>
          </w:pPr>
        </w:p>
      </w:tc>
      <w:tc>
        <w:tcPr>
          <w:tcW w:w="4616" w:type="dxa"/>
          <w:vMerge/>
          <w:shd w:val="clear" w:color="auto" w:fill="auto"/>
          <w:vAlign w:val="center"/>
        </w:tcPr>
        <w:p w:rsidR="009D6618" w:rsidRPr="00D5672A" w:rsidRDefault="009D6618" w:rsidP="00C472F0">
          <w:pPr>
            <w:ind w:right="-81"/>
            <w:rPr>
              <w:sz w:val="18"/>
              <w:szCs w:val="18"/>
              <w:lang w:val="es-AR"/>
            </w:rPr>
          </w:pPr>
        </w:p>
      </w:tc>
      <w:tc>
        <w:tcPr>
          <w:tcW w:w="807" w:type="dxa"/>
          <w:shd w:val="clear" w:color="auto" w:fill="auto"/>
          <w:vAlign w:val="center"/>
        </w:tcPr>
        <w:p w:rsidR="009D6618" w:rsidRPr="00D5672A" w:rsidRDefault="009D6618" w:rsidP="009D6618">
          <w:pPr>
            <w:ind w:right="-81"/>
            <w:jc w:val="center"/>
            <w:rPr>
              <w:sz w:val="18"/>
              <w:szCs w:val="18"/>
              <w:lang w:val="es-AR"/>
            </w:rPr>
          </w:pPr>
          <w:r w:rsidRPr="00D5672A">
            <w:rPr>
              <w:sz w:val="18"/>
              <w:szCs w:val="18"/>
              <w:lang w:val="es-AR"/>
            </w:rPr>
            <w:t>Hoja:</w:t>
          </w:r>
        </w:p>
      </w:tc>
      <w:tc>
        <w:tcPr>
          <w:tcW w:w="926" w:type="dxa"/>
          <w:shd w:val="clear" w:color="auto" w:fill="auto"/>
          <w:vAlign w:val="center"/>
        </w:tcPr>
        <w:p w:rsidR="009D6618" w:rsidRPr="00D5672A" w:rsidRDefault="009D6618" w:rsidP="009D6618">
          <w:pPr>
            <w:ind w:right="-81"/>
            <w:jc w:val="center"/>
            <w:rPr>
              <w:sz w:val="18"/>
              <w:szCs w:val="18"/>
              <w:lang w:val="es-AR"/>
            </w:rPr>
          </w:pPr>
          <w:r w:rsidRPr="00D5672A">
            <w:rPr>
              <w:sz w:val="18"/>
              <w:szCs w:val="18"/>
              <w:lang w:val="es-AR"/>
            </w:rPr>
            <w:fldChar w:fldCharType="begin"/>
          </w:r>
          <w:r w:rsidRPr="00D5672A">
            <w:rPr>
              <w:sz w:val="18"/>
              <w:szCs w:val="18"/>
              <w:lang w:val="es-AR"/>
            </w:rPr>
            <w:instrText xml:space="preserve"> PAGE   \* MERGEFORMAT </w:instrText>
          </w:r>
          <w:r w:rsidRPr="00D5672A">
            <w:rPr>
              <w:sz w:val="18"/>
              <w:szCs w:val="18"/>
              <w:lang w:val="es-AR"/>
            </w:rPr>
            <w:fldChar w:fldCharType="separate"/>
          </w:r>
          <w:r w:rsidR="00C4445B">
            <w:rPr>
              <w:noProof/>
              <w:sz w:val="18"/>
              <w:szCs w:val="18"/>
              <w:lang w:val="es-AR"/>
            </w:rPr>
            <w:t>3</w:t>
          </w:r>
          <w:r w:rsidRPr="00D5672A">
            <w:rPr>
              <w:sz w:val="18"/>
              <w:szCs w:val="18"/>
              <w:lang w:val="es-AR"/>
            </w:rPr>
            <w:fldChar w:fldCharType="end"/>
          </w:r>
          <w:r w:rsidRPr="00D5672A">
            <w:rPr>
              <w:sz w:val="18"/>
              <w:szCs w:val="18"/>
              <w:lang w:val="es-AR"/>
            </w:rPr>
            <w:t xml:space="preserve"> / </w:t>
          </w:r>
          <w:r w:rsidRPr="00D5672A">
            <w:rPr>
              <w:sz w:val="18"/>
              <w:szCs w:val="18"/>
            </w:rPr>
            <w:fldChar w:fldCharType="begin"/>
          </w:r>
          <w:r w:rsidRPr="00D5672A">
            <w:rPr>
              <w:sz w:val="18"/>
              <w:szCs w:val="18"/>
              <w:lang w:val="es-ES"/>
            </w:rPr>
            <w:instrText xml:space="preserve"> NUMPAGES </w:instrText>
          </w:r>
          <w:r w:rsidRPr="00D5672A">
            <w:rPr>
              <w:sz w:val="18"/>
              <w:szCs w:val="18"/>
            </w:rPr>
            <w:fldChar w:fldCharType="separate"/>
          </w:r>
          <w:r w:rsidR="00C4445B">
            <w:rPr>
              <w:noProof/>
              <w:sz w:val="18"/>
              <w:szCs w:val="18"/>
              <w:lang w:val="es-ES"/>
            </w:rPr>
            <w:t>17</w:t>
          </w:r>
          <w:r w:rsidRPr="00D5672A">
            <w:rPr>
              <w:sz w:val="18"/>
              <w:szCs w:val="18"/>
              <w:lang w:val="es-AR"/>
            </w:rPr>
            <w:fldChar w:fldCharType="end"/>
          </w:r>
        </w:p>
      </w:tc>
    </w:tr>
  </w:tbl>
  <w:p w:rsidR="009D6618" w:rsidRDefault="009D6618">
    <w:pPr>
      <w:ind w:right="-81"/>
      <w:rPr>
        <w:lang w:val="es-AR"/>
      </w:rPr>
    </w:pPr>
  </w:p>
  <w:p w:rsidR="00211D77" w:rsidRDefault="00211D77">
    <w:pPr>
      <w:ind w:right="-81"/>
      <w:rPr>
        <w:lang w:val="es-AR"/>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6618" w:rsidRPr="003C179E" w:rsidRDefault="009D6618" w:rsidP="009D6618">
    <w:pPr>
      <w:pStyle w:val="Encabezado"/>
      <w:pBdr>
        <w:top w:val="single" w:sz="6" w:space="1" w:color="7F7F7F" w:themeColor="text1" w:themeTint="80"/>
      </w:pBdr>
      <w:jc w:val="right"/>
    </w:pPr>
    <w:r>
      <w:rPr>
        <w:noProof/>
        <w:lang w:val="es-AR"/>
      </w:rPr>
      <w:drawing>
        <wp:inline distT="0" distB="0" distL="0" distR="0" wp14:anchorId="6B3357D3" wp14:editId="2BBD3B48">
          <wp:extent cx="1909445" cy="560705"/>
          <wp:effectExtent l="0" t="0" r="0" b="0"/>
          <wp:docPr id="1" name="image2.png"/>
          <wp:cNvGraphicFramePr/>
          <a:graphic xmlns:a="http://schemas.openxmlformats.org/drawingml/2006/main">
            <a:graphicData uri="http://schemas.openxmlformats.org/drawingml/2006/picture">
              <pic:pic xmlns:pic="http://schemas.openxmlformats.org/drawingml/2006/picture">
                <pic:nvPicPr>
                  <pic:cNvPr id="1" name="image2.png"/>
                  <pic:cNvPicPr/>
                </pic:nvPicPr>
                <pic:blipFill>
                  <a:blip r:embed="rId1"/>
                  <a:srcRect t="23625" b="23625"/>
                  <a:stretch>
                    <a:fillRect/>
                  </a:stretch>
                </pic:blipFill>
                <pic:spPr>
                  <a:xfrm>
                    <a:off x="0" y="0"/>
                    <a:ext cx="1909445" cy="560705"/>
                  </a:xfrm>
                  <a:prstGeom prst="rect">
                    <a:avLst/>
                  </a:prstGeom>
                  <a:ln/>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6618" w:rsidRDefault="009D6618">
    <w:pPr>
      <w:ind w:firstLine="720"/>
    </w:pPr>
  </w:p>
  <w:tbl>
    <w:tblPr>
      <w:tblW w:w="932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52"/>
      <w:gridCol w:w="4576"/>
      <w:gridCol w:w="806"/>
      <w:gridCol w:w="987"/>
    </w:tblGrid>
    <w:tr w:rsidR="00BC6075" w:rsidRPr="009D6618" w:rsidTr="00211D77">
      <w:tc>
        <w:tcPr>
          <w:tcW w:w="2972" w:type="dxa"/>
          <w:vMerge w:val="restart"/>
          <w:shd w:val="clear" w:color="auto" w:fill="auto"/>
          <w:vAlign w:val="center"/>
        </w:tcPr>
        <w:p w:rsidR="00BC6075" w:rsidRPr="00BE09F1" w:rsidRDefault="00BC6075" w:rsidP="00BC6075">
          <w:pPr>
            <w:pStyle w:val="Encabezado"/>
            <w:jc w:val="center"/>
            <w:rPr>
              <w:b/>
              <w:lang w:val="es-AR"/>
            </w:rPr>
          </w:pPr>
          <w:r w:rsidRPr="00BE09F1">
            <w:rPr>
              <w:b/>
              <w:lang w:val="es-AR"/>
            </w:rPr>
            <w:t>MINISTERIO DE ENERGÍA</w:t>
          </w:r>
        </w:p>
      </w:tc>
      <w:tc>
        <w:tcPr>
          <w:tcW w:w="6349" w:type="dxa"/>
          <w:gridSpan w:val="3"/>
          <w:shd w:val="clear" w:color="auto" w:fill="auto"/>
          <w:vAlign w:val="center"/>
        </w:tcPr>
        <w:p w:rsidR="00BC6075" w:rsidRPr="00BE09F1" w:rsidRDefault="00BC6075" w:rsidP="00BC6075">
          <w:pPr>
            <w:pStyle w:val="Encabezado"/>
            <w:rPr>
              <w:b/>
              <w:lang w:val="es-AR"/>
            </w:rPr>
          </w:pPr>
          <w:r w:rsidRPr="00BE09F1">
            <w:rPr>
              <w:b/>
              <w:lang w:val="es-AR"/>
            </w:rPr>
            <w:t>PPP Transmisión Eléctrica</w:t>
          </w:r>
        </w:p>
        <w:p w:rsidR="00BC6075" w:rsidRPr="00395A90" w:rsidRDefault="00BC6075" w:rsidP="00BC6075">
          <w:pPr>
            <w:pStyle w:val="Encabezado"/>
            <w:rPr>
              <w:lang w:val="es-AR"/>
            </w:rPr>
          </w:pPr>
          <w:r>
            <w:rPr>
              <w:lang w:val="es-AR"/>
            </w:rPr>
            <w:t xml:space="preserve">Línea de Extra Alta Tensión en 500 </w:t>
          </w:r>
          <w:proofErr w:type="spellStart"/>
          <w:r>
            <w:rPr>
              <w:lang w:val="es-AR"/>
            </w:rPr>
            <w:t>kV</w:t>
          </w:r>
          <w:proofErr w:type="spellEnd"/>
          <w:r>
            <w:rPr>
              <w:lang w:val="es-AR"/>
            </w:rPr>
            <w:t xml:space="preserve"> E.T. Río Diamante – Nueva E.T. </w:t>
          </w:r>
          <w:proofErr w:type="spellStart"/>
          <w:r>
            <w:rPr>
              <w:lang w:val="es-AR"/>
            </w:rPr>
            <w:t>Charlone</w:t>
          </w:r>
          <w:proofErr w:type="spellEnd"/>
          <w:r>
            <w:rPr>
              <w:lang w:val="es-AR"/>
            </w:rPr>
            <w:t xml:space="preserve">, Estaciones Transformadoras y Obras Complementarias en 132 </w:t>
          </w:r>
          <w:proofErr w:type="spellStart"/>
          <w:r>
            <w:rPr>
              <w:lang w:val="es-AR"/>
            </w:rPr>
            <w:t>kV</w:t>
          </w:r>
          <w:proofErr w:type="spellEnd"/>
          <w:r>
            <w:rPr>
              <w:lang w:val="es-AR"/>
            </w:rPr>
            <w:t>.</w:t>
          </w:r>
        </w:p>
      </w:tc>
    </w:tr>
    <w:tr w:rsidR="00BC6075" w:rsidRPr="00D5672A" w:rsidTr="00211D77">
      <w:tc>
        <w:tcPr>
          <w:tcW w:w="2972" w:type="dxa"/>
          <w:vMerge/>
          <w:shd w:val="clear" w:color="auto" w:fill="auto"/>
          <w:vAlign w:val="center"/>
        </w:tcPr>
        <w:p w:rsidR="00BC6075" w:rsidRPr="00D5672A" w:rsidRDefault="00BC6075" w:rsidP="00BC6075">
          <w:pPr>
            <w:ind w:right="-81"/>
            <w:rPr>
              <w:sz w:val="18"/>
              <w:szCs w:val="18"/>
              <w:lang w:val="es-AR"/>
            </w:rPr>
          </w:pPr>
        </w:p>
      </w:tc>
      <w:tc>
        <w:tcPr>
          <w:tcW w:w="4616" w:type="dxa"/>
          <w:shd w:val="clear" w:color="auto" w:fill="auto"/>
          <w:vAlign w:val="center"/>
        </w:tcPr>
        <w:p w:rsidR="00BC6075" w:rsidRPr="00D5672A" w:rsidRDefault="00BC6075" w:rsidP="00BC6075">
          <w:pPr>
            <w:ind w:right="-81"/>
            <w:rPr>
              <w:sz w:val="18"/>
              <w:szCs w:val="18"/>
              <w:lang w:val="es-AR"/>
            </w:rPr>
          </w:pPr>
          <w:r>
            <w:rPr>
              <w:lang w:val="es-AR"/>
            </w:rPr>
            <w:t xml:space="preserve">Anexo VIII: Línea Extra Alta Tensión en 500 </w:t>
          </w:r>
          <w:proofErr w:type="spellStart"/>
          <w:r>
            <w:rPr>
              <w:lang w:val="es-AR"/>
            </w:rPr>
            <w:t>kV</w:t>
          </w:r>
          <w:proofErr w:type="spellEnd"/>
        </w:p>
      </w:tc>
      <w:tc>
        <w:tcPr>
          <w:tcW w:w="807" w:type="dxa"/>
          <w:shd w:val="clear" w:color="auto" w:fill="auto"/>
          <w:vAlign w:val="center"/>
        </w:tcPr>
        <w:p w:rsidR="00BC6075" w:rsidRPr="00D5672A" w:rsidRDefault="00BC6075" w:rsidP="00BC6075">
          <w:pPr>
            <w:ind w:right="-81"/>
            <w:jc w:val="center"/>
            <w:rPr>
              <w:sz w:val="18"/>
              <w:szCs w:val="18"/>
              <w:lang w:val="es-AR"/>
            </w:rPr>
          </w:pPr>
          <w:r w:rsidRPr="00D5672A">
            <w:rPr>
              <w:sz w:val="18"/>
              <w:szCs w:val="18"/>
              <w:lang w:val="es-AR"/>
            </w:rPr>
            <w:t>Rev.:</w:t>
          </w:r>
        </w:p>
      </w:tc>
      <w:tc>
        <w:tcPr>
          <w:tcW w:w="926" w:type="dxa"/>
          <w:shd w:val="clear" w:color="auto" w:fill="auto"/>
          <w:vAlign w:val="center"/>
        </w:tcPr>
        <w:p w:rsidR="00BC6075" w:rsidRPr="00D5672A" w:rsidRDefault="00BC6075" w:rsidP="00BC6075">
          <w:pPr>
            <w:ind w:right="-81"/>
            <w:jc w:val="center"/>
            <w:rPr>
              <w:sz w:val="18"/>
              <w:szCs w:val="18"/>
              <w:lang w:val="es-AR"/>
            </w:rPr>
          </w:pPr>
          <w:r w:rsidRPr="00D5672A">
            <w:rPr>
              <w:sz w:val="18"/>
              <w:szCs w:val="18"/>
              <w:lang w:val="es-AR"/>
            </w:rPr>
            <w:t>0</w:t>
          </w:r>
          <w:r>
            <w:rPr>
              <w:sz w:val="18"/>
              <w:szCs w:val="18"/>
              <w:lang w:val="es-AR"/>
            </w:rPr>
            <w:t>3</w:t>
          </w:r>
        </w:p>
      </w:tc>
    </w:tr>
    <w:tr w:rsidR="009D6618" w:rsidRPr="00737244" w:rsidTr="00211D77">
      <w:tc>
        <w:tcPr>
          <w:tcW w:w="2972" w:type="dxa"/>
          <w:vMerge/>
          <w:shd w:val="clear" w:color="auto" w:fill="auto"/>
          <w:vAlign w:val="center"/>
        </w:tcPr>
        <w:p w:rsidR="009D6618" w:rsidRPr="00D5672A" w:rsidRDefault="009D6618" w:rsidP="00C472F0">
          <w:pPr>
            <w:ind w:right="-81"/>
            <w:rPr>
              <w:sz w:val="18"/>
              <w:szCs w:val="18"/>
              <w:lang w:val="es-AR"/>
            </w:rPr>
          </w:pPr>
        </w:p>
      </w:tc>
      <w:tc>
        <w:tcPr>
          <w:tcW w:w="4616" w:type="dxa"/>
          <w:vMerge w:val="restart"/>
          <w:shd w:val="clear" w:color="auto" w:fill="auto"/>
          <w:vAlign w:val="center"/>
        </w:tcPr>
        <w:p w:rsidR="009D6618" w:rsidRPr="00D5672A" w:rsidRDefault="009D6618" w:rsidP="00211D77">
          <w:pPr>
            <w:ind w:right="-81"/>
            <w:rPr>
              <w:sz w:val="18"/>
              <w:szCs w:val="18"/>
              <w:lang w:val="es-AR"/>
            </w:rPr>
          </w:pPr>
          <w:r w:rsidRPr="00D5672A">
            <w:rPr>
              <w:sz w:val="18"/>
              <w:szCs w:val="18"/>
              <w:lang w:val="es-AR"/>
            </w:rPr>
            <w:t xml:space="preserve">Título: </w:t>
          </w:r>
          <w:r w:rsidR="00211D77">
            <w:rPr>
              <w:sz w:val="18"/>
              <w:szCs w:val="18"/>
              <w:lang w:val="es-AR"/>
            </w:rPr>
            <w:t xml:space="preserve">Sección </w:t>
          </w:r>
          <w:r>
            <w:rPr>
              <w:sz w:val="18"/>
              <w:szCs w:val="18"/>
              <w:lang w:val="es-AR"/>
            </w:rPr>
            <w:t>VIII</w:t>
          </w:r>
          <w:r w:rsidR="00211D77">
            <w:rPr>
              <w:sz w:val="18"/>
              <w:szCs w:val="18"/>
              <w:lang w:val="es-AR"/>
            </w:rPr>
            <w:t xml:space="preserve"> </w:t>
          </w:r>
          <w:r>
            <w:rPr>
              <w:sz w:val="18"/>
              <w:szCs w:val="18"/>
              <w:lang w:val="es-AR"/>
            </w:rPr>
            <w:t>a</w:t>
          </w:r>
          <w:r w:rsidR="00211D77">
            <w:rPr>
              <w:sz w:val="18"/>
              <w:szCs w:val="18"/>
              <w:lang w:val="es-AR"/>
            </w:rPr>
            <w:t>2:</w:t>
          </w:r>
          <w:r>
            <w:rPr>
              <w:sz w:val="18"/>
              <w:szCs w:val="18"/>
              <w:lang w:val="es-AR"/>
            </w:rPr>
            <w:t xml:space="preserve"> DESCRIPCION GENERAL</w:t>
          </w:r>
        </w:p>
      </w:tc>
      <w:tc>
        <w:tcPr>
          <w:tcW w:w="807" w:type="dxa"/>
          <w:shd w:val="clear" w:color="auto" w:fill="auto"/>
          <w:vAlign w:val="center"/>
        </w:tcPr>
        <w:p w:rsidR="009D6618" w:rsidRPr="00D5672A" w:rsidRDefault="009D6618" w:rsidP="00211D77">
          <w:pPr>
            <w:ind w:right="-81"/>
            <w:jc w:val="center"/>
            <w:rPr>
              <w:sz w:val="18"/>
              <w:szCs w:val="18"/>
              <w:lang w:val="es-AR"/>
            </w:rPr>
          </w:pPr>
          <w:r w:rsidRPr="00D5672A">
            <w:rPr>
              <w:sz w:val="18"/>
              <w:szCs w:val="18"/>
              <w:lang w:val="es-AR"/>
            </w:rPr>
            <w:t>Fecha:</w:t>
          </w:r>
        </w:p>
      </w:tc>
      <w:tc>
        <w:tcPr>
          <w:tcW w:w="926" w:type="dxa"/>
          <w:shd w:val="clear" w:color="auto" w:fill="auto"/>
          <w:vAlign w:val="center"/>
        </w:tcPr>
        <w:p w:rsidR="009D6618" w:rsidRPr="00D5672A" w:rsidRDefault="00211D77" w:rsidP="00211D77">
          <w:pPr>
            <w:ind w:right="-81"/>
            <w:jc w:val="center"/>
            <w:rPr>
              <w:sz w:val="18"/>
              <w:szCs w:val="18"/>
              <w:lang w:val="es-AR"/>
            </w:rPr>
          </w:pPr>
          <w:proofErr w:type="spellStart"/>
          <w:r>
            <w:rPr>
              <w:sz w:val="18"/>
              <w:szCs w:val="18"/>
              <w:lang w:val="es-AR"/>
            </w:rPr>
            <w:t>Ago</w:t>
          </w:r>
          <w:proofErr w:type="spellEnd"/>
          <w:r w:rsidR="009D6618" w:rsidRPr="00D5672A">
            <w:rPr>
              <w:sz w:val="18"/>
              <w:szCs w:val="18"/>
              <w:lang w:val="es-AR"/>
            </w:rPr>
            <w:t>/201</w:t>
          </w:r>
          <w:r>
            <w:rPr>
              <w:sz w:val="18"/>
              <w:szCs w:val="18"/>
              <w:lang w:val="es-AR"/>
            </w:rPr>
            <w:t>8</w:t>
          </w:r>
        </w:p>
      </w:tc>
    </w:tr>
    <w:tr w:rsidR="009D6618" w:rsidRPr="00737244" w:rsidTr="00211D77">
      <w:tc>
        <w:tcPr>
          <w:tcW w:w="2972" w:type="dxa"/>
          <w:vMerge/>
          <w:shd w:val="clear" w:color="auto" w:fill="auto"/>
          <w:vAlign w:val="center"/>
        </w:tcPr>
        <w:p w:rsidR="009D6618" w:rsidRPr="00D5672A" w:rsidRDefault="009D6618" w:rsidP="00C472F0">
          <w:pPr>
            <w:ind w:right="-81"/>
            <w:rPr>
              <w:sz w:val="18"/>
              <w:szCs w:val="18"/>
              <w:lang w:val="es-AR"/>
            </w:rPr>
          </w:pPr>
        </w:p>
      </w:tc>
      <w:tc>
        <w:tcPr>
          <w:tcW w:w="4616" w:type="dxa"/>
          <w:vMerge/>
          <w:shd w:val="clear" w:color="auto" w:fill="auto"/>
          <w:vAlign w:val="center"/>
        </w:tcPr>
        <w:p w:rsidR="009D6618" w:rsidRPr="00D5672A" w:rsidRDefault="009D6618" w:rsidP="00C472F0">
          <w:pPr>
            <w:ind w:right="-81"/>
            <w:rPr>
              <w:sz w:val="18"/>
              <w:szCs w:val="18"/>
              <w:lang w:val="es-AR"/>
            </w:rPr>
          </w:pPr>
        </w:p>
      </w:tc>
      <w:tc>
        <w:tcPr>
          <w:tcW w:w="807" w:type="dxa"/>
          <w:shd w:val="clear" w:color="auto" w:fill="auto"/>
          <w:vAlign w:val="center"/>
        </w:tcPr>
        <w:p w:rsidR="009D6618" w:rsidRPr="00D5672A" w:rsidRDefault="009D6618" w:rsidP="00211D77">
          <w:pPr>
            <w:ind w:right="-81"/>
            <w:jc w:val="center"/>
            <w:rPr>
              <w:sz w:val="18"/>
              <w:szCs w:val="18"/>
              <w:lang w:val="es-AR"/>
            </w:rPr>
          </w:pPr>
          <w:r w:rsidRPr="00D5672A">
            <w:rPr>
              <w:sz w:val="18"/>
              <w:szCs w:val="18"/>
              <w:lang w:val="es-AR"/>
            </w:rPr>
            <w:t>Hoja:</w:t>
          </w:r>
        </w:p>
      </w:tc>
      <w:tc>
        <w:tcPr>
          <w:tcW w:w="926" w:type="dxa"/>
          <w:shd w:val="clear" w:color="auto" w:fill="auto"/>
          <w:vAlign w:val="center"/>
        </w:tcPr>
        <w:p w:rsidR="009D6618" w:rsidRPr="00D5672A" w:rsidRDefault="009D6618" w:rsidP="00211D77">
          <w:pPr>
            <w:ind w:right="-81"/>
            <w:jc w:val="center"/>
            <w:rPr>
              <w:sz w:val="18"/>
              <w:szCs w:val="18"/>
              <w:lang w:val="es-AR"/>
            </w:rPr>
          </w:pPr>
          <w:r w:rsidRPr="00D5672A">
            <w:rPr>
              <w:sz w:val="18"/>
              <w:szCs w:val="18"/>
              <w:lang w:val="es-AR"/>
            </w:rPr>
            <w:fldChar w:fldCharType="begin"/>
          </w:r>
          <w:r w:rsidRPr="00D5672A">
            <w:rPr>
              <w:sz w:val="18"/>
              <w:szCs w:val="18"/>
              <w:lang w:val="es-AR"/>
            </w:rPr>
            <w:instrText xml:space="preserve"> PAGE   \* MERGEFORMAT </w:instrText>
          </w:r>
          <w:r w:rsidRPr="00D5672A">
            <w:rPr>
              <w:sz w:val="18"/>
              <w:szCs w:val="18"/>
              <w:lang w:val="es-AR"/>
            </w:rPr>
            <w:fldChar w:fldCharType="separate"/>
          </w:r>
          <w:r w:rsidR="00C4445B">
            <w:rPr>
              <w:noProof/>
              <w:sz w:val="18"/>
              <w:szCs w:val="18"/>
              <w:lang w:val="es-AR"/>
            </w:rPr>
            <w:t>5</w:t>
          </w:r>
          <w:r w:rsidRPr="00D5672A">
            <w:rPr>
              <w:sz w:val="18"/>
              <w:szCs w:val="18"/>
              <w:lang w:val="es-AR"/>
            </w:rPr>
            <w:fldChar w:fldCharType="end"/>
          </w:r>
          <w:r w:rsidRPr="00D5672A">
            <w:rPr>
              <w:sz w:val="18"/>
              <w:szCs w:val="18"/>
              <w:lang w:val="es-AR"/>
            </w:rPr>
            <w:t xml:space="preserve"> / </w:t>
          </w:r>
          <w:r w:rsidRPr="00D5672A">
            <w:rPr>
              <w:sz w:val="18"/>
              <w:szCs w:val="18"/>
            </w:rPr>
            <w:fldChar w:fldCharType="begin"/>
          </w:r>
          <w:r w:rsidRPr="00D5672A">
            <w:rPr>
              <w:sz w:val="18"/>
              <w:szCs w:val="18"/>
              <w:lang w:val="es-ES"/>
            </w:rPr>
            <w:instrText xml:space="preserve"> NUMPAGES </w:instrText>
          </w:r>
          <w:r w:rsidRPr="00D5672A">
            <w:rPr>
              <w:sz w:val="18"/>
              <w:szCs w:val="18"/>
            </w:rPr>
            <w:fldChar w:fldCharType="separate"/>
          </w:r>
          <w:r w:rsidR="00C4445B">
            <w:rPr>
              <w:noProof/>
              <w:sz w:val="18"/>
              <w:szCs w:val="18"/>
              <w:lang w:val="es-ES"/>
            </w:rPr>
            <w:t>17</w:t>
          </w:r>
          <w:r w:rsidRPr="00D5672A">
            <w:rPr>
              <w:sz w:val="18"/>
              <w:szCs w:val="18"/>
              <w:lang w:val="es-AR"/>
            </w:rPr>
            <w:fldChar w:fldCharType="end"/>
          </w:r>
        </w:p>
      </w:tc>
    </w:tr>
  </w:tbl>
  <w:p w:rsidR="009D6618" w:rsidRDefault="009D6618">
    <w:pPr>
      <w:ind w:right="-81"/>
      <w:rPr>
        <w:lang w:val="es-AR"/>
      </w:rPr>
    </w:pPr>
  </w:p>
  <w:p w:rsidR="00211D77" w:rsidRDefault="00211D77">
    <w:pPr>
      <w:ind w:right="-81"/>
      <w:rPr>
        <w:lang w:val="es-AR"/>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6618" w:rsidRDefault="009D6618">
    <w:pPr>
      <w:rPr>
        <w:sz w:val="16"/>
        <w:szCs w:val="16"/>
      </w:rPr>
    </w:pPr>
  </w:p>
  <w:tbl>
    <w:tblPr>
      <w:tblW w:w="932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52"/>
      <w:gridCol w:w="4576"/>
      <w:gridCol w:w="806"/>
      <w:gridCol w:w="987"/>
    </w:tblGrid>
    <w:tr w:rsidR="00BC6075" w:rsidRPr="009D6618" w:rsidTr="00211D77">
      <w:tc>
        <w:tcPr>
          <w:tcW w:w="2972" w:type="dxa"/>
          <w:vMerge w:val="restart"/>
          <w:shd w:val="clear" w:color="auto" w:fill="auto"/>
          <w:vAlign w:val="center"/>
        </w:tcPr>
        <w:p w:rsidR="00BC6075" w:rsidRPr="00BE09F1" w:rsidRDefault="00BC6075" w:rsidP="00BC6075">
          <w:pPr>
            <w:pStyle w:val="Encabezado"/>
            <w:jc w:val="center"/>
            <w:rPr>
              <w:b/>
              <w:lang w:val="es-AR"/>
            </w:rPr>
          </w:pPr>
          <w:r w:rsidRPr="00BE09F1">
            <w:rPr>
              <w:b/>
              <w:lang w:val="es-AR"/>
            </w:rPr>
            <w:t>MINISTERIO DE ENERGÍA</w:t>
          </w:r>
        </w:p>
      </w:tc>
      <w:tc>
        <w:tcPr>
          <w:tcW w:w="6349" w:type="dxa"/>
          <w:gridSpan w:val="3"/>
          <w:shd w:val="clear" w:color="auto" w:fill="auto"/>
          <w:vAlign w:val="center"/>
        </w:tcPr>
        <w:p w:rsidR="00BC6075" w:rsidRPr="00BE09F1" w:rsidRDefault="00BC6075" w:rsidP="00BC6075">
          <w:pPr>
            <w:pStyle w:val="Encabezado"/>
            <w:rPr>
              <w:b/>
              <w:lang w:val="es-AR"/>
            </w:rPr>
          </w:pPr>
          <w:r w:rsidRPr="00BE09F1">
            <w:rPr>
              <w:b/>
              <w:lang w:val="es-AR"/>
            </w:rPr>
            <w:t>PPP Transmisión Eléctrica</w:t>
          </w:r>
        </w:p>
        <w:p w:rsidR="00BC6075" w:rsidRPr="00395A90" w:rsidRDefault="00BC6075" w:rsidP="00BC6075">
          <w:pPr>
            <w:pStyle w:val="Encabezado"/>
            <w:rPr>
              <w:lang w:val="es-AR"/>
            </w:rPr>
          </w:pPr>
          <w:r>
            <w:rPr>
              <w:lang w:val="es-AR"/>
            </w:rPr>
            <w:t xml:space="preserve">Línea de Extra Alta Tensión en 500 </w:t>
          </w:r>
          <w:proofErr w:type="spellStart"/>
          <w:r>
            <w:rPr>
              <w:lang w:val="es-AR"/>
            </w:rPr>
            <w:t>kV</w:t>
          </w:r>
          <w:proofErr w:type="spellEnd"/>
          <w:r>
            <w:rPr>
              <w:lang w:val="es-AR"/>
            </w:rPr>
            <w:t xml:space="preserve"> E.T. Río Diamante – Nueva E.T. </w:t>
          </w:r>
          <w:proofErr w:type="spellStart"/>
          <w:r>
            <w:rPr>
              <w:lang w:val="es-AR"/>
            </w:rPr>
            <w:t>Charlone</w:t>
          </w:r>
          <w:proofErr w:type="spellEnd"/>
          <w:r>
            <w:rPr>
              <w:lang w:val="es-AR"/>
            </w:rPr>
            <w:t xml:space="preserve">, Estaciones Transformadoras y Obras Complementarias en 132 </w:t>
          </w:r>
          <w:proofErr w:type="spellStart"/>
          <w:r>
            <w:rPr>
              <w:lang w:val="es-AR"/>
            </w:rPr>
            <w:t>kV</w:t>
          </w:r>
          <w:proofErr w:type="spellEnd"/>
          <w:r>
            <w:rPr>
              <w:lang w:val="es-AR"/>
            </w:rPr>
            <w:t>.</w:t>
          </w:r>
        </w:p>
      </w:tc>
    </w:tr>
    <w:tr w:rsidR="00BC6075" w:rsidRPr="00D5672A" w:rsidTr="00211D77">
      <w:tc>
        <w:tcPr>
          <w:tcW w:w="2972" w:type="dxa"/>
          <w:vMerge/>
          <w:shd w:val="clear" w:color="auto" w:fill="auto"/>
          <w:vAlign w:val="center"/>
        </w:tcPr>
        <w:p w:rsidR="00BC6075" w:rsidRPr="00211D77" w:rsidRDefault="00BC6075" w:rsidP="00BC6075">
          <w:pPr>
            <w:ind w:right="-81"/>
            <w:rPr>
              <w:lang w:val="es-AR"/>
            </w:rPr>
          </w:pPr>
        </w:p>
      </w:tc>
      <w:tc>
        <w:tcPr>
          <w:tcW w:w="4616" w:type="dxa"/>
          <w:shd w:val="clear" w:color="auto" w:fill="auto"/>
          <w:vAlign w:val="center"/>
        </w:tcPr>
        <w:p w:rsidR="00BC6075" w:rsidRPr="00211D77" w:rsidRDefault="00BC6075" w:rsidP="00BC6075">
          <w:pPr>
            <w:ind w:right="-81"/>
            <w:rPr>
              <w:lang w:val="es-AR"/>
            </w:rPr>
          </w:pPr>
          <w:r>
            <w:rPr>
              <w:lang w:val="es-AR"/>
            </w:rPr>
            <w:t xml:space="preserve">Anexo VIII: Línea Extra Alta Tensión en 500 </w:t>
          </w:r>
          <w:proofErr w:type="spellStart"/>
          <w:r>
            <w:rPr>
              <w:lang w:val="es-AR"/>
            </w:rPr>
            <w:t>kV</w:t>
          </w:r>
          <w:proofErr w:type="spellEnd"/>
        </w:p>
      </w:tc>
      <w:tc>
        <w:tcPr>
          <w:tcW w:w="807" w:type="dxa"/>
          <w:shd w:val="clear" w:color="auto" w:fill="auto"/>
          <w:vAlign w:val="center"/>
        </w:tcPr>
        <w:p w:rsidR="00BC6075" w:rsidRPr="00D5672A" w:rsidRDefault="00BC6075" w:rsidP="00BC6075">
          <w:pPr>
            <w:ind w:right="-81"/>
            <w:jc w:val="center"/>
            <w:rPr>
              <w:sz w:val="18"/>
              <w:szCs w:val="18"/>
              <w:lang w:val="es-AR"/>
            </w:rPr>
          </w:pPr>
          <w:r w:rsidRPr="00D5672A">
            <w:rPr>
              <w:sz w:val="18"/>
              <w:szCs w:val="18"/>
              <w:lang w:val="es-AR"/>
            </w:rPr>
            <w:t>Rev.:</w:t>
          </w:r>
        </w:p>
      </w:tc>
      <w:tc>
        <w:tcPr>
          <w:tcW w:w="926" w:type="dxa"/>
          <w:shd w:val="clear" w:color="auto" w:fill="auto"/>
          <w:vAlign w:val="center"/>
        </w:tcPr>
        <w:p w:rsidR="00BC6075" w:rsidRPr="00D5672A" w:rsidRDefault="00BC6075" w:rsidP="00BC6075">
          <w:pPr>
            <w:ind w:right="-81"/>
            <w:jc w:val="center"/>
            <w:rPr>
              <w:sz w:val="18"/>
              <w:szCs w:val="18"/>
              <w:lang w:val="es-AR"/>
            </w:rPr>
          </w:pPr>
          <w:r w:rsidRPr="00D5672A">
            <w:rPr>
              <w:sz w:val="18"/>
              <w:szCs w:val="18"/>
              <w:lang w:val="es-AR"/>
            </w:rPr>
            <w:t>0</w:t>
          </w:r>
          <w:r>
            <w:rPr>
              <w:sz w:val="18"/>
              <w:szCs w:val="18"/>
              <w:lang w:val="es-AR"/>
            </w:rPr>
            <w:t>3</w:t>
          </w:r>
        </w:p>
      </w:tc>
    </w:tr>
    <w:tr w:rsidR="009D6618" w:rsidRPr="00737244" w:rsidTr="00211D77">
      <w:tc>
        <w:tcPr>
          <w:tcW w:w="2972" w:type="dxa"/>
          <w:vMerge/>
          <w:shd w:val="clear" w:color="auto" w:fill="auto"/>
          <w:vAlign w:val="center"/>
        </w:tcPr>
        <w:p w:rsidR="009D6618" w:rsidRPr="00211D77" w:rsidRDefault="009D6618" w:rsidP="00C472F0">
          <w:pPr>
            <w:ind w:right="-81"/>
            <w:rPr>
              <w:lang w:val="es-AR"/>
            </w:rPr>
          </w:pPr>
        </w:p>
      </w:tc>
      <w:tc>
        <w:tcPr>
          <w:tcW w:w="4616" w:type="dxa"/>
          <w:vMerge w:val="restart"/>
          <w:shd w:val="clear" w:color="auto" w:fill="auto"/>
          <w:vAlign w:val="center"/>
        </w:tcPr>
        <w:p w:rsidR="009D6618" w:rsidRPr="00211D77" w:rsidRDefault="009D6618" w:rsidP="00211D77">
          <w:pPr>
            <w:ind w:right="-81"/>
            <w:rPr>
              <w:lang w:val="es-AR"/>
            </w:rPr>
          </w:pPr>
          <w:r w:rsidRPr="00211D77">
            <w:rPr>
              <w:lang w:val="es-AR"/>
            </w:rPr>
            <w:t xml:space="preserve">Título: </w:t>
          </w:r>
          <w:r w:rsidR="00211D77" w:rsidRPr="00211D77">
            <w:rPr>
              <w:lang w:val="es-AR"/>
            </w:rPr>
            <w:t xml:space="preserve">Sección </w:t>
          </w:r>
          <w:r w:rsidRPr="00211D77">
            <w:rPr>
              <w:lang w:val="es-AR"/>
            </w:rPr>
            <w:t>VIII</w:t>
          </w:r>
          <w:r w:rsidR="00211D77" w:rsidRPr="00211D77">
            <w:rPr>
              <w:lang w:val="es-AR"/>
            </w:rPr>
            <w:t xml:space="preserve"> </w:t>
          </w:r>
          <w:r w:rsidRPr="00211D77">
            <w:rPr>
              <w:lang w:val="es-AR"/>
            </w:rPr>
            <w:t>a</w:t>
          </w:r>
          <w:r w:rsidR="00211D77" w:rsidRPr="00211D77">
            <w:rPr>
              <w:lang w:val="es-AR"/>
            </w:rPr>
            <w:t>2:</w:t>
          </w:r>
          <w:r w:rsidRPr="00211D77">
            <w:rPr>
              <w:lang w:val="es-AR"/>
            </w:rPr>
            <w:t xml:space="preserve"> DESCRIPCION GENERAL</w:t>
          </w:r>
        </w:p>
      </w:tc>
      <w:tc>
        <w:tcPr>
          <w:tcW w:w="807" w:type="dxa"/>
          <w:shd w:val="clear" w:color="auto" w:fill="auto"/>
          <w:vAlign w:val="center"/>
        </w:tcPr>
        <w:p w:rsidR="009D6618" w:rsidRPr="00D5672A" w:rsidRDefault="009D6618" w:rsidP="00211D77">
          <w:pPr>
            <w:ind w:right="-81"/>
            <w:jc w:val="center"/>
            <w:rPr>
              <w:sz w:val="18"/>
              <w:szCs w:val="18"/>
              <w:lang w:val="es-AR"/>
            </w:rPr>
          </w:pPr>
          <w:r w:rsidRPr="00D5672A">
            <w:rPr>
              <w:sz w:val="18"/>
              <w:szCs w:val="18"/>
              <w:lang w:val="es-AR"/>
            </w:rPr>
            <w:t>Fecha:</w:t>
          </w:r>
        </w:p>
      </w:tc>
      <w:tc>
        <w:tcPr>
          <w:tcW w:w="926" w:type="dxa"/>
          <w:shd w:val="clear" w:color="auto" w:fill="auto"/>
          <w:vAlign w:val="center"/>
        </w:tcPr>
        <w:p w:rsidR="009D6618" w:rsidRPr="00D5672A" w:rsidRDefault="00211D77" w:rsidP="00211D77">
          <w:pPr>
            <w:ind w:right="-81"/>
            <w:jc w:val="center"/>
            <w:rPr>
              <w:sz w:val="18"/>
              <w:szCs w:val="18"/>
              <w:lang w:val="es-AR"/>
            </w:rPr>
          </w:pPr>
          <w:proofErr w:type="spellStart"/>
          <w:r>
            <w:rPr>
              <w:sz w:val="18"/>
              <w:szCs w:val="18"/>
              <w:lang w:val="es-AR"/>
            </w:rPr>
            <w:t>Ago</w:t>
          </w:r>
          <w:proofErr w:type="spellEnd"/>
          <w:r w:rsidR="009D6618" w:rsidRPr="00D5672A">
            <w:rPr>
              <w:sz w:val="18"/>
              <w:szCs w:val="18"/>
              <w:lang w:val="es-AR"/>
            </w:rPr>
            <w:t>/201</w:t>
          </w:r>
          <w:r>
            <w:rPr>
              <w:sz w:val="18"/>
              <w:szCs w:val="18"/>
              <w:lang w:val="es-AR"/>
            </w:rPr>
            <w:t>8</w:t>
          </w:r>
        </w:p>
      </w:tc>
    </w:tr>
    <w:tr w:rsidR="009D6618" w:rsidRPr="00737244" w:rsidTr="00211D77">
      <w:tc>
        <w:tcPr>
          <w:tcW w:w="2972" w:type="dxa"/>
          <w:vMerge/>
          <w:shd w:val="clear" w:color="auto" w:fill="auto"/>
          <w:vAlign w:val="center"/>
        </w:tcPr>
        <w:p w:rsidR="009D6618" w:rsidRPr="00D5672A" w:rsidRDefault="009D6618" w:rsidP="00C472F0">
          <w:pPr>
            <w:ind w:right="-81"/>
            <w:rPr>
              <w:sz w:val="18"/>
              <w:szCs w:val="18"/>
              <w:lang w:val="es-AR"/>
            </w:rPr>
          </w:pPr>
        </w:p>
      </w:tc>
      <w:tc>
        <w:tcPr>
          <w:tcW w:w="4616" w:type="dxa"/>
          <w:vMerge/>
          <w:shd w:val="clear" w:color="auto" w:fill="auto"/>
          <w:vAlign w:val="center"/>
        </w:tcPr>
        <w:p w:rsidR="009D6618" w:rsidRPr="00D5672A" w:rsidRDefault="009D6618" w:rsidP="00C472F0">
          <w:pPr>
            <w:ind w:right="-81"/>
            <w:rPr>
              <w:sz w:val="18"/>
              <w:szCs w:val="18"/>
              <w:lang w:val="es-AR"/>
            </w:rPr>
          </w:pPr>
        </w:p>
      </w:tc>
      <w:tc>
        <w:tcPr>
          <w:tcW w:w="807" w:type="dxa"/>
          <w:shd w:val="clear" w:color="auto" w:fill="auto"/>
          <w:vAlign w:val="center"/>
        </w:tcPr>
        <w:p w:rsidR="009D6618" w:rsidRPr="00D5672A" w:rsidRDefault="009D6618" w:rsidP="00211D77">
          <w:pPr>
            <w:ind w:right="-81"/>
            <w:jc w:val="center"/>
            <w:rPr>
              <w:sz w:val="18"/>
              <w:szCs w:val="18"/>
              <w:lang w:val="es-AR"/>
            </w:rPr>
          </w:pPr>
          <w:r w:rsidRPr="00D5672A">
            <w:rPr>
              <w:sz w:val="18"/>
              <w:szCs w:val="18"/>
              <w:lang w:val="es-AR"/>
            </w:rPr>
            <w:t>Hoja:</w:t>
          </w:r>
        </w:p>
      </w:tc>
      <w:tc>
        <w:tcPr>
          <w:tcW w:w="926" w:type="dxa"/>
          <w:shd w:val="clear" w:color="auto" w:fill="auto"/>
          <w:vAlign w:val="center"/>
        </w:tcPr>
        <w:p w:rsidR="009D6618" w:rsidRPr="00D5672A" w:rsidRDefault="009D6618" w:rsidP="00211D77">
          <w:pPr>
            <w:ind w:right="-81"/>
            <w:jc w:val="center"/>
            <w:rPr>
              <w:sz w:val="18"/>
              <w:szCs w:val="18"/>
              <w:lang w:val="es-AR"/>
            </w:rPr>
          </w:pPr>
          <w:r w:rsidRPr="00D5672A">
            <w:rPr>
              <w:sz w:val="18"/>
              <w:szCs w:val="18"/>
              <w:lang w:val="es-AR"/>
            </w:rPr>
            <w:fldChar w:fldCharType="begin"/>
          </w:r>
          <w:r w:rsidRPr="00D5672A">
            <w:rPr>
              <w:sz w:val="18"/>
              <w:szCs w:val="18"/>
              <w:lang w:val="es-AR"/>
            </w:rPr>
            <w:instrText xml:space="preserve"> PAGE   \* MERGEFORMAT </w:instrText>
          </w:r>
          <w:r w:rsidRPr="00D5672A">
            <w:rPr>
              <w:sz w:val="18"/>
              <w:szCs w:val="18"/>
              <w:lang w:val="es-AR"/>
            </w:rPr>
            <w:fldChar w:fldCharType="separate"/>
          </w:r>
          <w:r w:rsidR="00C4445B">
            <w:rPr>
              <w:noProof/>
              <w:sz w:val="18"/>
              <w:szCs w:val="18"/>
              <w:lang w:val="es-AR"/>
            </w:rPr>
            <w:t>4</w:t>
          </w:r>
          <w:r w:rsidRPr="00D5672A">
            <w:rPr>
              <w:sz w:val="18"/>
              <w:szCs w:val="18"/>
              <w:lang w:val="es-AR"/>
            </w:rPr>
            <w:fldChar w:fldCharType="end"/>
          </w:r>
          <w:r w:rsidRPr="00D5672A">
            <w:rPr>
              <w:sz w:val="18"/>
              <w:szCs w:val="18"/>
              <w:lang w:val="es-AR"/>
            </w:rPr>
            <w:t xml:space="preserve"> / </w:t>
          </w:r>
          <w:r w:rsidRPr="00D5672A">
            <w:rPr>
              <w:sz w:val="18"/>
              <w:szCs w:val="18"/>
            </w:rPr>
            <w:fldChar w:fldCharType="begin"/>
          </w:r>
          <w:r w:rsidRPr="00D5672A">
            <w:rPr>
              <w:sz w:val="18"/>
              <w:szCs w:val="18"/>
              <w:lang w:val="es-ES"/>
            </w:rPr>
            <w:instrText xml:space="preserve"> NUMPAGES </w:instrText>
          </w:r>
          <w:r w:rsidRPr="00D5672A">
            <w:rPr>
              <w:sz w:val="18"/>
              <w:szCs w:val="18"/>
            </w:rPr>
            <w:fldChar w:fldCharType="separate"/>
          </w:r>
          <w:r w:rsidR="00C4445B">
            <w:rPr>
              <w:noProof/>
              <w:sz w:val="18"/>
              <w:szCs w:val="18"/>
              <w:lang w:val="es-ES"/>
            </w:rPr>
            <w:t>17</w:t>
          </w:r>
          <w:r w:rsidRPr="00D5672A">
            <w:rPr>
              <w:sz w:val="18"/>
              <w:szCs w:val="18"/>
              <w:lang w:val="es-AR"/>
            </w:rPr>
            <w:fldChar w:fldCharType="end"/>
          </w:r>
        </w:p>
      </w:tc>
    </w:tr>
  </w:tbl>
  <w:p w:rsidR="009D6618" w:rsidRDefault="009D6618">
    <w:pPr>
      <w:pStyle w:val="Encabezado"/>
      <w:rPr>
        <w:lang w:val="es-AR"/>
      </w:rPr>
    </w:pPr>
  </w:p>
  <w:p w:rsidR="00211D77" w:rsidRDefault="00211D77">
    <w:pPr>
      <w:pStyle w:val="Encabezado"/>
      <w:rPr>
        <w:lang w:val="es-A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C74C23"/>
    <w:multiLevelType w:val="hybridMultilevel"/>
    <w:tmpl w:val="24D08F5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06D07971"/>
    <w:multiLevelType w:val="hybridMultilevel"/>
    <w:tmpl w:val="8BD87144"/>
    <w:lvl w:ilvl="0" w:tplc="EC0883E0">
      <w:start w:val="1"/>
      <w:numFmt w:val="bullet"/>
      <w:lvlText w:val="-"/>
      <w:lvlJc w:val="left"/>
      <w:pPr>
        <w:ind w:left="1440" w:hanging="360"/>
      </w:pPr>
      <w:rPr>
        <w:rFont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 w15:restartNumberingAfterBreak="0">
    <w:nsid w:val="0D423D1C"/>
    <w:multiLevelType w:val="hybridMultilevel"/>
    <w:tmpl w:val="14C4FABC"/>
    <w:lvl w:ilvl="0" w:tplc="EC0883E0">
      <w:start w:val="1"/>
      <w:numFmt w:val="bullet"/>
      <w:lvlText w:val="-"/>
      <w:lvlJc w:val="left"/>
      <w:pPr>
        <w:ind w:left="720" w:hanging="360"/>
      </w:pPr>
      <w:rPr>
        <w:rFont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0F7A786F"/>
    <w:multiLevelType w:val="hybridMultilevel"/>
    <w:tmpl w:val="D724083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131B31B4"/>
    <w:multiLevelType w:val="hybridMultilevel"/>
    <w:tmpl w:val="631ECEF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21F32347"/>
    <w:multiLevelType w:val="hybridMultilevel"/>
    <w:tmpl w:val="02CE179C"/>
    <w:lvl w:ilvl="0" w:tplc="EC0883E0">
      <w:start w:val="1"/>
      <w:numFmt w:val="bullet"/>
      <w:lvlText w:val="-"/>
      <w:lvlJc w:val="left"/>
      <w:pPr>
        <w:ind w:left="720" w:hanging="360"/>
      </w:pPr>
      <w:rPr>
        <w:rFont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414B0DE4"/>
    <w:multiLevelType w:val="hybridMultilevel"/>
    <w:tmpl w:val="06CE4638"/>
    <w:lvl w:ilvl="0" w:tplc="EC0883E0">
      <w:start w:val="1"/>
      <w:numFmt w:val="bullet"/>
      <w:lvlText w:val="-"/>
      <w:lvlJc w:val="left"/>
      <w:pPr>
        <w:ind w:left="720" w:hanging="360"/>
      </w:pPr>
      <w:rPr>
        <w:rFont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4CDC64FC"/>
    <w:multiLevelType w:val="hybridMultilevel"/>
    <w:tmpl w:val="3B20840C"/>
    <w:lvl w:ilvl="0" w:tplc="213EA4AE">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55ED3289"/>
    <w:multiLevelType w:val="hybridMultilevel"/>
    <w:tmpl w:val="F00476EE"/>
    <w:lvl w:ilvl="0" w:tplc="EC0883E0">
      <w:start w:val="1"/>
      <w:numFmt w:val="bullet"/>
      <w:lvlText w:val="-"/>
      <w:lvlJc w:val="left"/>
      <w:pPr>
        <w:ind w:left="720" w:hanging="360"/>
      </w:pPr>
      <w:rPr>
        <w:rFont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6A3F2ED7"/>
    <w:multiLevelType w:val="hybridMultilevel"/>
    <w:tmpl w:val="3B20840C"/>
    <w:lvl w:ilvl="0" w:tplc="213EA4AE">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15:restartNumberingAfterBreak="0">
    <w:nsid w:val="708A3AA6"/>
    <w:multiLevelType w:val="hybridMultilevel"/>
    <w:tmpl w:val="82EAC920"/>
    <w:lvl w:ilvl="0" w:tplc="EC0883E0">
      <w:start w:val="1"/>
      <w:numFmt w:val="bullet"/>
      <w:lvlText w:val="-"/>
      <w:lvlJc w:val="left"/>
      <w:pPr>
        <w:ind w:left="720" w:hanging="360"/>
      </w:pPr>
      <w:rPr>
        <w:rFont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769C00CB"/>
    <w:multiLevelType w:val="hybridMultilevel"/>
    <w:tmpl w:val="527021B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15:restartNumberingAfterBreak="0">
    <w:nsid w:val="79421C0E"/>
    <w:multiLevelType w:val="hybridMultilevel"/>
    <w:tmpl w:val="BCFE12DC"/>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C02306B"/>
    <w:multiLevelType w:val="hybridMultilevel"/>
    <w:tmpl w:val="4DE8452E"/>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2"/>
  </w:num>
  <w:num w:numId="2">
    <w:abstractNumId w:val="9"/>
  </w:num>
  <w:num w:numId="3">
    <w:abstractNumId w:val="7"/>
  </w:num>
  <w:num w:numId="4">
    <w:abstractNumId w:val="0"/>
  </w:num>
  <w:num w:numId="5">
    <w:abstractNumId w:val="6"/>
  </w:num>
  <w:num w:numId="6">
    <w:abstractNumId w:val="4"/>
  </w:num>
  <w:num w:numId="7">
    <w:abstractNumId w:val="2"/>
  </w:num>
  <w:num w:numId="8">
    <w:abstractNumId w:val="5"/>
  </w:num>
  <w:num w:numId="9">
    <w:abstractNumId w:val="11"/>
  </w:num>
  <w:num w:numId="10">
    <w:abstractNumId w:val="8"/>
  </w:num>
  <w:num w:numId="11">
    <w:abstractNumId w:val="3"/>
  </w:num>
  <w:num w:numId="12">
    <w:abstractNumId w:val="10"/>
  </w:num>
  <w:num w:numId="13">
    <w:abstractNumId w:val="1"/>
  </w:num>
  <w:num w:numId="14">
    <w:abstractNumId w:val="13"/>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bordersDoNotSurroundHeader/>
  <w:bordersDoNotSurroundFooter/>
  <w:proofState w:spelling="clean" w:grammar="clean"/>
  <w:defaultTabStop w:val="720"/>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07D2"/>
    <w:rsid w:val="00007D60"/>
    <w:rsid w:val="000259EF"/>
    <w:rsid w:val="00026F53"/>
    <w:rsid w:val="00035FD3"/>
    <w:rsid w:val="000431DD"/>
    <w:rsid w:val="000534AC"/>
    <w:rsid w:val="000567D4"/>
    <w:rsid w:val="000619E8"/>
    <w:rsid w:val="00064D7A"/>
    <w:rsid w:val="000678F2"/>
    <w:rsid w:val="00067FA5"/>
    <w:rsid w:val="00071060"/>
    <w:rsid w:val="000717EC"/>
    <w:rsid w:val="0007353F"/>
    <w:rsid w:val="000736C7"/>
    <w:rsid w:val="0008455B"/>
    <w:rsid w:val="00085A6C"/>
    <w:rsid w:val="0009248F"/>
    <w:rsid w:val="000B2BB4"/>
    <w:rsid w:val="000B7037"/>
    <w:rsid w:val="000B7F7A"/>
    <w:rsid w:val="000C0F51"/>
    <w:rsid w:val="000C55A6"/>
    <w:rsid w:val="000C592B"/>
    <w:rsid w:val="000D7830"/>
    <w:rsid w:val="000E5C22"/>
    <w:rsid w:val="000F3ED3"/>
    <w:rsid w:val="000F4972"/>
    <w:rsid w:val="00124B0D"/>
    <w:rsid w:val="001373F0"/>
    <w:rsid w:val="00143705"/>
    <w:rsid w:val="00147F1D"/>
    <w:rsid w:val="001557E9"/>
    <w:rsid w:val="00160689"/>
    <w:rsid w:val="00163CDF"/>
    <w:rsid w:val="0017293A"/>
    <w:rsid w:val="001804E9"/>
    <w:rsid w:val="00180C56"/>
    <w:rsid w:val="00184964"/>
    <w:rsid w:val="00194711"/>
    <w:rsid w:val="00194987"/>
    <w:rsid w:val="001B35EA"/>
    <w:rsid w:val="001C1EA9"/>
    <w:rsid w:val="001C40DB"/>
    <w:rsid w:val="001C55C6"/>
    <w:rsid w:val="001C5AA4"/>
    <w:rsid w:val="001C683B"/>
    <w:rsid w:val="001D42B5"/>
    <w:rsid w:val="001E07D2"/>
    <w:rsid w:val="001E246C"/>
    <w:rsid w:val="001E4D52"/>
    <w:rsid w:val="001E5358"/>
    <w:rsid w:val="001F16E6"/>
    <w:rsid w:val="001F17BC"/>
    <w:rsid w:val="0020288C"/>
    <w:rsid w:val="00203B42"/>
    <w:rsid w:val="0021152D"/>
    <w:rsid w:val="00211D77"/>
    <w:rsid w:val="00216BC3"/>
    <w:rsid w:val="0021722D"/>
    <w:rsid w:val="00224C4E"/>
    <w:rsid w:val="00236105"/>
    <w:rsid w:val="0024276D"/>
    <w:rsid w:val="00250DE9"/>
    <w:rsid w:val="00254768"/>
    <w:rsid w:val="00254A78"/>
    <w:rsid w:val="00254E8D"/>
    <w:rsid w:val="00271AE4"/>
    <w:rsid w:val="00283A9E"/>
    <w:rsid w:val="00286203"/>
    <w:rsid w:val="0028777E"/>
    <w:rsid w:val="00291E86"/>
    <w:rsid w:val="00297070"/>
    <w:rsid w:val="002C18D0"/>
    <w:rsid w:val="002C1AF4"/>
    <w:rsid w:val="002C2478"/>
    <w:rsid w:val="002D0401"/>
    <w:rsid w:val="002D4956"/>
    <w:rsid w:val="002E28BB"/>
    <w:rsid w:val="002E7D64"/>
    <w:rsid w:val="002F34A1"/>
    <w:rsid w:val="002F4D1A"/>
    <w:rsid w:val="002F6A5C"/>
    <w:rsid w:val="002F7B46"/>
    <w:rsid w:val="003038EC"/>
    <w:rsid w:val="00312333"/>
    <w:rsid w:val="00313ED3"/>
    <w:rsid w:val="00314A6A"/>
    <w:rsid w:val="003164D9"/>
    <w:rsid w:val="00324647"/>
    <w:rsid w:val="00325337"/>
    <w:rsid w:val="003319ED"/>
    <w:rsid w:val="00331E2D"/>
    <w:rsid w:val="003451A9"/>
    <w:rsid w:val="0034619F"/>
    <w:rsid w:val="00356F40"/>
    <w:rsid w:val="00360169"/>
    <w:rsid w:val="00363BD8"/>
    <w:rsid w:val="00371357"/>
    <w:rsid w:val="003861AF"/>
    <w:rsid w:val="00387545"/>
    <w:rsid w:val="0038762D"/>
    <w:rsid w:val="00394D6D"/>
    <w:rsid w:val="0039629D"/>
    <w:rsid w:val="003A1798"/>
    <w:rsid w:val="003A2ABE"/>
    <w:rsid w:val="003B1EBC"/>
    <w:rsid w:val="003C7581"/>
    <w:rsid w:val="003C7E2E"/>
    <w:rsid w:val="003D112D"/>
    <w:rsid w:val="003D210A"/>
    <w:rsid w:val="003D305F"/>
    <w:rsid w:val="003D5C75"/>
    <w:rsid w:val="003E6A56"/>
    <w:rsid w:val="003F6803"/>
    <w:rsid w:val="00406AB0"/>
    <w:rsid w:val="00407819"/>
    <w:rsid w:val="004116C9"/>
    <w:rsid w:val="00414305"/>
    <w:rsid w:val="00422298"/>
    <w:rsid w:val="00440919"/>
    <w:rsid w:val="00464EC3"/>
    <w:rsid w:val="00474C55"/>
    <w:rsid w:val="00475AA2"/>
    <w:rsid w:val="00476E68"/>
    <w:rsid w:val="004773E5"/>
    <w:rsid w:val="0048113A"/>
    <w:rsid w:val="00482AC6"/>
    <w:rsid w:val="00492CEA"/>
    <w:rsid w:val="00494B10"/>
    <w:rsid w:val="00495FF8"/>
    <w:rsid w:val="00496812"/>
    <w:rsid w:val="004A0B39"/>
    <w:rsid w:val="004A7E7B"/>
    <w:rsid w:val="004B29C3"/>
    <w:rsid w:val="004C78BA"/>
    <w:rsid w:val="004D2837"/>
    <w:rsid w:val="004E0F49"/>
    <w:rsid w:val="004E1183"/>
    <w:rsid w:val="004E48E3"/>
    <w:rsid w:val="004E5765"/>
    <w:rsid w:val="004F026F"/>
    <w:rsid w:val="004F0C21"/>
    <w:rsid w:val="004F1F0D"/>
    <w:rsid w:val="00500216"/>
    <w:rsid w:val="0050259A"/>
    <w:rsid w:val="00502603"/>
    <w:rsid w:val="00507879"/>
    <w:rsid w:val="00514320"/>
    <w:rsid w:val="005242B5"/>
    <w:rsid w:val="00532B42"/>
    <w:rsid w:val="005412B0"/>
    <w:rsid w:val="00542C6B"/>
    <w:rsid w:val="0054302C"/>
    <w:rsid w:val="00543214"/>
    <w:rsid w:val="005655EE"/>
    <w:rsid w:val="00567BF2"/>
    <w:rsid w:val="00575BD4"/>
    <w:rsid w:val="005977E1"/>
    <w:rsid w:val="005A0444"/>
    <w:rsid w:val="005A7AD8"/>
    <w:rsid w:val="005B5273"/>
    <w:rsid w:val="005C5EAE"/>
    <w:rsid w:val="005C643D"/>
    <w:rsid w:val="005D16E0"/>
    <w:rsid w:val="005D77F6"/>
    <w:rsid w:val="005F37F8"/>
    <w:rsid w:val="005F428E"/>
    <w:rsid w:val="005F4720"/>
    <w:rsid w:val="00603C1D"/>
    <w:rsid w:val="006224A5"/>
    <w:rsid w:val="00622751"/>
    <w:rsid w:val="00624169"/>
    <w:rsid w:val="006300F7"/>
    <w:rsid w:val="00642B9A"/>
    <w:rsid w:val="00643A3A"/>
    <w:rsid w:val="00650CBD"/>
    <w:rsid w:val="00656A3B"/>
    <w:rsid w:val="00656AB0"/>
    <w:rsid w:val="006660A4"/>
    <w:rsid w:val="006839E0"/>
    <w:rsid w:val="00691B01"/>
    <w:rsid w:val="006A12E4"/>
    <w:rsid w:val="006A646F"/>
    <w:rsid w:val="006B3CD4"/>
    <w:rsid w:val="006C3376"/>
    <w:rsid w:val="006D3BA0"/>
    <w:rsid w:val="006D69B4"/>
    <w:rsid w:val="006D6EA6"/>
    <w:rsid w:val="006E2DB4"/>
    <w:rsid w:val="006E52B3"/>
    <w:rsid w:val="00720102"/>
    <w:rsid w:val="007218C1"/>
    <w:rsid w:val="00731484"/>
    <w:rsid w:val="00732918"/>
    <w:rsid w:val="00734EDA"/>
    <w:rsid w:val="007452F3"/>
    <w:rsid w:val="007478A6"/>
    <w:rsid w:val="00753003"/>
    <w:rsid w:val="00753557"/>
    <w:rsid w:val="00767734"/>
    <w:rsid w:val="007708EB"/>
    <w:rsid w:val="007751BA"/>
    <w:rsid w:val="007845E7"/>
    <w:rsid w:val="00785B52"/>
    <w:rsid w:val="00785CD6"/>
    <w:rsid w:val="00790E99"/>
    <w:rsid w:val="007A58C1"/>
    <w:rsid w:val="007A6FC1"/>
    <w:rsid w:val="007B0FFF"/>
    <w:rsid w:val="007B175C"/>
    <w:rsid w:val="007B47EA"/>
    <w:rsid w:val="007B7D61"/>
    <w:rsid w:val="007C09B2"/>
    <w:rsid w:val="007C2677"/>
    <w:rsid w:val="007C7499"/>
    <w:rsid w:val="007D209C"/>
    <w:rsid w:val="007D7080"/>
    <w:rsid w:val="007F32D3"/>
    <w:rsid w:val="007F47C3"/>
    <w:rsid w:val="00845702"/>
    <w:rsid w:val="00845B63"/>
    <w:rsid w:val="00845EC8"/>
    <w:rsid w:val="00847D71"/>
    <w:rsid w:val="0085123E"/>
    <w:rsid w:val="00851BA4"/>
    <w:rsid w:val="00855B05"/>
    <w:rsid w:val="00874A54"/>
    <w:rsid w:val="00874F89"/>
    <w:rsid w:val="0087682B"/>
    <w:rsid w:val="00877754"/>
    <w:rsid w:val="008A3ABB"/>
    <w:rsid w:val="008A7A2A"/>
    <w:rsid w:val="008A7ED1"/>
    <w:rsid w:val="008B780C"/>
    <w:rsid w:val="008C2B29"/>
    <w:rsid w:val="008C39D4"/>
    <w:rsid w:val="008C680A"/>
    <w:rsid w:val="008D0C48"/>
    <w:rsid w:val="008D5336"/>
    <w:rsid w:val="008D6874"/>
    <w:rsid w:val="008D7637"/>
    <w:rsid w:val="008E0649"/>
    <w:rsid w:val="008E2604"/>
    <w:rsid w:val="008E2B37"/>
    <w:rsid w:val="008F00D3"/>
    <w:rsid w:val="008F3495"/>
    <w:rsid w:val="008F3BA9"/>
    <w:rsid w:val="008F6F9D"/>
    <w:rsid w:val="00905FEA"/>
    <w:rsid w:val="00915E16"/>
    <w:rsid w:val="0092515A"/>
    <w:rsid w:val="00930A19"/>
    <w:rsid w:val="00931935"/>
    <w:rsid w:val="00934729"/>
    <w:rsid w:val="009504A2"/>
    <w:rsid w:val="0095554E"/>
    <w:rsid w:val="009573D3"/>
    <w:rsid w:val="00957485"/>
    <w:rsid w:val="00960AF3"/>
    <w:rsid w:val="00971B8B"/>
    <w:rsid w:val="00973475"/>
    <w:rsid w:val="00991957"/>
    <w:rsid w:val="0099270D"/>
    <w:rsid w:val="00994CC5"/>
    <w:rsid w:val="00996B49"/>
    <w:rsid w:val="009A1954"/>
    <w:rsid w:val="009A671F"/>
    <w:rsid w:val="009B1019"/>
    <w:rsid w:val="009B6FBE"/>
    <w:rsid w:val="009C1AE3"/>
    <w:rsid w:val="009D50AD"/>
    <w:rsid w:val="009D6618"/>
    <w:rsid w:val="009E055B"/>
    <w:rsid w:val="009E2A57"/>
    <w:rsid w:val="009F14F3"/>
    <w:rsid w:val="00A010FE"/>
    <w:rsid w:val="00A117E8"/>
    <w:rsid w:val="00A12D23"/>
    <w:rsid w:val="00A138F8"/>
    <w:rsid w:val="00A13E12"/>
    <w:rsid w:val="00A15E63"/>
    <w:rsid w:val="00A16025"/>
    <w:rsid w:val="00A21BCD"/>
    <w:rsid w:val="00A30767"/>
    <w:rsid w:val="00A31AC9"/>
    <w:rsid w:val="00A351B2"/>
    <w:rsid w:val="00A3798F"/>
    <w:rsid w:val="00A40075"/>
    <w:rsid w:val="00A574B6"/>
    <w:rsid w:val="00A61B94"/>
    <w:rsid w:val="00A64DF6"/>
    <w:rsid w:val="00A70E35"/>
    <w:rsid w:val="00A82C71"/>
    <w:rsid w:val="00A83220"/>
    <w:rsid w:val="00A86C36"/>
    <w:rsid w:val="00AB1C77"/>
    <w:rsid w:val="00AB26DC"/>
    <w:rsid w:val="00AB3C6A"/>
    <w:rsid w:val="00AC7050"/>
    <w:rsid w:val="00AD151E"/>
    <w:rsid w:val="00AE748D"/>
    <w:rsid w:val="00AF0ACD"/>
    <w:rsid w:val="00AF7458"/>
    <w:rsid w:val="00B1185B"/>
    <w:rsid w:val="00B34BC2"/>
    <w:rsid w:val="00B43F3D"/>
    <w:rsid w:val="00B442F6"/>
    <w:rsid w:val="00B46F0E"/>
    <w:rsid w:val="00B612FB"/>
    <w:rsid w:val="00B6381D"/>
    <w:rsid w:val="00B7125A"/>
    <w:rsid w:val="00B774F5"/>
    <w:rsid w:val="00B81633"/>
    <w:rsid w:val="00B81EED"/>
    <w:rsid w:val="00B921AF"/>
    <w:rsid w:val="00B94B0B"/>
    <w:rsid w:val="00BA712F"/>
    <w:rsid w:val="00BB0987"/>
    <w:rsid w:val="00BC39BE"/>
    <w:rsid w:val="00BC5AD8"/>
    <w:rsid w:val="00BC6075"/>
    <w:rsid w:val="00BC7582"/>
    <w:rsid w:val="00BD1CA5"/>
    <w:rsid w:val="00BD3732"/>
    <w:rsid w:val="00BE63CA"/>
    <w:rsid w:val="00BE72DF"/>
    <w:rsid w:val="00BF3291"/>
    <w:rsid w:val="00BF4950"/>
    <w:rsid w:val="00C00DC6"/>
    <w:rsid w:val="00C051FF"/>
    <w:rsid w:val="00C10FCF"/>
    <w:rsid w:val="00C23C4B"/>
    <w:rsid w:val="00C267DA"/>
    <w:rsid w:val="00C3123D"/>
    <w:rsid w:val="00C31FF9"/>
    <w:rsid w:val="00C323CE"/>
    <w:rsid w:val="00C3453F"/>
    <w:rsid w:val="00C42076"/>
    <w:rsid w:val="00C4284A"/>
    <w:rsid w:val="00C42B91"/>
    <w:rsid w:val="00C4445B"/>
    <w:rsid w:val="00C472F0"/>
    <w:rsid w:val="00C50B40"/>
    <w:rsid w:val="00C51329"/>
    <w:rsid w:val="00C51ABD"/>
    <w:rsid w:val="00C51FBA"/>
    <w:rsid w:val="00C605E9"/>
    <w:rsid w:val="00C70578"/>
    <w:rsid w:val="00C7171C"/>
    <w:rsid w:val="00C72F13"/>
    <w:rsid w:val="00C8160A"/>
    <w:rsid w:val="00C94D19"/>
    <w:rsid w:val="00C9796B"/>
    <w:rsid w:val="00CA0454"/>
    <w:rsid w:val="00CA11DF"/>
    <w:rsid w:val="00CA1937"/>
    <w:rsid w:val="00CA1A38"/>
    <w:rsid w:val="00CB149B"/>
    <w:rsid w:val="00CB61D6"/>
    <w:rsid w:val="00CC3629"/>
    <w:rsid w:val="00CD044F"/>
    <w:rsid w:val="00CD431E"/>
    <w:rsid w:val="00CD6E79"/>
    <w:rsid w:val="00CE0AFE"/>
    <w:rsid w:val="00CE7697"/>
    <w:rsid w:val="00CF3DE2"/>
    <w:rsid w:val="00D0092E"/>
    <w:rsid w:val="00D0647B"/>
    <w:rsid w:val="00D14ECE"/>
    <w:rsid w:val="00D261CC"/>
    <w:rsid w:val="00D313F4"/>
    <w:rsid w:val="00D417BA"/>
    <w:rsid w:val="00D41E2F"/>
    <w:rsid w:val="00D44B35"/>
    <w:rsid w:val="00D537B7"/>
    <w:rsid w:val="00D71216"/>
    <w:rsid w:val="00D75F2A"/>
    <w:rsid w:val="00D76463"/>
    <w:rsid w:val="00D76EF1"/>
    <w:rsid w:val="00D77D46"/>
    <w:rsid w:val="00D832B7"/>
    <w:rsid w:val="00D939B8"/>
    <w:rsid w:val="00DA7980"/>
    <w:rsid w:val="00DB7E33"/>
    <w:rsid w:val="00DD1334"/>
    <w:rsid w:val="00DE0330"/>
    <w:rsid w:val="00DE05D6"/>
    <w:rsid w:val="00DE0FED"/>
    <w:rsid w:val="00DE4DE2"/>
    <w:rsid w:val="00DF16F7"/>
    <w:rsid w:val="00E0370C"/>
    <w:rsid w:val="00E059B2"/>
    <w:rsid w:val="00E10F21"/>
    <w:rsid w:val="00E168B2"/>
    <w:rsid w:val="00E20441"/>
    <w:rsid w:val="00E30F46"/>
    <w:rsid w:val="00E32269"/>
    <w:rsid w:val="00E454AE"/>
    <w:rsid w:val="00E5054D"/>
    <w:rsid w:val="00E5499F"/>
    <w:rsid w:val="00E63B9E"/>
    <w:rsid w:val="00E65883"/>
    <w:rsid w:val="00E66C15"/>
    <w:rsid w:val="00E67372"/>
    <w:rsid w:val="00E73DDD"/>
    <w:rsid w:val="00E75E30"/>
    <w:rsid w:val="00E76B39"/>
    <w:rsid w:val="00E85214"/>
    <w:rsid w:val="00E9459E"/>
    <w:rsid w:val="00E95796"/>
    <w:rsid w:val="00E96E1E"/>
    <w:rsid w:val="00EB0666"/>
    <w:rsid w:val="00EB08C2"/>
    <w:rsid w:val="00EC2B7B"/>
    <w:rsid w:val="00EC6F7B"/>
    <w:rsid w:val="00EC7EE5"/>
    <w:rsid w:val="00ED03ED"/>
    <w:rsid w:val="00EE18B5"/>
    <w:rsid w:val="00EE38C8"/>
    <w:rsid w:val="00EE4220"/>
    <w:rsid w:val="00EE7B11"/>
    <w:rsid w:val="00EF2FFE"/>
    <w:rsid w:val="00EF7278"/>
    <w:rsid w:val="00F0215D"/>
    <w:rsid w:val="00F05E55"/>
    <w:rsid w:val="00F06578"/>
    <w:rsid w:val="00F15005"/>
    <w:rsid w:val="00F15881"/>
    <w:rsid w:val="00F27809"/>
    <w:rsid w:val="00F54747"/>
    <w:rsid w:val="00F602A5"/>
    <w:rsid w:val="00F67362"/>
    <w:rsid w:val="00F72E09"/>
    <w:rsid w:val="00F7506C"/>
    <w:rsid w:val="00F76D51"/>
    <w:rsid w:val="00F77992"/>
    <w:rsid w:val="00F8322C"/>
    <w:rsid w:val="00F9191A"/>
    <w:rsid w:val="00F96118"/>
    <w:rsid w:val="00FA5DDF"/>
    <w:rsid w:val="00FB3D82"/>
    <w:rsid w:val="00FC1B46"/>
    <w:rsid w:val="00FC358F"/>
    <w:rsid w:val="00FC3DA6"/>
    <w:rsid w:val="00FC4339"/>
    <w:rsid w:val="00FC7542"/>
    <w:rsid w:val="00FC78AA"/>
    <w:rsid w:val="00FD4C93"/>
    <w:rsid w:val="00FE37A1"/>
    <w:rsid w:val="00FE40FE"/>
    <w:rsid w:val="00FF298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DC659729-A312-411A-8EB4-05CAA03098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iPriority="0" w:unhideWhenUsed="1"/>
    <w:lsdException w:name="index 6" w:semiHidden="1" w:uiPriority="0" w:unhideWhenUsed="1"/>
    <w:lsdException w:name="index 7" w:semiHidden="1"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iPriority="0"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76B39"/>
    <w:rPr>
      <w:rFonts w:ascii="Arial" w:hAnsi="Arial"/>
      <w:lang w:val="en-GB" w:eastAsia="es-AR"/>
    </w:rPr>
  </w:style>
  <w:style w:type="paragraph" w:styleId="Ttulo1">
    <w:name w:val="heading 1"/>
    <w:basedOn w:val="Normal"/>
    <w:next w:val="Normal"/>
    <w:qFormat/>
    <w:rsid w:val="00E76B39"/>
    <w:pPr>
      <w:ind w:left="142"/>
      <w:outlineLvl w:val="0"/>
    </w:pPr>
    <w:rPr>
      <w:b/>
      <w:sz w:val="24"/>
      <w:lang w:val="es-ES_tradnl"/>
    </w:rPr>
  </w:style>
  <w:style w:type="paragraph" w:styleId="Ttulo2">
    <w:name w:val="heading 2"/>
    <w:aliases w:val="s2,Sub2"/>
    <w:basedOn w:val="Normal"/>
    <w:next w:val="Normal"/>
    <w:qFormat/>
    <w:rsid w:val="00E76B39"/>
    <w:pPr>
      <w:spacing w:before="120"/>
      <w:outlineLvl w:val="1"/>
    </w:pPr>
    <w:rPr>
      <w:b/>
      <w:sz w:val="24"/>
    </w:rPr>
  </w:style>
  <w:style w:type="paragraph" w:styleId="Ttulo3">
    <w:name w:val="heading 3"/>
    <w:basedOn w:val="Normal"/>
    <w:next w:val="Sangranormal"/>
    <w:link w:val="Ttulo3Car"/>
    <w:qFormat/>
    <w:rsid w:val="00E76B39"/>
    <w:pPr>
      <w:ind w:left="354"/>
      <w:outlineLvl w:val="2"/>
    </w:pPr>
    <w:rPr>
      <w:rFonts w:ascii="Times New Roman" w:hAnsi="Times New Roman"/>
      <w:b/>
      <w:sz w:val="24"/>
    </w:rPr>
  </w:style>
  <w:style w:type="paragraph" w:styleId="Ttulo4">
    <w:name w:val="heading 4"/>
    <w:basedOn w:val="Normal"/>
    <w:next w:val="Normal"/>
    <w:qFormat/>
    <w:rsid w:val="00E76B39"/>
    <w:pPr>
      <w:keepNext/>
      <w:jc w:val="both"/>
      <w:outlineLvl w:val="3"/>
    </w:pPr>
    <w:rPr>
      <w:sz w:val="32"/>
    </w:rPr>
  </w:style>
  <w:style w:type="paragraph" w:styleId="Ttulo5">
    <w:name w:val="heading 5"/>
    <w:basedOn w:val="Normal"/>
    <w:next w:val="Normal"/>
    <w:qFormat/>
    <w:rsid w:val="00E76B39"/>
    <w:pPr>
      <w:keepNext/>
      <w:jc w:val="center"/>
      <w:outlineLvl w:val="4"/>
    </w:pPr>
    <w:rPr>
      <w:sz w:val="32"/>
    </w:rPr>
  </w:style>
  <w:style w:type="paragraph" w:styleId="Ttulo6">
    <w:name w:val="heading 6"/>
    <w:basedOn w:val="Normal"/>
    <w:next w:val="Normal"/>
    <w:qFormat/>
    <w:rsid w:val="00E76B39"/>
    <w:pPr>
      <w:keepNext/>
      <w:ind w:firstLine="709"/>
      <w:jc w:val="both"/>
      <w:outlineLvl w:val="5"/>
    </w:pPr>
    <w:rPr>
      <w:sz w:val="24"/>
    </w:rPr>
  </w:style>
  <w:style w:type="paragraph" w:styleId="Ttulo7">
    <w:name w:val="heading 7"/>
    <w:basedOn w:val="Normal"/>
    <w:next w:val="Normal"/>
    <w:qFormat/>
    <w:rsid w:val="00E76B39"/>
    <w:pPr>
      <w:keepNext/>
      <w:jc w:val="both"/>
      <w:outlineLvl w:val="6"/>
    </w:pPr>
    <w:rPr>
      <w:sz w:val="28"/>
    </w:rPr>
  </w:style>
  <w:style w:type="paragraph" w:styleId="Ttulo8">
    <w:name w:val="heading 8"/>
    <w:basedOn w:val="Normal"/>
    <w:next w:val="Normal"/>
    <w:qFormat/>
    <w:rsid w:val="00E76B39"/>
    <w:pPr>
      <w:keepNext/>
      <w:jc w:val="center"/>
      <w:outlineLvl w:val="7"/>
    </w:pPr>
    <w:rPr>
      <w:b/>
      <w:i/>
      <w:sz w:val="24"/>
    </w:rPr>
  </w:style>
  <w:style w:type="paragraph" w:styleId="Ttulo9">
    <w:name w:val="heading 9"/>
    <w:basedOn w:val="Normal"/>
    <w:next w:val="Normal"/>
    <w:qFormat/>
    <w:rsid w:val="00E76B39"/>
    <w:pPr>
      <w:keepNext/>
      <w:outlineLvl w:val="8"/>
    </w:pPr>
    <w:rPr>
      <w:b/>
      <w:i/>
      <w:sz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normal">
    <w:name w:val="Normal Indent"/>
    <w:basedOn w:val="Normal"/>
    <w:semiHidden/>
    <w:rsid w:val="00E76B39"/>
    <w:pPr>
      <w:ind w:left="708"/>
    </w:pPr>
  </w:style>
  <w:style w:type="paragraph" w:customStyle="1" w:styleId="Para">
    <w:name w:val="Para"/>
    <w:basedOn w:val="Normal"/>
    <w:rsid w:val="00E76B39"/>
    <w:rPr>
      <w:sz w:val="36"/>
    </w:rPr>
  </w:style>
  <w:style w:type="paragraph" w:customStyle="1" w:styleId="ParaCompaia">
    <w:name w:val="ParaCompañia"/>
    <w:basedOn w:val="Normal"/>
    <w:rsid w:val="00E76B39"/>
    <w:rPr>
      <w:sz w:val="28"/>
    </w:rPr>
  </w:style>
  <w:style w:type="paragraph" w:customStyle="1" w:styleId="ParaFax">
    <w:name w:val="ParaFax"/>
    <w:basedOn w:val="Normal"/>
    <w:rsid w:val="00E76B39"/>
    <w:rPr>
      <w:sz w:val="28"/>
    </w:rPr>
  </w:style>
  <w:style w:type="paragraph" w:customStyle="1" w:styleId="De">
    <w:name w:val="De"/>
    <w:basedOn w:val="Normal"/>
    <w:rsid w:val="00E76B39"/>
    <w:pPr>
      <w:spacing w:before="360"/>
    </w:pPr>
    <w:rPr>
      <w:sz w:val="36"/>
    </w:rPr>
  </w:style>
  <w:style w:type="paragraph" w:customStyle="1" w:styleId="DeCompaia">
    <w:name w:val="DeCompañia"/>
    <w:basedOn w:val="Normal"/>
    <w:rsid w:val="00E76B39"/>
    <w:rPr>
      <w:sz w:val="28"/>
    </w:rPr>
  </w:style>
  <w:style w:type="paragraph" w:customStyle="1" w:styleId="DeTelfono">
    <w:name w:val="DeTeléfono"/>
    <w:basedOn w:val="Normal"/>
    <w:rsid w:val="00E76B39"/>
    <w:rPr>
      <w:sz w:val="28"/>
    </w:rPr>
  </w:style>
  <w:style w:type="paragraph" w:customStyle="1" w:styleId="DeFax">
    <w:name w:val="DeFax"/>
    <w:basedOn w:val="Normal"/>
    <w:rsid w:val="00E76B39"/>
    <w:rPr>
      <w:sz w:val="28"/>
    </w:rPr>
  </w:style>
  <w:style w:type="paragraph" w:customStyle="1" w:styleId="Fecha1">
    <w:name w:val="Fecha1"/>
    <w:basedOn w:val="Normal"/>
    <w:rsid w:val="00E76B39"/>
    <w:pPr>
      <w:spacing w:before="360"/>
    </w:pPr>
    <w:rPr>
      <w:sz w:val="28"/>
    </w:rPr>
  </w:style>
  <w:style w:type="paragraph" w:customStyle="1" w:styleId="Paginas">
    <w:name w:val="Paginas"/>
    <w:basedOn w:val="Normal"/>
    <w:rsid w:val="00E76B39"/>
    <w:rPr>
      <w:sz w:val="28"/>
    </w:rPr>
  </w:style>
  <w:style w:type="paragraph" w:customStyle="1" w:styleId="Comentarios">
    <w:name w:val="Comentarios"/>
    <w:basedOn w:val="Normal"/>
    <w:next w:val="Normal"/>
    <w:rsid w:val="00E76B39"/>
    <w:pPr>
      <w:spacing w:before="240" w:after="120"/>
    </w:pPr>
    <w:rPr>
      <w:b/>
      <w:sz w:val="28"/>
    </w:rPr>
  </w:style>
  <w:style w:type="paragraph" w:customStyle="1" w:styleId="ParaTelfono">
    <w:name w:val="ParaTeléfono"/>
    <w:basedOn w:val="ParaCompaia"/>
    <w:rsid w:val="00E76B39"/>
  </w:style>
  <w:style w:type="paragraph" w:styleId="Encabezado">
    <w:name w:val="header"/>
    <w:basedOn w:val="Normal"/>
    <w:link w:val="EncabezadoCar"/>
    <w:uiPriority w:val="99"/>
    <w:rsid w:val="00E76B39"/>
    <w:pPr>
      <w:tabs>
        <w:tab w:val="center" w:pos="4419"/>
        <w:tab w:val="right" w:pos="8838"/>
      </w:tabs>
    </w:pPr>
  </w:style>
  <w:style w:type="character" w:styleId="Nmerodepgina">
    <w:name w:val="page number"/>
    <w:basedOn w:val="Fuentedeprrafopredeter"/>
    <w:semiHidden/>
    <w:rsid w:val="00E76B39"/>
  </w:style>
  <w:style w:type="character" w:styleId="Hipervnculo">
    <w:name w:val="Hyperlink"/>
    <w:basedOn w:val="Fuentedeprrafopredeter"/>
    <w:semiHidden/>
    <w:rsid w:val="00E76B39"/>
    <w:rPr>
      <w:color w:val="0000FF"/>
      <w:u w:val="single"/>
    </w:rPr>
  </w:style>
  <w:style w:type="character" w:styleId="Hipervnculovisitado">
    <w:name w:val="FollowedHyperlink"/>
    <w:basedOn w:val="Fuentedeprrafopredeter"/>
    <w:semiHidden/>
    <w:rsid w:val="00E76B39"/>
    <w:rPr>
      <w:color w:val="800080"/>
      <w:u w:val="single"/>
    </w:rPr>
  </w:style>
  <w:style w:type="paragraph" w:styleId="Textoindependiente">
    <w:name w:val="Body Text"/>
    <w:basedOn w:val="Normal"/>
    <w:semiHidden/>
    <w:rsid w:val="00E76B39"/>
    <w:pPr>
      <w:jc w:val="both"/>
    </w:pPr>
    <w:rPr>
      <w:b/>
      <w:sz w:val="24"/>
    </w:rPr>
  </w:style>
  <w:style w:type="paragraph" w:styleId="Mapadeldocumento">
    <w:name w:val="Document Map"/>
    <w:basedOn w:val="Normal"/>
    <w:semiHidden/>
    <w:rsid w:val="00E76B39"/>
    <w:pPr>
      <w:shd w:val="clear" w:color="auto" w:fill="000080"/>
    </w:pPr>
    <w:rPr>
      <w:rFonts w:ascii="Tahoma" w:hAnsi="Tahoma"/>
    </w:rPr>
  </w:style>
  <w:style w:type="paragraph" w:styleId="Textoindependiente2">
    <w:name w:val="Body Text 2"/>
    <w:basedOn w:val="Normal"/>
    <w:semiHidden/>
    <w:rsid w:val="00E76B39"/>
    <w:pPr>
      <w:jc w:val="both"/>
    </w:pPr>
    <w:rPr>
      <w:sz w:val="24"/>
    </w:rPr>
  </w:style>
  <w:style w:type="paragraph" w:styleId="Saludo">
    <w:name w:val="Salutation"/>
    <w:basedOn w:val="Normal"/>
    <w:next w:val="Normal"/>
    <w:semiHidden/>
    <w:rsid w:val="00E76B39"/>
    <w:rPr>
      <w:rFonts w:ascii="Times New Roman" w:hAnsi="Times New Roman"/>
      <w:sz w:val="24"/>
      <w:szCs w:val="24"/>
      <w:lang w:val="es-ES" w:eastAsia="es-ES"/>
    </w:rPr>
  </w:style>
  <w:style w:type="character" w:customStyle="1" w:styleId="titulito1">
    <w:name w:val="titulito1"/>
    <w:basedOn w:val="Fuentedeprrafopredeter"/>
    <w:rsid w:val="00E76B39"/>
    <w:rPr>
      <w:rFonts w:ascii="Verdana" w:hAnsi="Verdana" w:hint="default"/>
      <w:b/>
      <w:bCs/>
      <w:color w:val="004975"/>
      <w:spacing w:val="210"/>
      <w:sz w:val="15"/>
      <w:szCs w:val="15"/>
    </w:rPr>
  </w:style>
  <w:style w:type="paragraph" w:styleId="Piedepgina">
    <w:name w:val="footer"/>
    <w:basedOn w:val="Normal"/>
    <w:semiHidden/>
    <w:rsid w:val="00E76B39"/>
    <w:pPr>
      <w:tabs>
        <w:tab w:val="center" w:pos="4419"/>
        <w:tab w:val="right" w:pos="8838"/>
      </w:tabs>
    </w:pPr>
    <w:rPr>
      <w:sz w:val="22"/>
      <w:lang w:val="es-AR" w:eastAsia="es-ES"/>
    </w:rPr>
  </w:style>
  <w:style w:type="paragraph" w:customStyle="1" w:styleId="BodyText21">
    <w:name w:val="Body Text 21"/>
    <w:basedOn w:val="Normal"/>
    <w:rsid w:val="00E76B39"/>
    <w:pPr>
      <w:widowControl w:val="0"/>
      <w:tabs>
        <w:tab w:val="left" w:pos="-1440"/>
      </w:tabs>
      <w:ind w:left="709"/>
      <w:jc w:val="both"/>
    </w:pPr>
    <w:rPr>
      <w:spacing w:val="-2"/>
      <w:sz w:val="22"/>
      <w:lang w:val="es-ES_tradnl" w:eastAsia="es-ES"/>
    </w:rPr>
  </w:style>
  <w:style w:type="character" w:customStyle="1" w:styleId="P">
    <w:name w:val="P"/>
    <w:basedOn w:val="Fuentedeprrafopredeter"/>
    <w:rsid w:val="00E76B39"/>
  </w:style>
  <w:style w:type="paragraph" w:customStyle="1" w:styleId="Ttulo40">
    <w:name w:val="Título4"/>
    <w:basedOn w:val="Normal"/>
    <w:rsid w:val="00E76B39"/>
    <w:pPr>
      <w:widowControl w:val="0"/>
      <w:tabs>
        <w:tab w:val="left" w:pos="-1440"/>
        <w:tab w:val="left" w:pos="-720"/>
        <w:tab w:val="left" w:pos="0"/>
      </w:tabs>
      <w:ind w:left="720" w:hanging="720"/>
      <w:jc w:val="both"/>
    </w:pPr>
    <w:rPr>
      <w:b/>
      <w:i/>
      <w:spacing w:val="-2"/>
      <w:sz w:val="22"/>
      <w:lang w:val="es-ES_tradnl" w:eastAsia="es-ES"/>
    </w:rPr>
  </w:style>
  <w:style w:type="paragraph" w:customStyle="1" w:styleId="Ttulo50">
    <w:name w:val="Título5"/>
    <w:basedOn w:val="Normal"/>
    <w:rsid w:val="00E76B39"/>
    <w:pPr>
      <w:widowControl w:val="0"/>
      <w:tabs>
        <w:tab w:val="left" w:pos="-1440"/>
        <w:tab w:val="left" w:pos="-720"/>
        <w:tab w:val="left" w:pos="0"/>
      </w:tabs>
      <w:ind w:left="720" w:hanging="720"/>
      <w:jc w:val="both"/>
    </w:pPr>
    <w:rPr>
      <w:b/>
      <w:i/>
      <w:spacing w:val="-2"/>
      <w:sz w:val="22"/>
      <w:lang w:val="es-ES_tradnl" w:eastAsia="es-ES"/>
    </w:rPr>
  </w:style>
  <w:style w:type="paragraph" w:customStyle="1" w:styleId="Ttulo60">
    <w:name w:val="Título6"/>
    <w:basedOn w:val="Normal"/>
    <w:rsid w:val="00E76B39"/>
    <w:pPr>
      <w:widowControl w:val="0"/>
      <w:tabs>
        <w:tab w:val="left" w:pos="-1440"/>
        <w:tab w:val="left" w:pos="-720"/>
        <w:tab w:val="left" w:pos="0"/>
      </w:tabs>
      <w:ind w:left="720" w:hanging="720"/>
      <w:jc w:val="both"/>
    </w:pPr>
    <w:rPr>
      <w:b/>
      <w:i/>
      <w:spacing w:val="-2"/>
      <w:sz w:val="22"/>
      <w:lang w:val="es-ES_tradnl" w:eastAsia="es-ES"/>
    </w:rPr>
  </w:style>
  <w:style w:type="paragraph" w:customStyle="1" w:styleId="ttulo">
    <w:name w:val="título"/>
    <w:basedOn w:val="Normal"/>
    <w:rsid w:val="00E76B39"/>
    <w:pPr>
      <w:widowControl w:val="0"/>
    </w:pPr>
    <w:rPr>
      <w:rFonts w:ascii="Courier New" w:hAnsi="Courier New"/>
      <w:sz w:val="24"/>
      <w:lang w:val="es-ES_tradnl" w:eastAsia="es-ES"/>
    </w:rPr>
  </w:style>
  <w:style w:type="paragraph" w:customStyle="1" w:styleId="TituloArial">
    <w:name w:val="Titulo Arial"/>
    <w:basedOn w:val="Normal"/>
    <w:rsid w:val="00E76B39"/>
    <w:pPr>
      <w:widowControl w:val="0"/>
      <w:tabs>
        <w:tab w:val="left" w:pos="685"/>
        <w:tab w:val="left" w:pos="3463"/>
      </w:tabs>
      <w:jc w:val="both"/>
    </w:pPr>
    <w:rPr>
      <w:caps/>
      <w:snapToGrid w:val="0"/>
      <w:sz w:val="24"/>
      <w:lang w:val="es-ES" w:eastAsia="es-ES"/>
    </w:rPr>
  </w:style>
  <w:style w:type="paragraph" w:customStyle="1" w:styleId="Textodenotaalfinal">
    <w:name w:val="Texto de nota al final"/>
    <w:basedOn w:val="Normal"/>
    <w:rsid w:val="00E76B39"/>
    <w:pPr>
      <w:widowControl w:val="0"/>
    </w:pPr>
    <w:rPr>
      <w:rFonts w:ascii="Courier New" w:hAnsi="Courier New"/>
      <w:sz w:val="24"/>
      <w:lang w:val="es-ES_tradnl" w:eastAsia="es-ES"/>
    </w:rPr>
  </w:style>
  <w:style w:type="paragraph" w:customStyle="1" w:styleId="TtuloArial12">
    <w:name w:val="Título Arial 12"/>
    <w:basedOn w:val="Normal"/>
    <w:rsid w:val="00E76B39"/>
    <w:rPr>
      <w:b/>
      <w:sz w:val="24"/>
      <w:lang w:val="es-AR" w:eastAsia="es-ES"/>
    </w:rPr>
  </w:style>
  <w:style w:type="paragraph" w:customStyle="1" w:styleId="NormalArial11">
    <w:name w:val="Normal Arial 11"/>
    <w:basedOn w:val="Normal"/>
    <w:rsid w:val="00E76B39"/>
    <w:pPr>
      <w:jc w:val="both"/>
    </w:pPr>
    <w:rPr>
      <w:sz w:val="22"/>
      <w:lang w:val="es-ES" w:eastAsia="es-ES"/>
    </w:rPr>
  </w:style>
  <w:style w:type="paragraph" w:styleId="Textosinformato">
    <w:name w:val="Plain Text"/>
    <w:basedOn w:val="Normal"/>
    <w:semiHidden/>
    <w:rsid w:val="00E76B39"/>
    <w:rPr>
      <w:rFonts w:ascii="Courier New" w:hAnsi="Courier New"/>
      <w:lang w:val="es-ES" w:eastAsia="es-ES"/>
    </w:rPr>
  </w:style>
  <w:style w:type="paragraph" w:styleId="Sangra2detindependiente">
    <w:name w:val="Body Text Indent 2"/>
    <w:basedOn w:val="Normal"/>
    <w:semiHidden/>
    <w:rsid w:val="00E76B39"/>
    <w:pPr>
      <w:ind w:left="2835" w:hanging="2551"/>
      <w:jc w:val="both"/>
    </w:pPr>
    <w:rPr>
      <w:rFonts w:ascii="Times New Roman" w:hAnsi="Times New Roman"/>
      <w:sz w:val="24"/>
      <w:lang w:val="es-ES_tradnl" w:eastAsia="es-ES"/>
    </w:rPr>
  </w:style>
  <w:style w:type="paragraph" w:styleId="Sangra3detindependiente">
    <w:name w:val="Body Text Indent 3"/>
    <w:basedOn w:val="Normal"/>
    <w:semiHidden/>
    <w:rsid w:val="00E76B39"/>
    <w:pPr>
      <w:tabs>
        <w:tab w:val="left" w:pos="-1440"/>
        <w:tab w:val="left" w:pos="-720"/>
        <w:tab w:val="left" w:pos="0"/>
      </w:tabs>
      <w:spacing w:line="260" w:lineRule="atLeast"/>
      <w:ind w:left="2126" w:hanging="1418"/>
      <w:jc w:val="both"/>
    </w:pPr>
    <w:rPr>
      <w:spacing w:val="-2"/>
      <w:sz w:val="22"/>
      <w:lang w:val="es-ES_tradnl" w:eastAsia="es-ES"/>
    </w:rPr>
  </w:style>
  <w:style w:type="paragraph" w:styleId="Puesto">
    <w:name w:val="Title"/>
    <w:basedOn w:val="Normal"/>
    <w:qFormat/>
    <w:rsid w:val="00E76B39"/>
    <w:pPr>
      <w:jc w:val="center"/>
    </w:pPr>
    <w:rPr>
      <w:b/>
      <w:spacing w:val="-2"/>
      <w:sz w:val="24"/>
      <w:lang w:val="es-ES_tradnl" w:eastAsia="es-ES"/>
    </w:rPr>
  </w:style>
  <w:style w:type="paragraph" w:styleId="Sangradetextonormal">
    <w:name w:val="Body Text Indent"/>
    <w:basedOn w:val="Normal"/>
    <w:semiHidden/>
    <w:rsid w:val="00E76B39"/>
    <w:pPr>
      <w:ind w:left="2552" w:hanging="2268"/>
      <w:jc w:val="both"/>
    </w:pPr>
    <w:rPr>
      <w:rFonts w:ascii="Times New Roman" w:hAnsi="Times New Roman"/>
      <w:sz w:val="24"/>
      <w:lang w:val="es-ES_tradnl" w:eastAsia="es-ES"/>
    </w:rPr>
  </w:style>
  <w:style w:type="paragraph" w:styleId="Subttulo">
    <w:name w:val="Subtitle"/>
    <w:basedOn w:val="Normal"/>
    <w:qFormat/>
    <w:rsid w:val="00E76B39"/>
    <w:pPr>
      <w:widowControl w:val="0"/>
      <w:ind w:right="-212"/>
      <w:jc w:val="center"/>
    </w:pPr>
    <w:rPr>
      <w:snapToGrid w:val="0"/>
      <w:sz w:val="24"/>
      <w:u w:val="single"/>
      <w:lang w:val="es-ES" w:eastAsia="es-ES"/>
    </w:rPr>
  </w:style>
  <w:style w:type="paragraph" w:styleId="TDC2">
    <w:name w:val="toc 2"/>
    <w:basedOn w:val="Normal"/>
    <w:next w:val="Normal"/>
    <w:autoRedefine/>
    <w:semiHidden/>
    <w:rsid w:val="00E76B39"/>
    <w:pPr>
      <w:tabs>
        <w:tab w:val="left" w:leader="dot" w:pos="9072"/>
      </w:tabs>
      <w:spacing w:after="80"/>
      <w:ind w:left="284" w:right="284"/>
      <w:jc w:val="center"/>
    </w:pPr>
    <w:rPr>
      <w:rFonts w:ascii="Arial Narrow" w:hAnsi="Arial Narrow" w:cs="Arial"/>
      <w:noProof/>
      <w:lang w:val="es-AR" w:eastAsia="es-ES"/>
    </w:rPr>
  </w:style>
  <w:style w:type="paragraph" w:styleId="TDC3">
    <w:name w:val="toc 3"/>
    <w:basedOn w:val="Normal"/>
    <w:next w:val="Normal"/>
    <w:autoRedefine/>
    <w:semiHidden/>
    <w:rsid w:val="00E76B39"/>
    <w:pPr>
      <w:tabs>
        <w:tab w:val="right" w:leader="dot" w:pos="9214"/>
      </w:tabs>
      <w:spacing w:line="360" w:lineRule="auto"/>
    </w:pPr>
    <w:rPr>
      <w:rFonts w:cs="Arial"/>
      <w:i/>
      <w:noProof/>
      <w:sz w:val="24"/>
      <w:lang w:val="es-AR" w:eastAsia="es-ES"/>
    </w:rPr>
  </w:style>
  <w:style w:type="paragraph" w:styleId="Textoindependiente3">
    <w:name w:val="Body Text 3"/>
    <w:basedOn w:val="Normal"/>
    <w:semiHidden/>
    <w:rsid w:val="00E76B39"/>
    <w:pPr>
      <w:tabs>
        <w:tab w:val="left" w:pos="-720"/>
        <w:tab w:val="left" w:pos="0"/>
      </w:tabs>
      <w:suppressAutoHyphens/>
      <w:jc w:val="both"/>
    </w:pPr>
    <w:rPr>
      <w:rFonts w:cs="Arial"/>
      <w:spacing w:val="-2"/>
      <w:lang w:val="es-ES_tradnl"/>
    </w:rPr>
  </w:style>
  <w:style w:type="paragraph" w:customStyle="1" w:styleId="p21">
    <w:name w:val="p21"/>
    <w:basedOn w:val="Normal"/>
    <w:rsid w:val="00E76B39"/>
    <w:pPr>
      <w:widowControl w:val="0"/>
      <w:tabs>
        <w:tab w:val="left" w:pos="720"/>
      </w:tabs>
      <w:spacing w:line="260" w:lineRule="atLeast"/>
      <w:jc w:val="both"/>
    </w:pPr>
    <w:rPr>
      <w:rFonts w:ascii="Times New Roman" w:hAnsi="Times New Roman"/>
      <w:snapToGrid w:val="0"/>
      <w:sz w:val="24"/>
      <w:lang w:val="es-ES" w:eastAsia="es-ES"/>
    </w:rPr>
  </w:style>
  <w:style w:type="paragraph" w:styleId="Textodebloque">
    <w:name w:val="Block Text"/>
    <w:basedOn w:val="Normal"/>
    <w:semiHidden/>
    <w:rsid w:val="00E76B39"/>
    <w:pPr>
      <w:tabs>
        <w:tab w:val="left" w:pos="-720"/>
        <w:tab w:val="left" w:pos="142"/>
        <w:tab w:val="left" w:pos="851"/>
      </w:tabs>
      <w:suppressAutoHyphens/>
      <w:ind w:left="142" w:right="142"/>
      <w:jc w:val="both"/>
    </w:pPr>
    <w:rPr>
      <w:rFonts w:cs="Arial"/>
      <w:b/>
      <w:spacing w:val="-2"/>
      <w:sz w:val="24"/>
      <w:lang w:val="es-ES_tradnl"/>
    </w:rPr>
  </w:style>
  <w:style w:type="paragraph" w:styleId="Textodeglobo">
    <w:name w:val="Balloon Text"/>
    <w:basedOn w:val="Normal"/>
    <w:semiHidden/>
    <w:rsid w:val="00E76B39"/>
    <w:rPr>
      <w:rFonts w:ascii="Tahoma" w:hAnsi="Tahoma" w:cs="Tahoma"/>
      <w:sz w:val="16"/>
      <w:szCs w:val="16"/>
    </w:rPr>
  </w:style>
  <w:style w:type="paragraph" w:styleId="Textonotapie">
    <w:name w:val="footnote text"/>
    <w:basedOn w:val="Normal"/>
    <w:semiHidden/>
    <w:rsid w:val="00E76B39"/>
    <w:pPr>
      <w:jc w:val="both"/>
    </w:pPr>
    <w:rPr>
      <w:sz w:val="24"/>
      <w:lang w:val="es-ES" w:eastAsia="es-ES"/>
    </w:rPr>
  </w:style>
  <w:style w:type="paragraph" w:styleId="TDC4">
    <w:name w:val="toc 4"/>
    <w:basedOn w:val="Normal"/>
    <w:next w:val="Normal"/>
    <w:autoRedefine/>
    <w:semiHidden/>
    <w:rsid w:val="00E76B39"/>
    <w:pPr>
      <w:ind w:left="600"/>
    </w:pPr>
  </w:style>
  <w:style w:type="paragraph" w:styleId="TDC1">
    <w:name w:val="toc 1"/>
    <w:basedOn w:val="Normal"/>
    <w:next w:val="Normal"/>
    <w:autoRedefine/>
    <w:semiHidden/>
    <w:rsid w:val="00E76B39"/>
    <w:pPr>
      <w:tabs>
        <w:tab w:val="left" w:pos="9072"/>
      </w:tabs>
      <w:spacing w:after="80"/>
      <w:ind w:left="142" w:right="426"/>
    </w:pPr>
    <w:rPr>
      <w:b/>
      <w:noProof/>
    </w:rPr>
  </w:style>
  <w:style w:type="paragraph" w:styleId="TDC5">
    <w:name w:val="toc 5"/>
    <w:basedOn w:val="Normal"/>
    <w:next w:val="Normal"/>
    <w:autoRedefine/>
    <w:semiHidden/>
    <w:rsid w:val="00E76B39"/>
    <w:pPr>
      <w:ind w:left="800"/>
    </w:pPr>
  </w:style>
  <w:style w:type="paragraph" w:styleId="TDC6">
    <w:name w:val="toc 6"/>
    <w:basedOn w:val="Normal"/>
    <w:next w:val="Normal"/>
    <w:autoRedefine/>
    <w:semiHidden/>
    <w:rsid w:val="00E76B39"/>
    <w:pPr>
      <w:ind w:left="1000"/>
    </w:pPr>
  </w:style>
  <w:style w:type="paragraph" w:styleId="TDC7">
    <w:name w:val="toc 7"/>
    <w:basedOn w:val="Normal"/>
    <w:next w:val="Normal"/>
    <w:autoRedefine/>
    <w:semiHidden/>
    <w:rsid w:val="00E76B39"/>
    <w:pPr>
      <w:ind w:left="1200"/>
    </w:pPr>
  </w:style>
  <w:style w:type="paragraph" w:styleId="TDC8">
    <w:name w:val="toc 8"/>
    <w:basedOn w:val="Normal"/>
    <w:next w:val="Normal"/>
    <w:autoRedefine/>
    <w:semiHidden/>
    <w:rsid w:val="00E76B39"/>
    <w:pPr>
      <w:ind w:left="1400"/>
    </w:pPr>
  </w:style>
  <w:style w:type="paragraph" w:styleId="TDC9">
    <w:name w:val="toc 9"/>
    <w:basedOn w:val="Normal"/>
    <w:next w:val="Normal"/>
    <w:autoRedefine/>
    <w:semiHidden/>
    <w:rsid w:val="00E76B39"/>
    <w:pPr>
      <w:ind w:left="1600"/>
    </w:pPr>
  </w:style>
  <w:style w:type="paragraph" w:styleId="Prrafodelista">
    <w:name w:val="List Paragraph"/>
    <w:basedOn w:val="Normal"/>
    <w:uiPriority w:val="34"/>
    <w:qFormat/>
    <w:rsid w:val="004E1183"/>
    <w:pPr>
      <w:ind w:left="708"/>
    </w:pPr>
  </w:style>
  <w:style w:type="paragraph" w:styleId="ndice1">
    <w:name w:val="index 1"/>
    <w:basedOn w:val="Normal"/>
    <w:next w:val="Normal"/>
    <w:autoRedefine/>
    <w:semiHidden/>
    <w:rsid w:val="00A15E63"/>
    <w:pPr>
      <w:ind w:left="200" w:hanging="200"/>
    </w:pPr>
    <w:rPr>
      <w:rFonts w:ascii="Times New Roman" w:hAnsi="Times New Roman"/>
      <w:lang w:val="es-ES_tradnl" w:eastAsia="es-ES"/>
    </w:rPr>
  </w:style>
  <w:style w:type="paragraph" w:styleId="ndice5">
    <w:name w:val="index 5"/>
    <w:basedOn w:val="Normal"/>
    <w:next w:val="Normal"/>
    <w:autoRedefine/>
    <w:semiHidden/>
    <w:rsid w:val="00A15E63"/>
    <w:pPr>
      <w:ind w:left="1000" w:hanging="200"/>
    </w:pPr>
    <w:rPr>
      <w:rFonts w:ascii="Times New Roman" w:hAnsi="Times New Roman"/>
      <w:lang w:val="es-ES_tradnl" w:eastAsia="es-ES"/>
    </w:rPr>
  </w:style>
  <w:style w:type="paragraph" w:styleId="ndice6">
    <w:name w:val="index 6"/>
    <w:basedOn w:val="Normal"/>
    <w:next w:val="Normal"/>
    <w:autoRedefine/>
    <w:semiHidden/>
    <w:rsid w:val="00A15E63"/>
    <w:pPr>
      <w:ind w:left="1200" w:hanging="200"/>
    </w:pPr>
    <w:rPr>
      <w:rFonts w:ascii="Times New Roman" w:hAnsi="Times New Roman"/>
      <w:lang w:val="es-ES_tradnl" w:eastAsia="es-ES"/>
    </w:rPr>
  </w:style>
  <w:style w:type="paragraph" w:styleId="ndice8">
    <w:name w:val="index 8"/>
    <w:basedOn w:val="Normal"/>
    <w:next w:val="Normal"/>
    <w:autoRedefine/>
    <w:semiHidden/>
    <w:rsid w:val="00A15E63"/>
    <w:pPr>
      <w:ind w:left="1600" w:hanging="200"/>
    </w:pPr>
    <w:rPr>
      <w:rFonts w:ascii="Times New Roman" w:hAnsi="Times New Roman"/>
      <w:lang w:val="es-ES_tradnl" w:eastAsia="es-ES"/>
    </w:rPr>
  </w:style>
  <w:style w:type="paragraph" w:styleId="ndice9">
    <w:name w:val="index 9"/>
    <w:basedOn w:val="Normal"/>
    <w:next w:val="Normal"/>
    <w:autoRedefine/>
    <w:semiHidden/>
    <w:rsid w:val="00A15E63"/>
    <w:pPr>
      <w:ind w:left="1800" w:hanging="200"/>
    </w:pPr>
    <w:rPr>
      <w:rFonts w:ascii="Times New Roman" w:hAnsi="Times New Roman"/>
      <w:lang w:val="es-ES_tradnl" w:eastAsia="es-ES"/>
    </w:rPr>
  </w:style>
  <w:style w:type="paragraph" w:customStyle="1" w:styleId="Estilo3">
    <w:name w:val="Estilo3"/>
    <w:basedOn w:val="Normal"/>
    <w:rsid w:val="00A15E63"/>
    <w:pPr>
      <w:widowControl w:val="0"/>
      <w:tabs>
        <w:tab w:val="left" w:pos="-1440"/>
        <w:tab w:val="left" w:pos="-720"/>
        <w:tab w:val="left" w:pos="0"/>
      </w:tabs>
      <w:spacing w:line="260" w:lineRule="atLeast"/>
      <w:ind w:left="720" w:hanging="720"/>
      <w:jc w:val="center"/>
    </w:pPr>
    <w:rPr>
      <w:b/>
      <w:spacing w:val="-2"/>
      <w:sz w:val="24"/>
      <w:lang w:val="es-ES_tradnl" w:eastAsia="es-ES"/>
    </w:rPr>
  </w:style>
  <w:style w:type="paragraph" w:customStyle="1" w:styleId="Estilo4">
    <w:name w:val="Estilo4"/>
    <w:basedOn w:val="Normal"/>
    <w:rsid w:val="00A15E63"/>
    <w:pPr>
      <w:widowControl w:val="0"/>
      <w:tabs>
        <w:tab w:val="left" w:pos="-1440"/>
        <w:tab w:val="left" w:pos="-720"/>
        <w:tab w:val="left" w:pos="0"/>
      </w:tabs>
      <w:spacing w:line="260" w:lineRule="atLeast"/>
      <w:ind w:left="720" w:hanging="720"/>
      <w:jc w:val="both"/>
    </w:pPr>
    <w:rPr>
      <w:b/>
      <w:i/>
      <w:spacing w:val="-2"/>
      <w:sz w:val="22"/>
      <w:lang w:val="es-ES_tradnl" w:eastAsia="es-ES"/>
    </w:rPr>
  </w:style>
  <w:style w:type="paragraph" w:customStyle="1" w:styleId="Estilo5">
    <w:name w:val="Estilo5"/>
    <w:basedOn w:val="Normal"/>
    <w:rsid w:val="00A15E63"/>
    <w:pPr>
      <w:widowControl w:val="0"/>
      <w:tabs>
        <w:tab w:val="left" w:pos="-1440"/>
        <w:tab w:val="left" w:pos="-720"/>
      </w:tabs>
      <w:spacing w:line="260" w:lineRule="atLeast"/>
      <w:jc w:val="both"/>
    </w:pPr>
    <w:rPr>
      <w:b/>
      <w:i/>
      <w:spacing w:val="-2"/>
      <w:sz w:val="22"/>
      <w:lang w:val="es-ES_tradnl" w:eastAsia="es-ES"/>
    </w:rPr>
  </w:style>
  <w:style w:type="paragraph" w:customStyle="1" w:styleId="Estilo6">
    <w:name w:val="Estilo6"/>
    <w:basedOn w:val="Normal"/>
    <w:rsid w:val="00A15E63"/>
    <w:pPr>
      <w:widowControl w:val="0"/>
      <w:tabs>
        <w:tab w:val="left" w:pos="-1440"/>
        <w:tab w:val="left" w:pos="-720"/>
        <w:tab w:val="left" w:pos="0"/>
        <w:tab w:val="left" w:pos="720"/>
        <w:tab w:val="left" w:pos="1142"/>
        <w:tab w:val="left" w:pos="1440"/>
        <w:tab w:val="left" w:pos="1795"/>
        <w:tab w:val="left" w:pos="2160"/>
      </w:tabs>
      <w:spacing w:line="260" w:lineRule="atLeast"/>
      <w:ind w:left="1440" w:hanging="1440"/>
      <w:jc w:val="both"/>
    </w:pPr>
    <w:rPr>
      <w:b/>
      <w:i/>
      <w:spacing w:val="-2"/>
      <w:sz w:val="22"/>
      <w:lang w:val="es-ES_tradnl" w:eastAsia="es-ES"/>
    </w:rPr>
  </w:style>
  <w:style w:type="paragraph" w:customStyle="1" w:styleId="Estilo7">
    <w:name w:val="Estilo7"/>
    <w:basedOn w:val="Normal"/>
    <w:rsid w:val="00A15E63"/>
    <w:pPr>
      <w:widowControl w:val="0"/>
      <w:tabs>
        <w:tab w:val="left" w:pos="-1440"/>
        <w:tab w:val="left" w:pos="-720"/>
        <w:tab w:val="left" w:pos="0"/>
        <w:tab w:val="left" w:pos="720"/>
        <w:tab w:val="left" w:pos="1440"/>
      </w:tabs>
      <w:spacing w:line="260" w:lineRule="atLeast"/>
      <w:ind w:left="2160" w:hanging="2160"/>
      <w:jc w:val="both"/>
    </w:pPr>
    <w:rPr>
      <w:b/>
      <w:i/>
      <w:spacing w:val="-2"/>
      <w:sz w:val="22"/>
      <w:lang w:val="es-ES_tradnl" w:eastAsia="es-ES"/>
    </w:rPr>
  </w:style>
  <w:style w:type="paragraph" w:customStyle="1" w:styleId="Prrafo0">
    <w:name w:val="Párrafo 0"/>
    <w:basedOn w:val="Normal"/>
    <w:rsid w:val="00A15E63"/>
    <w:pPr>
      <w:spacing w:after="80" w:line="240" w:lineRule="atLeast"/>
      <w:ind w:firstLine="851"/>
      <w:jc w:val="both"/>
    </w:pPr>
    <w:rPr>
      <w:rFonts w:ascii="Times New Roman" w:hAnsi="Times New Roman"/>
      <w:sz w:val="24"/>
      <w:lang w:val="es-ES_tradnl" w:eastAsia="es-ES"/>
    </w:rPr>
  </w:style>
  <w:style w:type="paragraph" w:styleId="NormalWeb">
    <w:name w:val="Normal (Web)"/>
    <w:basedOn w:val="Normal"/>
    <w:semiHidden/>
    <w:rsid w:val="00A15E63"/>
    <w:pPr>
      <w:spacing w:before="100" w:beforeAutospacing="1" w:after="100" w:afterAutospacing="1"/>
    </w:pPr>
    <w:rPr>
      <w:rFonts w:ascii="Times New Roman" w:hAnsi="Times New Roman"/>
      <w:sz w:val="24"/>
      <w:szCs w:val="24"/>
      <w:lang w:val="es-AR"/>
    </w:rPr>
  </w:style>
  <w:style w:type="paragraph" w:customStyle="1" w:styleId="Seccion">
    <w:name w:val="Seccion"/>
    <w:basedOn w:val="Normal"/>
    <w:autoRedefine/>
    <w:rsid w:val="00A15E63"/>
    <w:pPr>
      <w:widowControl w:val="0"/>
      <w:adjustRightInd w:val="0"/>
      <w:spacing w:after="120" w:line="360" w:lineRule="atLeast"/>
      <w:ind w:left="142" w:right="141"/>
      <w:jc w:val="center"/>
      <w:textAlignment w:val="baseline"/>
    </w:pPr>
    <w:rPr>
      <w:rFonts w:cs="Arial"/>
      <w:b/>
      <w:bCs/>
      <w:snapToGrid w:val="0"/>
      <w:sz w:val="24"/>
      <w:u w:val="single"/>
      <w:lang w:val="es-ES" w:eastAsia="es-ES"/>
    </w:rPr>
  </w:style>
  <w:style w:type="paragraph" w:customStyle="1" w:styleId="BalloonText1">
    <w:name w:val="Balloon Text1"/>
    <w:basedOn w:val="Normal"/>
    <w:semiHidden/>
    <w:rsid w:val="00A15E63"/>
    <w:pPr>
      <w:jc w:val="both"/>
    </w:pPr>
    <w:rPr>
      <w:rFonts w:ascii="Tahoma" w:eastAsia="SimSun" w:hAnsi="Tahoma" w:cs="Tahoma"/>
      <w:sz w:val="16"/>
      <w:szCs w:val="16"/>
      <w:lang w:val="es-AR" w:eastAsia="en-US"/>
    </w:rPr>
  </w:style>
  <w:style w:type="paragraph" w:customStyle="1" w:styleId="NormalArial">
    <w:name w:val="Normal Arial"/>
    <w:basedOn w:val="Normal"/>
    <w:autoRedefine/>
    <w:rsid w:val="00464EC3"/>
    <w:pPr>
      <w:widowControl w:val="0"/>
      <w:spacing w:before="120"/>
      <w:jc w:val="both"/>
    </w:pPr>
    <w:rPr>
      <w:rFonts w:cs="Arial"/>
      <w:bCs/>
      <w:sz w:val="24"/>
      <w:szCs w:val="24"/>
      <w:lang w:val="es-AR" w:eastAsia="es-ES"/>
    </w:rPr>
  </w:style>
  <w:style w:type="character" w:customStyle="1" w:styleId="Ttulo3Car">
    <w:name w:val="Título 3 Car"/>
    <w:basedOn w:val="Fuentedeprrafopredeter"/>
    <w:link w:val="Ttulo3"/>
    <w:rsid w:val="00EF2FFE"/>
    <w:rPr>
      <w:b/>
      <w:sz w:val="24"/>
      <w:lang w:val="en-GB" w:eastAsia="es-AR"/>
    </w:rPr>
  </w:style>
  <w:style w:type="character" w:customStyle="1" w:styleId="EncabezadoCar">
    <w:name w:val="Encabezado Car"/>
    <w:link w:val="Encabezado"/>
    <w:uiPriority w:val="99"/>
    <w:rsid w:val="009D6618"/>
    <w:rPr>
      <w:rFonts w:ascii="Arial" w:hAnsi="Arial"/>
      <w:lang w:val="en-GB" w:eastAsia="es-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232403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88FA8C-8E63-46FC-8B06-8C06A7BAE1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17</Pages>
  <Words>5517</Words>
  <Characters>30348</Characters>
  <Application>Microsoft Office Word</Application>
  <DocSecurity>0</DocSecurity>
  <Lines>252</Lines>
  <Paragraphs>71</Paragraphs>
  <ScaleCrop>false</ScaleCrop>
  <HeadingPairs>
    <vt:vector size="2" baseType="variant">
      <vt:variant>
        <vt:lpstr>Título</vt:lpstr>
      </vt:variant>
      <vt:variant>
        <vt:i4>1</vt:i4>
      </vt:variant>
    </vt:vector>
  </HeadingPairs>
  <TitlesOfParts>
    <vt:vector size="1" baseType="lpstr">
      <vt:lpstr>Int 500 kV ET Río Diamante - ET Coronel Charlone</vt:lpstr>
    </vt:vector>
  </TitlesOfParts>
  <Manager>ENTE CONTRATANTE</Manager>
  <Company>CAF - UESTY</Company>
  <LinksUpToDate>false</LinksUpToDate>
  <CharactersWithSpaces>35794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 500 kV ET Río Diamante - ET Coronel Charlone</dc:title>
  <dc:subject>Anexo VIII: Línea Extra Alta Tensión en 500 kV</dc:subject>
  <dc:creator>ESIN</dc:creator>
  <dc:description>Sección VIII a2: Descripción General_x000d_
Rev 03 corregido por (ao) el 29/08/2018</dc:description>
  <cp:lastModifiedBy>Alfredo Otero</cp:lastModifiedBy>
  <cp:revision>3</cp:revision>
  <cp:lastPrinted>2012-02-01T14:33:00Z</cp:lastPrinted>
  <dcterms:created xsi:type="dcterms:W3CDTF">2018-09-12T15:50:00Z</dcterms:created>
  <dcterms:modified xsi:type="dcterms:W3CDTF">2018-09-12T15:54:00Z</dcterms:modified>
</cp:coreProperties>
</file>