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6E020" w14:textId="453F0A1D" w:rsidR="00881626" w:rsidRPr="00881626" w:rsidRDefault="007E615C" w:rsidP="007E61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val="es-AR" w:eastAsia="es-AR"/>
        </w:rPr>
      </w:pPr>
      <w:bookmarkStart w:id="0" w:name="_Hlk56522715"/>
      <w:r w:rsidRPr="00881626">
        <w:rPr>
          <w:rFonts w:ascii="Arial" w:eastAsia="Times New Roman" w:hAnsi="Arial" w:cs="Arial"/>
          <w:color w:val="000000"/>
          <w:u w:val="single"/>
          <w:lang w:val="es-AR" w:eastAsia="es-AR"/>
        </w:rPr>
        <w:t>DECLARACION JURADA</w:t>
      </w:r>
      <w:r w:rsidR="00226789">
        <w:rPr>
          <w:rFonts w:ascii="Arial" w:eastAsia="Times New Roman" w:hAnsi="Arial" w:cs="Arial"/>
          <w:color w:val="000000"/>
          <w:u w:val="single"/>
          <w:lang w:val="es-AR" w:eastAsia="es-AR"/>
        </w:rPr>
        <w:t xml:space="preserve"> – REPRO II</w:t>
      </w:r>
    </w:p>
    <w:p w14:paraId="25444898" w14:textId="77777777" w:rsidR="00A639C1" w:rsidRPr="00881626" w:rsidRDefault="00A639C1" w:rsidP="007E61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47A1BF2B" w14:textId="28499112" w:rsidR="00A639C1" w:rsidRPr="00881626" w:rsidRDefault="00A639C1" w:rsidP="007E615C">
      <w:pPr>
        <w:pStyle w:val="Ttulo2"/>
        <w:shd w:val="clear" w:color="auto" w:fill="F9F9F9"/>
        <w:spacing w:before="375" w:beforeAutospacing="0" w:after="120" w:afterAutospacing="0" w:line="360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</w:pPr>
      <w:r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>Por la presente, y</w:t>
      </w:r>
      <w:r w:rsidR="00881626"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 en mi carácter de </w:t>
      </w:r>
      <w:r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>contador público con matrícula Nro.---------------</w:t>
      </w:r>
      <w:r w:rsidR="00881626"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y </w:t>
      </w:r>
      <w:r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 en el marco de la </w:t>
      </w:r>
      <w:r w:rsidR="007E615C" w:rsidRPr="00881626">
        <w:rPr>
          <w:rFonts w:ascii="Arial" w:hAnsi="Arial" w:cs="Arial"/>
          <w:b w:val="0"/>
          <w:bCs w:val="0"/>
          <w:color w:val="111111"/>
          <w:sz w:val="22"/>
          <w:szCs w:val="22"/>
        </w:rPr>
        <w:t>Resolución 938/2020 del MINISTERIO DE TRABAJO, EMPLEO Y SEGURIDAD SOCIAL</w:t>
      </w:r>
      <w:r w:rsidR="007E615C"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 </w:t>
      </w:r>
      <w:r w:rsidR="00881626"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digo,  </w:t>
      </w:r>
      <w:r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>en carácter de DECLARACIÓN JURADA</w:t>
      </w:r>
      <w:r w:rsidR="00881626"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, </w:t>
      </w:r>
      <w:r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 que toda la información plasmada</w:t>
      </w:r>
      <w:r w:rsidR="00881626"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 en la </w:t>
      </w:r>
      <w:r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 </w:t>
      </w:r>
      <w:r w:rsidR="00881626" w:rsidRPr="00881626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>planilla electrónica  indicada en el inciso b) de la mencionada resolución, así como toda otra documentación presentada y requerida</w:t>
      </w:r>
      <w:r w:rsidR="00881626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 xml:space="preserve"> por la autoridad administrativa</w:t>
      </w:r>
      <w:r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 es veraz y se</w:t>
      </w:r>
      <w:r w:rsidR="00881626" w:rsidRPr="00881626">
        <w:rPr>
          <w:rFonts w:ascii="Arial" w:hAnsi="Arial" w:cs="Arial"/>
          <w:b w:val="0"/>
          <w:bCs w:val="0"/>
          <w:color w:val="000000"/>
          <w:sz w:val="22"/>
          <w:szCs w:val="22"/>
          <w:lang w:val="es-AR" w:eastAsia="es-AR"/>
        </w:rPr>
        <w:t xml:space="preserve"> corresponde con los </w:t>
      </w:r>
      <w:r w:rsidR="00881626" w:rsidRPr="00881626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>indicadores económicos, patrimoniales y financieros de la empresa solicitante</w:t>
      </w:r>
      <w:r w:rsidR="00881626">
        <w:rPr>
          <w:rFonts w:ascii="Arial" w:hAnsi="Arial" w:cs="Arial"/>
          <w:b w:val="0"/>
          <w:bCs w:val="0"/>
          <w:sz w:val="22"/>
          <w:szCs w:val="22"/>
          <w:shd w:val="clear" w:color="auto" w:fill="FFFFFF" w:themeFill="background1"/>
        </w:rPr>
        <w:t>.</w:t>
      </w:r>
    </w:p>
    <w:p w14:paraId="232FA732" w14:textId="14F1C8AA" w:rsidR="007F7877" w:rsidRPr="00881626" w:rsidRDefault="007F7877" w:rsidP="007F787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  <w:r>
        <w:rPr>
          <w:rFonts w:ascii="Arial" w:eastAsia="Times New Roman" w:hAnsi="Arial" w:cs="Arial"/>
          <w:color w:val="000000"/>
          <w:lang w:val="es-AR" w:eastAsia="es-AR"/>
        </w:rPr>
        <w:t xml:space="preserve">Asimismo tomamos conocimiento que </w:t>
      </w:r>
      <w:r w:rsidR="00A639C1" w:rsidRPr="00881626">
        <w:rPr>
          <w:rFonts w:ascii="Arial" w:eastAsia="Times New Roman" w:hAnsi="Arial" w:cs="Arial"/>
          <w:color w:val="000000"/>
          <w:lang w:val="es-AR" w:eastAsia="es-AR"/>
        </w:rPr>
        <w:t>en caso que la autoridad de aplicación, en cualquier etapa del procedimiento de tramitación del beneficio, corrobore la falsedad</w:t>
      </w:r>
      <w:r w:rsidR="00211663">
        <w:rPr>
          <w:rFonts w:ascii="Arial" w:eastAsia="Times New Roman" w:hAnsi="Arial" w:cs="Arial"/>
          <w:color w:val="000000"/>
          <w:lang w:val="es-AR" w:eastAsia="es-AR"/>
        </w:rPr>
        <w:t xml:space="preserve"> </w:t>
      </w:r>
      <w:r w:rsidR="00A639C1" w:rsidRPr="00881626">
        <w:rPr>
          <w:rFonts w:ascii="Arial" w:eastAsia="Times New Roman" w:hAnsi="Arial" w:cs="Arial"/>
          <w:color w:val="000000"/>
          <w:lang w:val="es-AR" w:eastAsia="es-AR"/>
        </w:rPr>
        <w:t xml:space="preserve"> </w:t>
      </w:r>
      <w:r w:rsidR="00211663">
        <w:rPr>
          <w:rFonts w:ascii="Arial" w:eastAsia="Times New Roman" w:hAnsi="Arial" w:cs="Arial"/>
          <w:color w:val="000000"/>
          <w:lang w:val="es-AR" w:eastAsia="es-AR"/>
        </w:rPr>
        <w:t>y/</w:t>
      </w:r>
      <w:r w:rsidR="00A639C1" w:rsidRPr="00881626">
        <w:rPr>
          <w:rFonts w:ascii="Arial" w:eastAsia="Times New Roman" w:hAnsi="Arial" w:cs="Arial"/>
          <w:color w:val="000000"/>
          <w:lang w:val="es-AR" w:eastAsia="es-AR"/>
        </w:rPr>
        <w:t>o incongruencia de la información y/o de la documentación presentada bajo esta modalidad de excepción, podrá establecer, sin más requisitos, la culminación del trámite en cualquier estadio del mismo</w:t>
      </w:r>
      <w:r w:rsidR="00615A3D">
        <w:rPr>
          <w:rFonts w:ascii="Arial" w:eastAsia="Times New Roman" w:hAnsi="Arial" w:cs="Arial"/>
          <w:color w:val="000000"/>
          <w:lang w:val="es-AR" w:eastAsia="es-AR"/>
        </w:rPr>
        <w:t>.</w:t>
      </w:r>
    </w:p>
    <w:p w14:paraId="596D8620" w14:textId="77777777" w:rsidR="00A639C1" w:rsidRPr="00881626" w:rsidRDefault="00A639C1" w:rsidP="007E61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59BF703C" w14:textId="77777777" w:rsidR="00A639C1" w:rsidRPr="00881626" w:rsidRDefault="00A639C1" w:rsidP="007E615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val="es-AR" w:eastAsia="es-AR"/>
        </w:rPr>
      </w:pPr>
    </w:p>
    <w:p w14:paraId="20419C3E" w14:textId="4808289E" w:rsidR="00A639C1" w:rsidRPr="00881626" w:rsidRDefault="00171A64" w:rsidP="007F787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val="es-AR" w:eastAsia="es-AR"/>
        </w:rPr>
      </w:pPr>
      <w:r>
        <w:rPr>
          <w:rFonts w:ascii="Arial" w:eastAsia="Times New Roman" w:hAnsi="Arial" w:cs="Arial"/>
          <w:color w:val="212121"/>
          <w:lang w:val="es-AR" w:eastAsia="es-AR"/>
        </w:rPr>
        <w:t>FECHA</w:t>
      </w:r>
      <w:r>
        <w:rPr>
          <w:rFonts w:ascii="Arial" w:eastAsia="Times New Roman" w:hAnsi="Arial" w:cs="Arial"/>
          <w:color w:val="212121"/>
          <w:lang w:val="es-AR" w:eastAsia="es-AR"/>
        </w:rPr>
        <w:tab/>
      </w:r>
      <w:r>
        <w:rPr>
          <w:rFonts w:ascii="Arial" w:eastAsia="Times New Roman" w:hAnsi="Arial" w:cs="Arial"/>
          <w:color w:val="212121"/>
          <w:lang w:val="es-AR" w:eastAsia="es-AR"/>
        </w:rPr>
        <w:tab/>
      </w:r>
      <w:r>
        <w:rPr>
          <w:rFonts w:ascii="Arial" w:eastAsia="Times New Roman" w:hAnsi="Arial" w:cs="Arial"/>
          <w:color w:val="212121"/>
          <w:lang w:val="es-AR" w:eastAsia="es-AR"/>
        </w:rPr>
        <w:tab/>
      </w:r>
      <w:r>
        <w:rPr>
          <w:rFonts w:ascii="Arial" w:eastAsia="Times New Roman" w:hAnsi="Arial" w:cs="Arial"/>
          <w:color w:val="212121"/>
          <w:lang w:val="es-AR" w:eastAsia="es-AR"/>
        </w:rPr>
        <w:tab/>
      </w:r>
      <w:r>
        <w:rPr>
          <w:rFonts w:ascii="Arial" w:eastAsia="Times New Roman" w:hAnsi="Arial" w:cs="Arial"/>
          <w:color w:val="212121"/>
          <w:lang w:val="es-AR" w:eastAsia="es-AR"/>
        </w:rPr>
        <w:tab/>
      </w:r>
      <w:r>
        <w:rPr>
          <w:rFonts w:ascii="Arial" w:eastAsia="Times New Roman" w:hAnsi="Arial" w:cs="Arial"/>
          <w:color w:val="212121"/>
          <w:lang w:val="es-AR" w:eastAsia="es-AR"/>
        </w:rPr>
        <w:tab/>
      </w:r>
      <w:r>
        <w:rPr>
          <w:rFonts w:ascii="Arial" w:eastAsia="Times New Roman" w:hAnsi="Arial" w:cs="Arial"/>
          <w:color w:val="212121"/>
          <w:lang w:val="es-AR" w:eastAsia="es-AR"/>
        </w:rPr>
        <w:tab/>
      </w:r>
      <w:bookmarkStart w:id="1" w:name="_GoBack"/>
      <w:bookmarkEnd w:id="1"/>
      <w:r w:rsidR="00A639C1" w:rsidRPr="00881626">
        <w:rPr>
          <w:rFonts w:ascii="Arial" w:eastAsia="Times New Roman" w:hAnsi="Arial" w:cs="Arial"/>
          <w:color w:val="212121"/>
          <w:lang w:val="es-AR" w:eastAsia="es-AR"/>
        </w:rPr>
        <w:t>FIRMA Y ACLARACIÓN</w:t>
      </w:r>
    </w:p>
    <w:bookmarkEnd w:id="0"/>
    <w:p w14:paraId="1013C653" w14:textId="77777777" w:rsidR="00A639C1" w:rsidRPr="00881626" w:rsidRDefault="00A639C1" w:rsidP="007E615C">
      <w:pPr>
        <w:spacing w:line="360" w:lineRule="auto"/>
        <w:jc w:val="both"/>
        <w:rPr>
          <w:rFonts w:ascii="Arial" w:hAnsi="Arial" w:cs="Arial"/>
        </w:rPr>
      </w:pPr>
    </w:p>
    <w:sectPr w:rsidR="00A639C1" w:rsidRPr="008816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C1"/>
    <w:rsid w:val="00171A64"/>
    <w:rsid w:val="00211663"/>
    <w:rsid w:val="00226789"/>
    <w:rsid w:val="005E1C5A"/>
    <w:rsid w:val="00615A3D"/>
    <w:rsid w:val="00705C7C"/>
    <w:rsid w:val="007E615C"/>
    <w:rsid w:val="007F7877"/>
    <w:rsid w:val="00881626"/>
    <w:rsid w:val="00A639C1"/>
    <w:rsid w:val="00E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618C"/>
  <w15:chartTrackingRefBased/>
  <w15:docId w15:val="{A662D84A-45C4-492F-B3C6-4C9E57D4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link w:val="Ttulo2Car"/>
    <w:uiPriority w:val="9"/>
    <w:qFormat/>
    <w:rsid w:val="007E6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E615C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Trabajo, Empleo y Seguridad Social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Omar Trica</dc:creator>
  <cp:keywords/>
  <dc:description/>
  <cp:lastModifiedBy>Leandro Omar Trica</cp:lastModifiedBy>
  <cp:revision>4</cp:revision>
  <dcterms:created xsi:type="dcterms:W3CDTF">2020-11-18T16:16:00Z</dcterms:created>
  <dcterms:modified xsi:type="dcterms:W3CDTF">2020-11-18T17:54:00Z</dcterms:modified>
</cp:coreProperties>
</file>