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5E" w:rsidRDefault="00F97BA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  <w:r w:rsidRPr="00F97BAE">
        <w:rPr>
          <w:rFonts w:ascii="Arial" w:hAnsi="Arial" w:cs="Arial"/>
          <w:b/>
          <w:sz w:val="22"/>
          <w:szCs w:val="22"/>
          <w:lang w:val="es-AR" w:eastAsia="en-US"/>
        </w:rPr>
        <w:t>CONTRATACIÓN POR EMERGENCIA COVID-19 N° 001/2020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  <w:r w:rsidRPr="0075145E">
        <w:rPr>
          <w:rFonts w:ascii="Arial" w:hAnsi="Arial" w:cs="Arial"/>
          <w:b/>
          <w:sz w:val="22"/>
          <w:szCs w:val="22"/>
        </w:rPr>
        <w:t xml:space="preserve">Impresión de Cuadernillos 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:rsidR="0075145E" w:rsidRPr="004A3CFC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proofErr w:type="spellStart"/>
      <w:r w:rsidRPr="004A3CFC">
        <w:rPr>
          <w:rFonts w:ascii="Arial" w:hAnsi="Arial" w:cs="Arial"/>
          <w:b/>
          <w:sz w:val="22"/>
          <w:szCs w:val="22"/>
        </w:rPr>
        <w:t>Expte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55655D" w:rsidRPr="0055655D">
        <w:rPr>
          <w:rFonts w:ascii="Arial" w:hAnsi="Arial" w:cs="Arial"/>
          <w:sz w:val="22"/>
          <w:szCs w:val="22"/>
        </w:rPr>
        <w:t>EX -2020-19386967-APN-DGAYGFME#MECCYT</w:t>
      </w:r>
      <w:bookmarkStart w:id="0" w:name="_GoBack"/>
      <w:bookmarkEnd w:id="0"/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>Fecha de Apertura</w:t>
      </w:r>
      <w:r>
        <w:rPr>
          <w:rFonts w:ascii="Arial" w:hAnsi="Arial" w:cs="Arial"/>
          <w:sz w:val="22"/>
          <w:szCs w:val="22"/>
        </w:rPr>
        <w:t xml:space="preserve">: </w:t>
      </w:r>
      <w:r w:rsidR="0055655D">
        <w:rPr>
          <w:rFonts w:ascii="Arial" w:hAnsi="Arial" w:cs="Arial"/>
          <w:sz w:val="22"/>
          <w:szCs w:val="22"/>
        </w:rPr>
        <w:t>29</w:t>
      </w:r>
      <w:r w:rsidRPr="0075145E">
        <w:rPr>
          <w:rFonts w:ascii="Arial" w:hAnsi="Arial" w:cs="Arial"/>
          <w:sz w:val="22"/>
          <w:szCs w:val="22"/>
        </w:rPr>
        <w:t>/</w:t>
      </w:r>
      <w:r w:rsidR="004A3CFC">
        <w:rPr>
          <w:rFonts w:ascii="Arial" w:hAnsi="Arial" w:cs="Arial"/>
          <w:sz w:val="22"/>
          <w:szCs w:val="22"/>
        </w:rPr>
        <w:t xml:space="preserve"> </w:t>
      </w:r>
      <w:r w:rsidRPr="0075145E">
        <w:rPr>
          <w:rFonts w:ascii="Arial" w:hAnsi="Arial" w:cs="Arial"/>
          <w:sz w:val="22"/>
          <w:szCs w:val="22"/>
        </w:rPr>
        <w:t>03/2020</w:t>
      </w:r>
    </w:p>
    <w:p w:rsidR="004A3CFC" w:rsidRPr="004A3CFC" w:rsidRDefault="0075145E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b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 xml:space="preserve">Ofertas recibidas: </w:t>
      </w:r>
    </w:p>
    <w:p w:rsidR="004A3CFC" w:rsidRPr="004A3CFC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sz w:val="22"/>
          <w:szCs w:val="22"/>
        </w:rPr>
        <w:t>OPORTUNIDADES S.A.</w:t>
      </w:r>
    </w:p>
    <w:p w:rsidR="004A3CFC" w:rsidRPr="004A3CFC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sz w:val="22"/>
          <w:szCs w:val="22"/>
        </w:rPr>
        <w:t>INSTITUTO DE PUBLICACIONES Y ESTADISTICAS SA</w:t>
      </w:r>
    </w:p>
    <w:p w:rsidR="0075145E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sz w:val="22"/>
          <w:szCs w:val="22"/>
        </w:rPr>
        <w:t>KOLLOR PRESS IMPRESORA DE PUBLICACIONES Y EDICIONES</w:t>
      </w:r>
    </w:p>
    <w:p w:rsidR="004A3CFC" w:rsidRDefault="004A3CFC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:rsidR="004A3CFC" w:rsidRDefault="006D7BC1" w:rsidP="006D7BC1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proceso de compra fue adjudicado por Resolución Ministerial </w:t>
      </w:r>
      <w:r w:rsidR="00F97BAE">
        <w:rPr>
          <w:rFonts w:ascii="Arial" w:hAnsi="Arial" w:cs="Arial"/>
          <w:sz w:val="22"/>
          <w:szCs w:val="22"/>
        </w:rPr>
        <w:t>RESOL 2020-141</w:t>
      </w:r>
      <w:r w:rsidR="00614C6A">
        <w:rPr>
          <w:rFonts w:ascii="Arial" w:hAnsi="Arial" w:cs="Arial"/>
          <w:sz w:val="22"/>
          <w:szCs w:val="22"/>
        </w:rPr>
        <w:t xml:space="preserve">-APN-ME </w:t>
      </w:r>
      <w:r>
        <w:rPr>
          <w:rFonts w:ascii="Arial" w:hAnsi="Arial" w:cs="Arial"/>
          <w:sz w:val="22"/>
          <w:szCs w:val="22"/>
        </w:rPr>
        <w:t>de fecha</w:t>
      </w:r>
      <w:r w:rsidR="0055655D">
        <w:rPr>
          <w:rFonts w:ascii="Arial" w:hAnsi="Arial" w:cs="Arial"/>
          <w:sz w:val="22"/>
          <w:szCs w:val="22"/>
        </w:rPr>
        <w:t xml:space="preserve"> 30</w:t>
      </w:r>
      <w:r w:rsidR="00614C6A">
        <w:rPr>
          <w:rFonts w:ascii="Arial" w:hAnsi="Arial" w:cs="Arial"/>
          <w:sz w:val="22"/>
          <w:szCs w:val="22"/>
        </w:rPr>
        <w:t xml:space="preserve"> de marzo de 2020 </w:t>
      </w:r>
      <w:r>
        <w:rPr>
          <w:rFonts w:ascii="Arial" w:hAnsi="Arial" w:cs="Arial"/>
          <w:sz w:val="22"/>
          <w:szCs w:val="22"/>
        </w:rPr>
        <w:t>según el siguiente detalle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tbl>
      <w:tblPr>
        <w:tblW w:w="9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480"/>
        <w:gridCol w:w="1200"/>
        <w:gridCol w:w="2440"/>
        <w:gridCol w:w="2260"/>
      </w:tblGrid>
      <w:tr w:rsidR="0075145E" w:rsidRPr="0075145E" w:rsidTr="0055655D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145E" w:rsidRPr="0075145E" w:rsidRDefault="006D7BC1" w:rsidP="00751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Renglón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145E" w:rsidRPr="0075145E" w:rsidRDefault="006D7BC1" w:rsidP="00751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Cantidad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adjudicatario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145E" w:rsidRPr="0075145E" w:rsidRDefault="004A3CFC" w:rsidP="00751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Monto</w:t>
            </w:r>
            <w:r w:rsidR="0075145E" w:rsidRPr="0075145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adjudicado $</w:t>
            </w:r>
          </w:p>
        </w:tc>
      </w:tr>
      <w:tr w:rsidR="0055655D" w:rsidRPr="0075145E" w:rsidTr="0055655D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5D" w:rsidRPr="0075145E" w:rsidRDefault="0055655D" w:rsidP="0055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>Renglón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55D" w:rsidRDefault="0055655D" w:rsidP="0055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Primario - 1° grado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55D" w:rsidRDefault="0055655D" w:rsidP="0055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300.000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55D" w:rsidRDefault="0055655D" w:rsidP="0055655D">
            <w:pPr>
              <w:rPr>
                <w:rFonts w:ascii="Calibri" w:hAnsi="Calibri" w:cs="Calibri"/>
                <w:color w:val="000000"/>
              </w:rPr>
            </w:pPr>
            <w:r w:rsidRPr="0055655D">
              <w:rPr>
                <w:rFonts w:ascii="Calibri" w:hAnsi="Calibri" w:cs="Calibri"/>
                <w:color w:val="000000"/>
              </w:rPr>
              <w:t>KOLLOR PRESS IMPRESORA DE PUBLICACIONES Y EDICIONES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55D" w:rsidRDefault="0055655D" w:rsidP="005565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5.040.000,00</w:t>
            </w:r>
          </w:p>
        </w:tc>
      </w:tr>
      <w:tr w:rsidR="0055655D" w:rsidRPr="0075145E" w:rsidTr="0055655D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5D" w:rsidRPr="0075145E" w:rsidRDefault="0055655D" w:rsidP="0055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>Renglón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55D" w:rsidRDefault="0055655D" w:rsidP="0055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Primario - 2° y 3° grado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55D" w:rsidRDefault="0055655D" w:rsidP="0055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650.000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55D" w:rsidRDefault="0055655D" w:rsidP="0055655D">
            <w:pPr>
              <w:rPr>
                <w:rFonts w:ascii="Calibri" w:hAnsi="Calibri" w:cs="Calibri"/>
                <w:color w:val="000000"/>
              </w:rPr>
            </w:pPr>
            <w:r w:rsidRPr="0055655D">
              <w:rPr>
                <w:rFonts w:ascii="Calibri" w:hAnsi="Calibri" w:cs="Calibri"/>
                <w:color w:val="000000"/>
              </w:rPr>
              <w:t>INSTITUTO DE PUBLICACIONES Y ESTADISTICAS SA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55D" w:rsidRDefault="0055655D" w:rsidP="005565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10.725.000,00</w:t>
            </w:r>
          </w:p>
        </w:tc>
      </w:tr>
      <w:tr w:rsidR="0055655D" w:rsidRPr="0075145E" w:rsidTr="0055655D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5D" w:rsidRPr="0075145E" w:rsidRDefault="0055655D" w:rsidP="0055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>Renglón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3</w:t>
            </w: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5D" w:rsidRDefault="0055655D" w:rsidP="0055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Primario - 6 y 7° grado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5D" w:rsidRDefault="0055655D" w:rsidP="0055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400.000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5D" w:rsidRDefault="0055655D" w:rsidP="0055655D">
            <w:pPr>
              <w:rPr>
                <w:rFonts w:ascii="Calibri" w:hAnsi="Calibri" w:cs="Calibri"/>
                <w:color w:val="000000"/>
              </w:rPr>
            </w:pPr>
            <w:r w:rsidRPr="0055655D">
              <w:rPr>
                <w:rFonts w:ascii="Calibri" w:hAnsi="Calibri" w:cs="Calibri"/>
                <w:color w:val="000000"/>
              </w:rPr>
              <w:t>KOLLOR PRESS IMPRESORA DE PUBLICACIONES Y EDICIONES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55D" w:rsidRDefault="0055655D" w:rsidP="005565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6.720.000,00</w:t>
            </w:r>
          </w:p>
        </w:tc>
      </w:tr>
      <w:tr w:rsidR="0055655D" w:rsidRPr="0075145E" w:rsidTr="0055655D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55D" w:rsidRPr="0055655D" w:rsidRDefault="0055655D" w:rsidP="0055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E582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Renglón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5D" w:rsidRDefault="0055655D" w:rsidP="0055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Secundario - Ciclo Básico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5D" w:rsidRDefault="0055655D" w:rsidP="0055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800.000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5D" w:rsidRDefault="0055655D" w:rsidP="0055655D">
            <w:pPr>
              <w:rPr>
                <w:rFonts w:ascii="Calibri" w:hAnsi="Calibri" w:cs="Calibri"/>
                <w:color w:val="000000"/>
              </w:rPr>
            </w:pPr>
            <w:r w:rsidRPr="0055655D">
              <w:rPr>
                <w:rFonts w:ascii="Calibri" w:hAnsi="Calibri" w:cs="Calibri"/>
                <w:color w:val="000000"/>
              </w:rPr>
              <w:t>INSTITUTO DE PUBLICACIONES Y ESTADISTICAS SA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55D" w:rsidRDefault="0055655D" w:rsidP="005565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13.120.000,00</w:t>
            </w:r>
          </w:p>
        </w:tc>
      </w:tr>
      <w:tr w:rsidR="0055655D" w:rsidRPr="0075145E" w:rsidTr="0055655D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55D" w:rsidRDefault="0055655D" w:rsidP="0055655D">
            <w:r w:rsidRPr="009E582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Renglón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5D" w:rsidRDefault="0055655D" w:rsidP="0055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Secundario - Ciclo Orientado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5D" w:rsidRDefault="0055655D" w:rsidP="0055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750.000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5D" w:rsidRDefault="0055655D" w:rsidP="0055655D">
            <w:pPr>
              <w:rPr>
                <w:rFonts w:ascii="Calibri" w:hAnsi="Calibri" w:cs="Calibri"/>
                <w:color w:val="000000"/>
              </w:rPr>
            </w:pPr>
            <w:r w:rsidRPr="0055655D">
              <w:rPr>
                <w:rFonts w:ascii="Calibri" w:hAnsi="Calibri" w:cs="Calibri"/>
                <w:color w:val="000000"/>
              </w:rPr>
              <w:t>KOLLOR PRESS IMPRESORA DE PUBLICACIONES Y EDICIONES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55D" w:rsidRDefault="0055655D" w:rsidP="005565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12.600.000,00</w:t>
            </w:r>
          </w:p>
        </w:tc>
      </w:tr>
      <w:tr w:rsidR="0055655D" w:rsidRPr="0075145E" w:rsidTr="0055655D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55D" w:rsidRDefault="0055655D" w:rsidP="0055655D">
            <w:r w:rsidRPr="009E582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Renglón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5D" w:rsidRDefault="0055655D" w:rsidP="0055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Recreo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5D" w:rsidRDefault="0055655D" w:rsidP="0055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1.500.000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5D" w:rsidRDefault="0055655D" w:rsidP="0055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OPORTUNIDADES SA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55D" w:rsidRDefault="0055655D" w:rsidP="005565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24.375.000,00</w:t>
            </w:r>
          </w:p>
        </w:tc>
      </w:tr>
    </w:tbl>
    <w:p w:rsidR="00D315EB" w:rsidRDefault="00D315EB"/>
    <w:sectPr w:rsidR="00D315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5E"/>
    <w:rsid w:val="004673EF"/>
    <w:rsid w:val="004A3CFC"/>
    <w:rsid w:val="0055655D"/>
    <w:rsid w:val="005A29EF"/>
    <w:rsid w:val="00614C6A"/>
    <w:rsid w:val="006D7BC1"/>
    <w:rsid w:val="0075145E"/>
    <w:rsid w:val="00D0646D"/>
    <w:rsid w:val="00D315EB"/>
    <w:rsid w:val="00F0445F"/>
    <w:rsid w:val="00F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0EFDD5-3B34-4945-AF14-8093550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5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2020-04-08T01:21:00Z</dcterms:created>
  <dcterms:modified xsi:type="dcterms:W3CDTF">2020-04-08T01:30:00Z</dcterms:modified>
</cp:coreProperties>
</file>