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82" w:type="dxa"/>
        <w:tblInd w:w="14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0"/>
        <w:gridCol w:w="1285"/>
        <w:gridCol w:w="517"/>
        <w:gridCol w:w="2015"/>
        <w:gridCol w:w="618"/>
        <w:gridCol w:w="1052"/>
        <w:gridCol w:w="363"/>
        <w:gridCol w:w="624"/>
        <w:gridCol w:w="760"/>
        <w:gridCol w:w="350"/>
        <w:gridCol w:w="1068"/>
      </w:tblGrid>
      <w:tr w:rsidR="00E0613C" w:rsidRPr="00D97B28" w:rsidTr="00BD7A76">
        <w:trPr>
          <w:trHeight w:val="6288"/>
        </w:trPr>
        <w:tc>
          <w:tcPr>
            <w:tcW w:w="4947" w:type="dxa"/>
            <w:gridSpan w:val="4"/>
            <w:tcBorders>
              <w:top w:val="single" w:sz="18" w:space="0" w:color="auto"/>
              <w:left w:val="single" w:sz="18" w:space="0" w:color="auto"/>
            </w:tcBorders>
          </w:tcPr>
          <w:p w:rsidR="00E243D2" w:rsidRDefault="00E243D2" w:rsidP="00670A1E">
            <w:pPr>
              <w:pStyle w:val="Ttulo3"/>
              <w:numPr>
                <w:ilvl w:val="0"/>
                <w:numId w:val="0"/>
              </w:numPr>
              <w:ind w:left="720"/>
            </w:pPr>
          </w:p>
          <w:p w:rsidR="00F522A0" w:rsidRDefault="00F522A0" w:rsidP="0012222B">
            <w:pPr>
              <w:spacing w:line="276" w:lineRule="auto"/>
              <w:rPr>
                <w:rFonts w:cs="Arial"/>
                <w:sz w:val="28"/>
                <w:szCs w:val="28"/>
                <w:lang w:val="es-MX"/>
              </w:rPr>
            </w:pPr>
          </w:p>
          <w:p w:rsidR="00F522A0" w:rsidRDefault="00F522A0" w:rsidP="0012222B">
            <w:pPr>
              <w:spacing w:line="276" w:lineRule="auto"/>
              <w:rPr>
                <w:rFonts w:cs="Arial"/>
                <w:sz w:val="28"/>
                <w:szCs w:val="28"/>
                <w:lang w:val="es-MX"/>
              </w:rPr>
            </w:pPr>
          </w:p>
          <w:p w:rsidR="00F522A0" w:rsidRDefault="00F522A0" w:rsidP="0012222B">
            <w:pPr>
              <w:spacing w:line="276" w:lineRule="auto"/>
              <w:rPr>
                <w:rFonts w:cs="Arial"/>
                <w:sz w:val="28"/>
                <w:szCs w:val="28"/>
                <w:lang w:val="es-MX"/>
              </w:rPr>
            </w:pPr>
          </w:p>
          <w:p w:rsidR="00F522A0" w:rsidRDefault="00F522A0" w:rsidP="0012222B">
            <w:pPr>
              <w:spacing w:line="276" w:lineRule="auto"/>
              <w:rPr>
                <w:rFonts w:cs="Arial"/>
                <w:sz w:val="28"/>
                <w:szCs w:val="28"/>
                <w:lang w:val="es-MX"/>
              </w:rPr>
            </w:pPr>
          </w:p>
          <w:p w:rsidR="00F522A0" w:rsidRDefault="00F522A0" w:rsidP="0012222B">
            <w:pPr>
              <w:spacing w:line="276" w:lineRule="auto"/>
              <w:rPr>
                <w:rFonts w:cs="Arial"/>
                <w:sz w:val="28"/>
                <w:szCs w:val="28"/>
                <w:lang w:val="es-MX"/>
              </w:rPr>
            </w:pPr>
          </w:p>
          <w:p w:rsidR="00F522A0" w:rsidRDefault="00F522A0" w:rsidP="0012222B">
            <w:pPr>
              <w:spacing w:line="276" w:lineRule="auto"/>
              <w:rPr>
                <w:rFonts w:cs="Arial"/>
                <w:sz w:val="28"/>
                <w:szCs w:val="28"/>
                <w:lang w:val="es-MX"/>
              </w:rPr>
            </w:pPr>
          </w:p>
          <w:p w:rsidR="00F522A0" w:rsidRDefault="00F522A0" w:rsidP="0012222B">
            <w:pPr>
              <w:spacing w:line="276" w:lineRule="auto"/>
              <w:rPr>
                <w:rFonts w:cs="Arial"/>
                <w:sz w:val="28"/>
                <w:szCs w:val="28"/>
                <w:lang w:val="es-MX"/>
              </w:rPr>
            </w:pPr>
          </w:p>
          <w:p w:rsidR="00186C1C" w:rsidRDefault="00186C1C" w:rsidP="0012222B">
            <w:pPr>
              <w:spacing w:line="276" w:lineRule="auto"/>
              <w:rPr>
                <w:rFonts w:cs="Arial"/>
                <w:sz w:val="28"/>
                <w:szCs w:val="28"/>
                <w:lang w:val="es-MX"/>
              </w:rPr>
            </w:pPr>
          </w:p>
          <w:p w:rsidR="00F522A0" w:rsidRDefault="00F522A0" w:rsidP="0012222B">
            <w:pPr>
              <w:spacing w:line="276" w:lineRule="auto"/>
              <w:rPr>
                <w:rFonts w:cs="Arial"/>
                <w:sz w:val="28"/>
                <w:szCs w:val="28"/>
                <w:lang w:val="es-MX"/>
              </w:rPr>
            </w:pPr>
          </w:p>
          <w:p w:rsidR="00F522A0" w:rsidRDefault="00F522A0" w:rsidP="0012222B">
            <w:pPr>
              <w:spacing w:line="276" w:lineRule="auto"/>
              <w:rPr>
                <w:rFonts w:cs="Arial"/>
                <w:sz w:val="28"/>
                <w:szCs w:val="28"/>
                <w:lang w:val="es-MX"/>
              </w:rPr>
            </w:pPr>
          </w:p>
          <w:p w:rsidR="00F522A0" w:rsidRDefault="00F522A0" w:rsidP="0012222B">
            <w:pPr>
              <w:spacing w:line="276" w:lineRule="auto"/>
              <w:rPr>
                <w:rFonts w:cs="Arial"/>
                <w:sz w:val="28"/>
                <w:szCs w:val="28"/>
                <w:lang w:val="es-MX"/>
              </w:rPr>
            </w:pPr>
          </w:p>
          <w:p w:rsidR="00F522A0" w:rsidRDefault="00F522A0" w:rsidP="0012222B">
            <w:pPr>
              <w:spacing w:line="276" w:lineRule="auto"/>
              <w:rPr>
                <w:rFonts w:cs="Arial"/>
                <w:sz w:val="28"/>
                <w:szCs w:val="28"/>
                <w:lang w:val="es-MX"/>
              </w:rPr>
            </w:pPr>
          </w:p>
          <w:p w:rsidR="00F522A0" w:rsidRDefault="00F522A0" w:rsidP="0012222B">
            <w:pPr>
              <w:spacing w:line="276" w:lineRule="auto"/>
              <w:rPr>
                <w:rFonts w:cs="Arial"/>
                <w:sz w:val="28"/>
                <w:szCs w:val="28"/>
                <w:lang w:val="es-MX"/>
              </w:rPr>
            </w:pPr>
          </w:p>
          <w:p w:rsidR="00F522A0" w:rsidRDefault="00F522A0" w:rsidP="0012222B">
            <w:pPr>
              <w:spacing w:line="276" w:lineRule="auto"/>
              <w:rPr>
                <w:rFonts w:cs="Arial"/>
                <w:sz w:val="28"/>
                <w:szCs w:val="28"/>
                <w:lang w:val="es-MX"/>
              </w:rPr>
            </w:pPr>
          </w:p>
          <w:p w:rsidR="00F522A0" w:rsidRDefault="00F522A0" w:rsidP="0012222B">
            <w:pPr>
              <w:spacing w:line="276" w:lineRule="auto"/>
              <w:rPr>
                <w:rFonts w:cs="Arial"/>
                <w:sz w:val="28"/>
                <w:szCs w:val="28"/>
                <w:lang w:val="es-MX"/>
              </w:rPr>
            </w:pPr>
          </w:p>
          <w:p w:rsidR="00F522A0" w:rsidRDefault="00F522A0" w:rsidP="0012222B">
            <w:pPr>
              <w:spacing w:line="276" w:lineRule="auto"/>
              <w:rPr>
                <w:rFonts w:cs="Arial"/>
                <w:sz w:val="28"/>
                <w:szCs w:val="28"/>
                <w:lang w:val="es-MX"/>
              </w:rPr>
            </w:pPr>
          </w:p>
          <w:p w:rsidR="00F522A0" w:rsidRDefault="00F522A0" w:rsidP="0012222B">
            <w:pPr>
              <w:spacing w:line="276" w:lineRule="auto"/>
              <w:rPr>
                <w:rFonts w:cs="Arial"/>
                <w:sz w:val="28"/>
                <w:szCs w:val="28"/>
                <w:lang w:val="es-MX"/>
              </w:rPr>
            </w:pPr>
          </w:p>
          <w:p w:rsidR="00980808" w:rsidRDefault="00980808" w:rsidP="0012222B">
            <w:pPr>
              <w:spacing w:line="276" w:lineRule="auto"/>
              <w:rPr>
                <w:rFonts w:cs="Arial"/>
                <w:sz w:val="28"/>
                <w:szCs w:val="28"/>
                <w:lang w:val="es-MX"/>
              </w:rPr>
            </w:pPr>
          </w:p>
          <w:p w:rsidR="00980808" w:rsidRDefault="00980808" w:rsidP="0012222B">
            <w:pPr>
              <w:spacing w:line="276" w:lineRule="auto"/>
              <w:rPr>
                <w:rFonts w:cs="Arial"/>
                <w:sz w:val="28"/>
                <w:szCs w:val="28"/>
                <w:lang w:val="es-MX"/>
              </w:rPr>
            </w:pPr>
          </w:p>
          <w:p w:rsidR="00980808" w:rsidRPr="00E0613C" w:rsidRDefault="00980808" w:rsidP="0012222B">
            <w:pPr>
              <w:spacing w:line="276" w:lineRule="auto"/>
              <w:rPr>
                <w:rFonts w:cs="Arial"/>
                <w:szCs w:val="28"/>
                <w:lang w:val="es-MX"/>
              </w:rPr>
            </w:pPr>
          </w:p>
          <w:p w:rsidR="00D41CB1" w:rsidRDefault="00D41CB1" w:rsidP="0012222B">
            <w:pPr>
              <w:spacing w:line="276" w:lineRule="auto"/>
              <w:rPr>
                <w:rFonts w:cs="Arial"/>
                <w:sz w:val="28"/>
                <w:szCs w:val="28"/>
                <w:lang w:val="es-MX"/>
              </w:rPr>
            </w:pPr>
          </w:p>
          <w:p w:rsidR="00EF5BEA" w:rsidRDefault="00EF5BEA" w:rsidP="0012222B">
            <w:pPr>
              <w:spacing w:line="276" w:lineRule="auto"/>
              <w:rPr>
                <w:rFonts w:cs="Arial"/>
                <w:sz w:val="28"/>
                <w:szCs w:val="28"/>
                <w:lang w:val="es-MX"/>
              </w:rPr>
            </w:pPr>
          </w:p>
          <w:p w:rsidR="00980808" w:rsidRDefault="00980808" w:rsidP="0012222B">
            <w:pPr>
              <w:spacing w:line="276" w:lineRule="auto"/>
              <w:rPr>
                <w:rFonts w:cs="Arial"/>
                <w:sz w:val="28"/>
                <w:szCs w:val="28"/>
                <w:lang w:val="es-MX"/>
              </w:rPr>
            </w:pPr>
          </w:p>
          <w:p w:rsidR="00930B39" w:rsidRPr="003F6956" w:rsidRDefault="00930B39" w:rsidP="0012222B">
            <w:pPr>
              <w:spacing w:line="276" w:lineRule="auto"/>
              <w:rPr>
                <w:rFonts w:cs="Arial"/>
                <w:sz w:val="28"/>
                <w:szCs w:val="28"/>
                <w:lang w:val="es-MX"/>
              </w:rPr>
            </w:pPr>
          </w:p>
        </w:tc>
        <w:tc>
          <w:tcPr>
            <w:tcW w:w="4835" w:type="dxa"/>
            <w:gridSpan w:val="7"/>
            <w:tcBorders>
              <w:top w:val="single" w:sz="18" w:space="0" w:color="auto"/>
              <w:right w:val="single" w:sz="18" w:space="0" w:color="auto"/>
            </w:tcBorders>
          </w:tcPr>
          <w:p w:rsidR="00E243D2" w:rsidRDefault="00E243D2" w:rsidP="0012222B">
            <w:pPr>
              <w:spacing w:line="276" w:lineRule="auto"/>
              <w:rPr>
                <w:rFonts w:cs="Arial"/>
                <w:b/>
                <w:bCs/>
                <w:lang w:val="es-AR"/>
              </w:rPr>
            </w:pPr>
          </w:p>
          <w:p w:rsidR="00930B39" w:rsidRDefault="00930B39" w:rsidP="0012222B">
            <w:pPr>
              <w:spacing w:line="276" w:lineRule="auto"/>
              <w:rPr>
                <w:rFonts w:cs="Arial"/>
                <w:b/>
                <w:bCs/>
                <w:lang w:val="es-AR"/>
              </w:rPr>
            </w:pPr>
          </w:p>
          <w:p w:rsidR="00930B39" w:rsidRDefault="00930B39" w:rsidP="0012222B">
            <w:pPr>
              <w:spacing w:line="276" w:lineRule="auto"/>
              <w:rPr>
                <w:rFonts w:cs="Arial"/>
                <w:b/>
                <w:bCs/>
                <w:lang w:val="es-AR"/>
              </w:rPr>
            </w:pPr>
          </w:p>
          <w:p w:rsidR="00930B39" w:rsidRDefault="00930B39" w:rsidP="0012222B">
            <w:pPr>
              <w:spacing w:line="276" w:lineRule="auto"/>
              <w:rPr>
                <w:rFonts w:cs="Arial"/>
                <w:b/>
                <w:bCs/>
                <w:lang w:val="es-AR"/>
              </w:rPr>
            </w:pPr>
          </w:p>
          <w:p w:rsidR="00C77DF5" w:rsidRDefault="00C77DF5" w:rsidP="0012222B">
            <w:pPr>
              <w:spacing w:line="276" w:lineRule="auto"/>
              <w:rPr>
                <w:rFonts w:cs="Arial"/>
                <w:b/>
                <w:bCs/>
                <w:lang w:val="es-AR"/>
              </w:rPr>
            </w:pPr>
          </w:p>
          <w:p w:rsidR="00C77DF5" w:rsidRDefault="00C77DF5" w:rsidP="0012222B">
            <w:pPr>
              <w:spacing w:line="276" w:lineRule="auto"/>
              <w:rPr>
                <w:rFonts w:cs="Arial"/>
                <w:b/>
                <w:bCs/>
                <w:lang w:val="es-AR"/>
              </w:rPr>
            </w:pPr>
          </w:p>
          <w:p w:rsidR="00C77DF5" w:rsidRDefault="00C77DF5" w:rsidP="0012222B">
            <w:pPr>
              <w:spacing w:line="276" w:lineRule="auto"/>
              <w:rPr>
                <w:rFonts w:cs="Arial"/>
                <w:b/>
                <w:bCs/>
                <w:lang w:val="es-AR"/>
              </w:rPr>
            </w:pPr>
          </w:p>
          <w:p w:rsidR="00C77DF5" w:rsidRDefault="00C77DF5" w:rsidP="0012222B">
            <w:pPr>
              <w:spacing w:line="276" w:lineRule="auto"/>
              <w:rPr>
                <w:rFonts w:cs="Arial"/>
                <w:b/>
                <w:bCs/>
                <w:lang w:val="es-AR"/>
              </w:rPr>
            </w:pPr>
          </w:p>
          <w:p w:rsidR="00C77DF5" w:rsidRDefault="00C77DF5" w:rsidP="0012222B">
            <w:pPr>
              <w:spacing w:line="276" w:lineRule="auto"/>
              <w:rPr>
                <w:rFonts w:cs="Arial"/>
                <w:b/>
                <w:bCs/>
                <w:lang w:val="es-AR"/>
              </w:rPr>
            </w:pPr>
          </w:p>
          <w:p w:rsidR="00C77DF5" w:rsidRDefault="00C77DF5" w:rsidP="0012222B">
            <w:pPr>
              <w:spacing w:line="276" w:lineRule="auto"/>
              <w:rPr>
                <w:rFonts w:cs="Arial"/>
                <w:b/>
                <w:bCs/>
                <w:lang w:val="es-AR"/>
              </w:rPr>
            </w:pPr>
          </w:p>
          <w:p w:rsidR="00C77DF5" w:rsidRDefault="00C77DF5" w:rsidP="0012222B">
            <w:pPr>
              <w:spacing w:line="276" w:lineRule="auto"/>
              <w:rPr>
                <w:rFonts w:cs="Arial"/>
                <w:b/>
                <w:bCs/>
                <w:lang w:val="es-AR"/>
              </w:rPr>
            </w:pPr>
          </w:p>
          <w:p w:rsidR="00C77DF5" w:rsidRDefault="00C77DF5" w:rsidP="0012222B">
            <w:pPr>
              <w:spacing w:line="276" w:lineRule="auto"/>
              <w:rPr>
                <w:rFonts w:cs="Arial"/>
                <w:b/>
                <w:bCs/>
                <w:lang w:val="es-AR"/>
              </w:rPr>
            </w:pPr>
          </w:p>
          <w:p w:rsidR="00C77DF5" w:rsidRDefault="00C77DF5" w:rsidP="0012222B">
            <w:pPr>
              <w:spacing w:line="276" w:lineRule="auto"/>
              <w:rPr>
                <w:rFonts w:cs="Arial"/>
                <w:b/>
                <w:bCs/>
                <w:lang w:val="es-AR"/>
              </w:rPr>
            </w:pPr>
          </w:p>
          <w:p w:rsidR="00C77DF5" w:rsidRDefault="00C77DF5" w:rsidP="0012222B">
            <w:pPr>
              <w:spacing w:line="276" w:lineRule="auto"/>
              <w:rPr>
                <w:rFonts w:cs="Arial"/>
                <w:b/>
                <w:bCs/>
                <w:lang w:val="es-AR"/>
              </w:rPr>
            </w:pPr>
          </w:p>
          <w:p w:rsidR="00C77DF5" w:rsidRDefault="00C77DF5" w:rsidP="0012222B">
            <w:pPr>
              <w:spacing w:line="276" w:lineRule="auto"/>
              <w:rPr>
                <w:rFonts w:cs="Arial"/>
                <w:b/>
                <w:bCs/>
                <w:lang w:val="es-AR"/>
              </w:rPr>
            </w:pPr>
          </w:p>
          <w:p w:rsidR="00C77DF5" w:rsidRDefault="00C77DF5" w:rsidP="0012222B">
            <w:pPr>
              <w:spacing w:line="276" w:lineRule="auto"/>
              <w:rPr>
                <w:rFonts w:cs="Arial"/>
                <w:b/>
                <w:bCs/>
                <w:lang w:val="es-AR"/>
              </w:rPr>
            </w:pPr>
          </w:p>
          <w:p w:rsidR="00C77DF5" w:rsidRDefault="00C77DF5" w:rsidP="0012222B">
            <w:pPr>
              <w:spacing w:line="276" w:lineRule="auto"/>
              <w:rPr>
                <w:rFonts w:cs="Arial"/>
                <w:b/>
                <w:bCs/>
                <w:lang w:val="es-AR"/>
              </w:rPr>
            </w:pPr>
          </w:p>
          <w:p w:rsidR="00C77DF5" w:rsidRDefault="00C77DF5" w:rsidP="0012222B">
            <w:pPr>
              <w:spacing w:line="276" w:lineRule="auto"/>
              <w:rPr>
                <w:rFonts w:cs="Arial"/>
                <w:b/>
                <w:bCs/>
                <w:lang w:val="es-AR"/>
              </w:rPr>
            </w:pPr>
          </w:p>
          <w:p w:rsidR="00C77DF5" w:rsidRDefault="00C77DF5" w:rsidP="0012222B">
            <w:pPr>
              <w:spacing w:line="276" w:lineRule="auto"/>
              <w:rPr>
                <w:rFonts w:cs="Arial"/>
                <w:b/>
                <w:bCs/>
                <w:lang w:val="es-AR"/>
              </w:rPr>
            </w:pPr>
          </w:p>
          <w:p w:rsidR="00C77DF5" w:rsidRDefault="00C77DF5" w:rsidP="0012222B">
            <w:pPr>
              <w:spacing w:line="276" w:lineRule="auto"/>
              <w:rPr>
                <w:rFonts w:cs="Arial"/>
                <w:b/>
                <w:bCs/>
                <w:lang w:val="es-AR"/>
              </w:rPr>
            </w:pPr>
          </w:p>
          <w:p w:rsidR="00C77DF5" w:rsidRDefault="00C77DF5" w:rsidP="0012222B">
            <w:pPr>
              <w:spacing w:line="276" w:lineRule="auto"/>
              <w:rPr>
                <w:rFonts w:cs="Arial"/>
                <w:b/>
                <w:bCs/>
                <w:lang w:val="es-AR"/>
              </w:rPr>
            </w:pPr>
          </w:p>
          <w:p w:rsidR="00C77DF5" w:rsidRDefault="00C77DF5" w:rsidP="0012222B">
            <w:pPr>
              <w:spacing w:line="276" w:lineRule="auto"/>
              <w:rPr>
                <w:rFonts w:cs="Arial"/>
                <w:b/>
                <w:bCs/>
                <w:lang w:val="es-AR"/>
              </w:rPr>
            </w:pPr>
          </w:p>
          <w:p w:rsidR="00C77DF5" w:rsidRDefault="00C77DF5" w:rsidP="0012222B">
            <w:pPr>
              <w:spacing w:line="276" w:lineRule="auto"/>
              <w:rPr>
                <w:rFonts w:cs="Arial"/>
                <w:b/>
                <w:bCs/>
                <w:lang w:val="es-AR"/>
              </w:rPr>
            </w:pPr>
          </w:p>
          <w:p w:rsidR="00C77DF5" w:rsidRDefault="00C77DF5" w:rsidP="0012222B">
            <w:pPr>
              <w:spacing w:line="276" w:lineRule="auto"/>
              <w:rPr>
                <w:rFonts w:cs="Arial"/>
                <w:b/>
                <w:bCs/>
                <w:lang w:val="es-AR"/>
              </w:rPr>
            </w:pPr>
          </w:p>
          <w:p w:rsidR="00C77DF5" w:rsidRDefault="00C77DF5" w:rsidP="0012222B">
            <w:pPr>
              <w:spacing w:line="276" w:lineRule="auto"/>
              <w:rPr>
                <w:rFonts w:cs="Arial"/>
                <w:b/>
                <w:bCs/>
                <w:lang w:val="es-AR"/>
              </w:rPr>
            </w:pPr>
          </w:p>
          <w:p w:rsidR="00C77DF5" w:rsidRDefault="00C77DF5" w:rsidP="0012222B">
            <w:pPr>
              <w:spacing w:line="276" w:lineRule="auto"/>
              <w:rPr>
                <w:rFonts w:cs="Arial"/>
                <w:b/>
                <w:bCs/>
                <w:lang w:val="es-AR"/>
              </w:rPr>
            </w:pPr>
          </w:p>
          <w:p w:rsidR="00C77DF5" w:rsidRDefault="00C77DF5" w:rsidP="0012222B">
            <w:pPr>
              <w:spacing w:line="276" w:lineRule="auto"/>
              <w:rPr>
                <w:rFonts w:cs="Arial"/>
                <w:b/>
                <w:bCs/>
                <w:lang w:val="es-AR"/>
              </w:rPr>
            </w:pPr>
          </w:p>
          <w:p w:rsidR="00C77DF5" w:rsidRDefault="00C77DF5" w:rsidP="0012222B">
            <w:pPr>
              <w:spacing w:line="276" w:lineRule="auto"/>
              <w:rPr>
                <w:rFonts w:cs="Arial"/>
                <w:b/>
                <w:bCs/>
                <w:lang w:val="es-AR"/>
              </w:rPr>
            </w:pPr>
          </w:p>
          <w:p w:rsidR="00C77DF5" w:rsidRDefault="00C77DF5" w:rsidP="0012222B">
            <w:pPr>
              <w:spacing w:line="276" w:lineRule="auto"/>
              <w:rPr>
                <w:rFonts w:cs="Arial"/>
                <w:b/>
                <w:bCs/>
                <w:lang w:val="es-AR"/>
              </w:rPr>
            </w:pPr>
          </w:p>
          <w:p w:rsidR="00C77DF5" w:rsidRPr="00D97B28" w:rsidRDefault="00C77DF5" w:rsidP="0012222B">
            <w:pPr>
              <w:spacing w:line="276" w:lineRule="auto"/>
              <w:rPr>
                <w:rFonts w:cs="Arial"/>
                <w:b/>
                <w:bCs/>
                <w:lang w:val="es-AR"/>
              </w:rPr>
            </w:pPr>
          </w:p>
        </w:tc>
      </w:tr>
      <w:tr w:rsidR="00D41CB1" w:rsidRPr="00D97B28" w:rsidTr="00BD7A76">
        <w:tblPrEx>
          <w:tblBorders>
            <w:top w:val="none" w:sz="0" w:space="0" w:color="auto"/>
            <w:left w:val="none" w:sz="0" w:space="0" w:color="auto"/>
            <w:bottom w:val="none" w:sz="0" w:space="0" w:color="auto"/>
            <w:right w:val="none" w:sz="0" w:space="0" w:color="auto"/>
          </w:tblBorders>
        </w:tblPrEx>
        <w:trPr>
          <w:trHeight w:val="245"/>
        </w:trPr>
        <w:tc>
          <w:tcPr>
            <w:tcW w:w="1130" w:type="dxa"/>
            <w:tcBorders>
              <w:top w:val="single" w:sz="12" w:space="0" w:color="auto"/>
              <w:left w:val="single" w:sz="18" w:space="0" w:color="auto"/>
              <w:bottom w:val="single" w:sz="4" w:space="0" w:color="000000"/>
            </w:tcBorders>
          </w:tcPr>
          <w:p w:rsidR="00D41CB1" w:rsidRPr="00D97B28" w:rsidRDefault="00D41CB1" w:rsidP="0012222B">
            <w:pPr>
              <w:snapToGrid w:val="0"/>
              <w:spacing w:line="276" w:lineRule="auto"/>
              <w:jc w:val="center"/>
              <w:rPr>
                <w:rFonts w:cs="Arial"/>
                <w:sz w:val="18"/>
                <w:szCs w:val="18"/>
                <w:lang w:val="es-AR"/>
              </w:rPr>
            </w:pPr>
          </w:p>
        </w:tc>
        <w:tc>
          <w:tcPr>
            <w:tcW w:w="1285" w:type="dxa"/>
            <w:tcBorders>
              <w:top w:val="single" w:sz="12" w:space="0" w:color="auto"/>
              <w:left w:val="single" w:sz="4" w:space="0" w:color="000000"/>
              <w:bottom w:val="single" w:sz="4" w:space="0" w:color="000000"/>
            </w:tcBorders>
          </w:tcPr>
          <w:p w:rsidR="00D41CB1" w:rsidRPr="00D97B28" w:rsidRDefault="00D41CB1" w:rsidP="0012222B">
            <w:pPr>
              <w:snapToGrid w:val="0"/>
              <w:spacing w:line="276" w:lineRule="auto"/>
              <w:jc w:val="center"/>
              <w:rPr>
                <w:rFonts w:cs="Arial"/>
                <w:sz w:val="18"/>
                <w:szCs w:val="18"/>
                <w:lang w:val="es-AR"/>
              </w:rPr>
            </w:pPr>
          </w:p>
        </w:tc>
        <w:tc>
          <w:tcPr>
            <w:tcW w:w="3150" w:type="dxa"/>
            <w:gridSpan w:val="3"/>
            <w:tcBorders>
              <w:top w:val="single" w:sz="12" w:space="0" w:color="auto"/>
              <w:left w:val="single" w:sz="4" w:space="0" w:color="000000"/>
              <w:bottom w:val="single" w:sz="4" w:space="0" w:color="000000"/>
            </w:tcBorders>
          </w:tcPr>
          <w:p w:rsidR="00D41CB1" w:rsidRPr="00D97B28" w:rsidRDefault="00D41CB1" w:rsidP="0012222B">
            <w:pPr>
              <w:snapToGrid w:val="0"/>
              <w:spacing w:line="276" w:lineRule="auto"/>
              <w:jc w:val="center"/>
              <w:rPr>
                <w:rFonts w:cs="Arial"/>
                <w:sz w:val="18"/>
                <w:szCs w:val="18"/>
                <w:lang w:val="es-AR"/>
              </w:rPr>
            </w:pPr>
          </w:p>
        </w:tc>
        <w:tc>
          <w:tcPr>
            <w:tcW w:w="1052" w:type="dxa"/>
            <w:tcBorders>
              <w:top w:val="single" w:sz="12" w:space="0" w:color="auto"/>
              <w:left w:val="single" w:sz="4" w:space="0" w:color="000000"/>
              <w:bottom w:val="single" w:sz="4" w:space="0" w:color="000000"/>
            </w:tcBorders>
          </w:tcPr>
          <w:p w:rsidR="00D41CB1" w:rsidRPr="00D97B28" w:rsidRDefault="00D41CB1" w:rsidP="0012222B">
            <w:pPr>
              <w:snapToGrid w:val="0"/>
              <w:spacing w:line="276" w:lineRule="auto"/>
              <w:jc w:val="center"/>
              <w:rPr>
                <w:rFonts w:cs="Arial"/>
                <w:sz w:val="18"/>
                <w:szCs w:val="18"/>
                <w:lang w:val="es-AR"/>
              </w:rPr>
            </w:pPr>
          </w:p>
        </w:tc>
        <w:tc>
          <w:tcPr>
            <w:tcW w:w="987" w:type="dxa"/>
            <w:gridSpan w:val="2"/>
            <w:tcBorders>
              <w:top w:val="single" w:sz="12" w:space="0" w:color="auto"/>
              <w:left w:val="single" w:sz="4" w:space="0" w:color="000000"/>
              <w:bottom w:val="single" w:sz="4" w:space="0" w:color="000000"/>
            </w:tcBorders>
          </w:tcPr>
          <w:p w:rsidR="00D41CB1" w:rsidRPr="00D97B28" w:rsidRDefault="00D41CB1" w:rsidP="0012222B">
            <w:pPr>
              <w:snapToGrid w:val="0"/>
              <w:spacing w:line="276" w:lineRule="auto"/>
              <w:jc w:val="center"/>
              <w:rPr>
                <w:rFonts w:cs="Arial"/>
                <w:sz w:val="18"/>
                <w:szCs w:val="18"/>
                <w:lang w:val="es-AR"/>
              </w:rPr>
            </w:pPr>
          </w:p>
        </w:tc>
        <w:tc>
          <w:tcPr>
            <w:tcW w:w="1110" w:type="dxa"/>
            <w:gridSpan w:val="2"/>
            <w:tcBorders>
              <w:top w:val="single" w:sz="12" w:space="0" w:color="auto"/>
              <w:left w:val="single" w:sz="4" w:space="0" w:color="000000"/>
              <w:bottom w:val="single" w:sz="4" w:space="0" w:color="000000"/>
            </w:tcBorders>
          </w:tcPr>
          <w:p w:rsidR="00D41CB1" w:rsidRPr="00D97B28" w:rsidRDefault="00D41CB1" w:rsidP="0012222B">
            <w:pPr>
              <w:snapToGrid w:val="0"/>
              <w:spacing w:line="276" w:lineRule="auto"/>
              <w:jc w:val="center"/>
              <w:rPr>
                <w:rFonts w:cs="Arial"/>
                <w:sz w:val="18"/>
                <w:szCs w:val="18"/>
                <w:lang w:val="es-AR"/>
              </w:rPr>
            </w:pPr>
          </w:p>
        </w:tc>
        <w:tc>
          <w:tcPr>
            <w:tcW w:w="1068" w:type="dxa"/>
            <w:tcBorders>
              <w:top w:val="single" w:sz="12" w:space="0" w:color="auto"/>
              <w:left w:val="single" w:sz="4" w:space="0" w:color="000000"/>
              <w:bottom w:val="single" w:sz="4" w:space="0" w:color="000000"/>
              <w:right w:val="single" w:sz="18" w:space="0" w:color="auto"/>
            </w:tcBorders>
            <w:tcMar>
              <w:left w:w="57" w:type="dxa"/>
              <w:right w:w="57" w:type="dxa"/>
            </w:tcMar>
          </w:tcPr>
          <w:p w:rsidR="00D41CB1" w:rsidRPr="00D97B28" w:rsidRDefault="00D41CB1" w:rsidP="0012222B">
            <w:pPr>
              <w:snapToGrid w:val="0"/>
              <w:spacing w:line="276" w:lineRule="auto"/>
              <w:jc w:val="center"/>
              <w:rPr>
                <w:rFonts w:cs="Arial"/>
                <w:sz w:val="18"/>
                <w:szCs w:val="18"/>
                <w:lang w:val="es-AR"/>
              </w:rPr>
            </w:pPr>
          </w:p>
        </w:tc>
      </w:tr>
      <w:tr w:rsidR="00D41CB1" w:rsidRPr="00D97B28" w:rsidTr="00BD7A76">
        <w:tblPrEx>
          <w:tblBorders>
            <w:top w:val="none" w:sz="0" w:space="0" w:color="auto"/>
            <w:left w:val="none" w:sz="0" w:space="0" w:color="auto"/>
            <w:bottom w:val="none" w:sz="0" w:space="0" w:color="auto"/>
            <w:right w:val="none" w:sz="0" w:space="0" w:color="auto"/>
          </w:tblBorders>
        </w:tblPrEx>
        <w:trPr>
          <w:trHeight w:val="78"/>
        </w:trPr>
        <w:tc>
          <w:tcPr>
            <w:tcW w:w="1130" w:type="dxa"/>
            <w:tcBorders>
              <w:left w:val="single" w:sz="18" w:space="0" w:color="auto"/>
              <w:bottom w:val="single" w:sz="4" w:space="0" w:color="000000"/>
            </w:tcBorders>
          </w:tcPr>
          <w:p w:rsidR="00D41CB1" w:rsidRPr="00D97B28" w:rsidRDefault="00D41CB1" w:rsidP="0012222B">
            <w:pPr>
              <w:snapToGrid w:val="0"/>
              <w:spacing w:line="276" w:lineRule="auto"/>
              <w:jc w:val="center"/>
              <w:rPr>
                <w:rFonts w:cs="Arial"/>
                <w:sz w:val="18"/>
                <w:szCs w:val="18"/>
                <w:lang w:val="es-AR"/>
              </w:rPr>
            </w:pPr>
          </w:p>
        </w:tc>
        <w:tc>
          <w:tcPr>
            <w:tcW w:w="1285" w:type="dxa"/>
            <w:tcBorders>
              <w:left w:val="single" w:sz="4" w:space="0" w:color="000000"/>
              <w:bottom w:val="single" w:sz="4" w:space="0" w:color="000000"/>
            </w:tcBorders>
          </w:tcPr>
          <w:p w:rsidR="00D41CB1" w:rsidRPr="00D97B28" w:rsidRDefault="00D41CB1" w:rsidP="0012222B">
            <w:pPr>
              <w:snapToGrid w:val="0"/>
              <w:spacing w:line="276" w:lineRule="auto"/>
              <w:jc w:val="center"/>
              <w:rPr>
                <w:rFonts w:cs="Arial"/>
                <w:sz w:val="18"/>
                <w:szCs w:val="18"/>
                <w:lang w:val="es-AR"/>
              </w:rPr>
            </w:pPr>
          </w:p>
        </w:tc>
        <w:tc>
          <w:tcPr>
            <w:tcW w:w="3150" w:type="dxa"/>
            <w:gridSpan w:val="3"/>
            <w:tcBorders>
              <w:left w:val="single" w:sz="4" w:space="0" w:color="000000"/>
              <w:bottom w:val="single" w:sz="4" w:space="0" w:color="000000"/>
            </w:tcBorders>
          </w:tcPr>
          <w:p w:rsidR="00D41CB1" w:rsidRPr="00D97B28" w:rsidRDefault="00D41CB1" w:rsidP="0012222B">
            <w:pPr>
              <w:snapToGrid w:val="0"/>
              <w:spacing w:line="276" w:lineRule="auto"/>
              <w:jc w:val="center"/>
              <w:rPr>
                <w:rFonts w:cs="Arial"/>
                <w:sz w:val="18"/>
                <w:szCs w:val="18"/>
                <w:lang w:val="es-AR"/>
              </w:rPr>
            </w:pPr>
          </w:p>
        </w:tc>
        <w:tc>
          <w:tcPr>
            <w:tcW w:w="1052" w:type="dxa"/>
            <w:tcBorders>
              <w:left w:val="single" w:sz="4" w:space="0" w:color="000000"/>
              <w:bottom w:val="single" w:sz="4" w:space="0" w:color="000000"/>
            </w:tcBorders>
          </w:tcPr>
          <w:p w:rsidR="00D41CB1" w:rsidRPr="00D97B28" w:rsidRDefault="00D41CB1" w:rsidP="0012222B">
            <w:pPr>
              <w:snapToGrid w:val="0"/>
              <w:spacing w:line="276" w:lineRule="auto"/>
              <w:jc w:val="center"/>
              <w:rPr>
                <w:rFonts w:cs="Arial"/>
                <w:sz w:val="18"/>
                <w:szCs w:val="18"/>
                <w:lang w:val="es-AR"/>
              </w:rPr>
            </w:pPr>
          </w:p>
        </w:tc>
        <w:tc>
          <w:tcPr>
            <w:tcW w:w="987" w:type="dxa"/>
            <w:gridSpan w:val="2"/>
            <w:tcBorders>
              <w:left w:val="single" w:sz="4" w:space="0" w:color="000000"/>
              <w:bottom w:val="single" w:sz="4" w:space="0" w:color="000000"/>
            </w:tcBorders>
          </w:tcPr>
          <w:p w:rsidR="00D41CB1" w:rsidRPr="00D97B28" w:rsidRDefault="00D41CB1" w:rsidP="0012222B">
            <w:pPr>
              <w:snapToGrid w:val="0"/>
              <w:spacing w:line="276" w:lineRule="auto"/>
              <w:jc w:val="center"/>
              <w:rPr>
                <w:rFonts w:cs="Arial"/>
                <w:sz w:val="18"/>
                <w:szCs w:val="18"/>
                <w:lang w:val="es-AR"/>
              </w:rPr>
            </w:pPr>
          </w:p>
        </w:tc>
        <w:tc>
          <w:tcPr>
            <w:tcW w:w="1110" w:type="dxa"/>
            <w:gridSpan w:val="2"/>
            <w:tcBorders>
              <w:left w:val="single" w:sz="4" w:space="0" w:color="000000"/>
              <w:bottom w:val="single" w:sz="4" w:space="0" w:color="000000"/>
            </w:tcBorders>
          </w:tcPr>
          <w:p w:rsidR="00D41CB1" w:rsidRPr="00D97B28" w:rsidRDefault="00D41CB1" w:rsidP="0012222B">
            <w:pPr>
              <w:snapToGrid w:val="0"/>
              <w:spacing w:line="276" w:lineRule="auto"/>
              <w:jc w:val="center"/>
              <w:rPr>
                <w:rFonts w:cs="Arial"/>
                <w:sz w:val="18"/>
                <w:szCs w:val="18"/>
                <w:lang w:val="es-AR"/>
              </w:rPr>
            </w:pPr>
          </w:p>
        </w:tc>
        <w:tc>
          <w:tcPr>
            <w:tcW w:w="1068" w:type="dxa"/>
            <w:tcBorders>
              <w:left w:val="single" w:sz="4" w:space="0" w:color="000000"/>
              <w:bottom w:val="single" w:sz="4" w:space="0" w:color="000000"/>
              <w:right w:val="single" w:sz="18" w:space="0" w:color="auto"/>
            </w:tcBorders>
            <w:tcMar>
              <w:left w:w="57" w:type="dxa"/>
              <w:right w:w="57" w:type="dxa"/>
            </w:tcMar>
          </w:tcPr>
          <w:p w:rsidR="00D41CB1" w:rsidRPr="00D97B28" w:rsidRDefault="00D41CB1" w:rsidP="0012222B">
            <w:pPr>
              <w:snapToGrid w:val="0"/>
              <w:spacing w:line="276" w:lineRule="auto"/>
              <w:jc w:val="center"/>
              <w:rPr>
                <w:rFonts w:cs="Arial"/>
                <w:sz w:val="18"/>
                <w:szCs w:val="18"/>
                <w:lang w:val="es-AR"/>
              </w:rPr>
            </w:pPr>
          </w:p>
        </w:tc>
      </w:tr>
      <w:tr w:rsidR="00D41CB1" w:rsidRPr="003F6956" w:rsidTr="00BD7A76">
        <w:tblPrEx>
          <w:tblBorders>
            <w:top w:val="none" w:sz="0" w:space="0" w:color="auto"/>
            <w:left w:val="none" w:sz="0" w:space="0" w:color="auto"/>
            <w:bottom w:val="none" w:sz="0" w:space="0" w:color="auto"/>
            <w:right w:val="none" w:sz="0" w:space="0" w:color="auto"/>
          </w:tblBorders>
        </w:tblPrEx>
        <w:trPr>
          <w:trHeight w:val="214"/>
        </w:trPr>
        <w:tc>
          <w:tcPr>
            <w:tcW w:w="1130" w:type="dxa"/>
            <w:tcBorders>
              <w:left w:val="single" w:sz="18" w:space="0" w:color="auto"/>
              <w:bottom w:val="single" w:sz="4" w:space="0" w:color="000000"/>
            </w:tcBorders>
            <w:vAlign w:val="center"/>
          </w:tcPr>
          <w:p w:rsidR="00D41CB1" w:rsidRPr="003F6956" w:rsidRDefault="00AB56DC" w:rsidP="0012222B">
            <w:pPr>
              <w:snapToGrid w:val="0"/>
              <w:spacing w:line="276" w:lineRule="auto"/>
              <w:jc w:val="center"/>
              <w:rPr>
                <w:rFonts w:cs="Arial"/>
                <w:sz w:val="18"/>
                <w:szCs w:val="18"/>
                <w:lang w:val="es-MX"/>
              </w:rPr>
            </w:pPr>
            <w:r>
              <w:rPr>
                <w:rFonts w:cs="Arial"/>
                <w:sz w:val="18"/>
                <w:szCs w:val="18"/>
                <w:lang w:val="es-MX"/>
              </w:rPr>
              <w:t>0</w:t>
            </w:r>
          </w:p>
        </w:tc>
        <w:tc>
          <w:tcPr>
            <w:tcW w:w="1285" w:type="dxa"/>
            <w:tcBorders>
              <w:left w:val="single" w:sz="4" w:space="0" w:color="000000"/>
              <w:bottom w:val="single" w:sz="4" w:space="0" w:color="000000"/>
            </w:tcBorders>
            <w:vAlign w:val="center"/>
          </w:tcPr>
          <w:p w:rsidR="00D41CB1" w:rsidRPr="003F6956" w:rsidRDefault="006C25F0" w:rsidP="0012222B">
            <w:pPr>
              <w:snapToGrid w:val="0"/>
              <w:spacing w:line="276" w:lineRule="auto"/>
              <w:jc w:val="center"/>
              <w:rPr>
                <w:rFonts w:cs="Arial"/>
                <w:sz w:val="18"/>
                <w:szCs w:val="18"/>
                <w:lang w:val="es-MX"/>
              </w:rPr>
            </w:pPr>
            <w:r>
              <w:rPr>
                <w:rFonts w:cs="Arial"/>
                <w:sz w:val="18"/>
                <w:szCs w:val="18"/>
                <w:lang w:val="es-MX"/>
              </w:rPr>
              <w:t>18/12</w:t>
            </w:r>
            <w:r w:rsidR="00D41CB1">
              <w:rPr>
                <w:rFonts w:cs="Arial"/>
                <w:sz w:val="18"/>
                <w:szCs w:val="18"/>
                <w:lang w:val="es-MX"/>
              </w:rPr>
              <w:t>/20</w:t>
            </w:r>
            <w:r w:rsidR="00415B46">
              <w:rPr>
                <w:rFonts w:cs="Arial"/>
                <w:sz w:val="18"/>
                <w:szCs w:val="18"/>
                <w:lang w:val="es-MX"/>
              </w:rPr>
              <w:t>15</w:t>
            </w:r>
          </w:p>
        </w:tc>
        <w:tc>
          <w:tcPr>
            <w:tcW w:w="3150" w:type="dxa"/>
            <w:gridSpan w:val="3"/>
            <w:tcBorders>
              <w:left w:val="single" w:sz="4" w:space="0" w:color="000000"/>
              <w:bottom w:val="single" w:sz="4" w:space="0" w:color="000000"/>
            </w:tcBorders>
            <w:vAlign w:val="center"/>
          </w:tcPr>
          <w:p w:rsidR="00D41CB1" w:rsidRPr="003F6956" w:rsidRDefault="00AB56DC" w:rsidP="00415B46">
            <w:pPr>
              <w:snapToGrid w:val="0"/>
              <w:spacing w:line="276" w:lineRule="auto"/>
              <w:jc w:val="center"/>
              <w:rPr>
                <w:rFonts w:cs="Arial"/>
                <w:sz w:val="18"/>
                <w:szCs w:val="18"/>
                <w:lang w:val="es-MX"/>
              </w:rPr>
            </w:pPr>
            <w:r>
              <w:rPr>
                <w:rFonts w:cs="Arial"/>
                <w:sz w:val="18"/>
                <w:szCs w:val="18"/>
                <w:lang w:val="es-MX"/>
              </w:rPr>
              <w:t>PARA PLIEGO</w:t>
            </w:r>
          </w:p>
        </w:tc>
        <w:tc>
          <w:tcPr>
            <w:tcW w:w="1052" w:type="dxa"/>
            <w:tcBorders>
              <w:left w:val="single" w:sz="4" w:space="0" w:color="000000"/>
              <w:bottom w:val="single" w:sz="4" w:space="0" w:color="000000"/>
            </w:tcBorders>
            <w:vAlign w:val="center"/>
          </w:tcPr>
          <w:p w:rsidR="00D41CB1" w:rsidRPr="003F6956" w:rsidRDefault="00D41CB1" w:rsidP="0012222B">
            <w:pPr>
              <w:snapToGrid w:val="0"/>
              <w:spacing w:line="276" w:lineRule="auto"/>
              <w:jc w:val="center"/>
              <w:rPr>
                <w:rFonts w:cs="Arial"/>
                <w:sz w:val="18"/>
                <w:szCs w:val="18"/>
                <w:lang w:val="es-MX"/>
              </w:rPr>
            </w:pPr>
          </w:p>
        </w:tc>
        <w:tc>
          <w:tcPr>
            <w:tcW w:w="987" w:type="dxa"/>
            <w:gridSpan w:val="2"/>
            <w:tcBorders>
              <w:left w:val="single" w:sz="4" w:space="0" w:color="000000"/>
              <w:bottom w:val="single" w:sz="4" w:space="0" w:color="000000"/>
            </w:tcBorders>
            <w:vAlign w:val="center"/>
          </w:tcPr>
          <w:p w:rsidR="00D41CB1" w:rsidRPr="003F6956" w:rsidRDefault="00D41CB1" w:rsidP="0012222B">
            <w:pPr>
              <w:snapToGrid w:val="0"/>
              <w:spacing w:line="276" w:lineRule="auto"/>
              <w:jc w:val="center"/>
              <w:rPr>
                <w:rFonts w:cs="Arial"/>
                <w:sz w:val="18"/>
                <w:szCs w:val="18"/>
                <w:lang w:val="es-MX"/>
              </w:rPr>
            </w:pPr>
          </w:p>
        </w:tc>
        <w:tc>
          <w:tcPr>
            <w:tcW w:w="1110" w:type="dxa"/>
            <w:gridSpan w:val="2"/>
            <w:tcBorders>
              <w:left w:val="single" w:sz="4" w:space="0" w:color="000000"/>
              <w:bottom w:val="single" w:sz="4" w:space="0" w:color="000000"/>
            </w:tcBorders>
            <w:vAlign w:val="center"/>
          </w:tcPr>
          <w:p w:rsidR="00D41CB1" w:rsidRPr="003F6956" w:rsidRDefault="00D41CB1" w:rsidP="0012222B">
            <w:pPr>
              <w:snapToGrid w:val="0"/>
              <w:spacing w:line="276" w:lineRule="auto"/>
              <w:jc w:val="center"/>
              <w:rPr>
                <w:rFonts w:cs="Arial"/>
                <w:sz w:val="18"/>
                <w:szCs w:val="18"/>
                <w:lang w:val="es-MX"/>
              </w:rPr>
            </w:pPr>
          </w:p>
        </w:tc>
        <w:tc>
          <w:tcPr>
            <w:tcW w:w="1068" w:type="dxa"/>
            <w:tcBorders>
              <w:left w:val="single" w:sz="4" w:space="0" w:color="000000"/>
              <w:bottom w:val="single" w:sz="4" w:space="0" w:color="000000"/>
              <w:right w:val="single" w:sz="18" w:space="0" w:color="auto"/>
            </w:tcBorders>
            <w:tcMar>
              <w:left w:w="57" w:type="dxa"/>
              <w:right w:w="57" w:type="dxa"/>
            </w:tcMar>
            <w:vAlign w:val="center"/>
          </w:tcPr>
          <w:p w:rsidR="00D41CB1" w:rsidRPr="003F6956" w:rsidRDefault="00D41CB1" w:rsidP="0012222B">
            <w:pPr>
              <w:snapToGrid w:val="0"/>
              <w:spacing w:line="276" w:lineRule="auto"/>
              <w:jc w:val="center"/>
              <w:rPr>
                <w:rFonts w:cs="Arial"/>
                <w:sz w:val="18"/>
                <w:szCs w:val="18"/>
                <w:lang w:val="es-MX"/>
              </w:rPr>
            </w:pPr>
          </w:p>
        </w:tc>
      </w:tr>
      <w:tr w:rsidR="00D41CB1" w:rsidRPr="003F6956" w:rsidTr="00BD7A76">
        <w:tblPrEx>
          <w:tblBorders>
            <w:top w:val="none" w:sz="0" w:space="0" w:color="auto"/>
            <w:left w:val="none" w:sz="0" w:space="0" w:color="auto"/>
            <w:bottom w:val="none" w:sz="0" w:space="0" w:color="auto"/>
            <w:right w:val="none" w:sz="0" w:space="0" w:color="auto"/>
          </w:tblBorders>
        </w:tblPrEx>
        <w:trPr>
          <w:trHeight w:val="137"/>
        </w:trPr>
        <w:tc>
          <w:tcPr>
            <w:tcW w:w="1130" w:type="dxa"/>
            <w:tcBorders>
              <w:left w:val="single" w:sz="18" w:space="0" w:color="auto"/>
              <w:bottom w:val="single" w:sz="18" w:space="0" w:color="auto"/>
            </w:tcBorders>
            <w:vAlign w:val="center"/>
          </w:tcPr>
          <w:p w:rsidR="00D41CB1" w:rsidRPr="00930B39" w:rsidRDefault="00D41CB1" w:rsidP="0012222B">
            <w:pPr>
              <w:snapToGrid w:val="0"/>
              <w:spacing w:line="276" w:lineRule="auto"/>
              <w:rPr>
                <w:rFonts w:cs="Arial"/>
                <w:b/>
                <w:bCs/>
                <w:sz w:val="16"/>
                <w:szCs w:val="18"/>
              </w:rPr>
            </w:pPr>
            <w:r w:rsidRPr="00930B39">
              <w:rPr>
                <w:rFonts w:cs="Arial"/>
                <w:b/>
                <w:bCs/>
                <w:sz w:val="16"/>
                <w:szCs w:val="18"/>
              </w:rPr>
              <w:t>REV.</w:t>
            </w:r>
          </w:p>
        </w:tc>
        <w:tc>
          <w:tcPr>
            <w:tcW w:w="1285" w:type="dxa"/>
            <w:tcBorders>
              <w:left w:val="single" w:sz="4" w:space="0" w:color="000000"/>
              <w:bottom w:val="single" w:sz="18" w:space="0" w:color="auto"/>
            </w:tcBorders>
            <w:vAlign w:val="center"/>
          </w:tcPr>
          <w:p w:rsidR="00D41CB1" w:rsidRPr="00930B39" w:rsidRDefault="00D41CB1" w:rsidP="0012222B">
            <w:pPr>
              <w:snapToGrid w:val="0"/>
              <w:spacing w:line="276" w:lineRule="auto"/>
              <w:jc w:val="center"/>
              <w:rPr>
                <w:rFonts w:cs="Arial"/>
                <w:b/>
                <w:bCs/>
                <w:sz w:val="16"/>
                <w:szCs w:val="18"/>
              </w:rPr>
            </w:pPr>
            <w:r w:rsidRPr="00930B39">
              <w:rPr>
                <w:rFonts w:cs="Arial"/>
                <w:b/>
                <w:bCs/>
                <w:sz w:val="16"/>
                <w:szCs w:val="18"/>
              </w:rPr>
              <w:t>FECHA</w:t>
            </w:r>
          </w:p>
        </w:tc>
        <w:tc>
          <w:tcPr>
            <w:tcW w:w="3150" w:type="dxa"/>
            <w:gridSpan w:val="3"/>
            <w:tcBorders>
              <w:left w:val="single" w:sz="4" w:space="0" w:color="000000"/>
              <w:bottom w:val="single" w:sz="18" w:space="0" w:color="auto"/>
            </w:tcBorders>
            <w:vAlign w:val="center"/>
          </w:tcPr>
          <w:p w:rsidR="00D41CB1" w:rsidRPr="00930B39" w:rsidRDefault="00D41CB1" w:rsidP="0012222B">
            <w:pPr>
              <w:snapToGrid w:val="0"/>
              <w:spacing w:line="276" w:lineRule="auto"/>
              <w:rPr>
                <w:rFonts w:cs="Arial"/>
                <w:b/>
                <w:bCs/>
                <w:sz w:val="16"/>
                <w:szCs w:val="18"/>
              </w:rPr>
            </w:pPr>
            <w:r w:rsidRPr="00930B39">
              <w:rPr>
                <w:rFonts w:cs="Arial"/>
                <w:b/>
                <w:bCs/>
                <w:sz w:val="16"/>
                <w:szCs w:val="18"/>
              </w:rPr>
              <w:t>DESCRIPCIÓN</w:t>
            </w:r>
          </w:p>
        </w:tc>
        <w:tc>
          <w:tcPr>
            <w:tcW w:w="1052" w:type="dxa"/>
            <w:tcBorders>
              <w:left w:val="single" w:sz="4" w:space="0" w:color="000000"/>
              <w:bottom w:val="single" w:sz="18" w:space="0" w:color="auto"/>
            </w:tcBorders>
            <w:vAlign w:val="center"/>
          </w:tcPr>
          <w:p w:rsidR="00D41CB1" w:rsidRPr="00930B39" w:rsidRDefault="00D41CB1" w:rsidP="0012222B">
            <w:pPr>
              <w:snapToGrid w:val="0"/>
              <w:spacing w:line="276" w:lineRule="auto"/>
              <w:jc w:val="center"/>
              <w:rPr>
                <w:rFonts w:cs="Arial"/>
                <w:b/>
                <w:bCs/>
                <w:sz w:val="16"/>
                <w:szCs w:val="18"/>
              </w:rPr>
            </w:pPr>
            <w:r w:rsidRPr="00930B39">
              <w:rPr>
                <w:rFonts w:cs="Arial"/>
                <w:b/>
                <w:bCs/>
                <w:sz w:val="16"/>
                <w:szCs w:val="18"/>
              </w:rPr>
              <w:t>REALIZO</w:t>
            </w:r>
          </w:p>
        </w:tc>
        <w:tc>
          <w:tcPr>
            <w:tcW w:w="987" w:type="dxa"/>
            <w:gridSpan w:val="2"/>
            <w:tcBorders>
              <w:left w:val="single" w:sz="4" w:space="0" w:color="000000"/>
              <w:bottom w:val="single" w:sz="18" w:space="0" w:color="auto"/>
            </w:tcBorders>
            <w:vAlign w:val="center"/>
          </w:tcPr>
          <w:p w:rsidR="00D41CB1" w:rsidRPr="00930B39" w:rsidRDefault="00D41CB1" w:rsidP="0012222B">
            <w:pPr>
              <w:snapToGrid w:val="0"/>
              <w:spacing w:line="276" w:lineRule="auto"/>
              <w:jc w:val="center"/>
              <w:rPr>
                <w:rFonts w:cs="Arial"/>
                <w:b/>
                <w:bCs/>
                <w:sz w:val="16"/>
                <w:szCs w:val="18"/>
              </w:rPr>
            </w:pPr>
            <w:r w:rsidRPr="00930B39">
              <w:rPr>
                <w:rFonts w:cs="Arial"/>
                <w:b/>
                <w:bCs/>
                <w:sz w:val="16"/>
                <w:szCs w:val="18"/>
              </w:rPr>
              <w:t>REVISO</w:t>
            </w:r>
          </w:p>
        </w:tc>
        <w:tc>
          <w:tcPr>
            <w:tcW w:w="1110" w:type="dxa"/>
            <w:gridSpan w:val="2"/>
            <w:tcBorders>
              <w:left w:val="single" w:sz="4" w:space="0" w:color="000000"/>
              <w:bottom w:val="single" w:sz="18" w:space="0" w:color="auto"/>
            </w:tcBorders>
            <w:vAlign w:val="center"/>
          </w:tcPr>
          <w:p w:rsidR="00D41CB1" w:rsidRPr="00930B39" w:rsidRDefault="00D41CB1" w:rsidP="0012222B">
            <w:pPr>
              <w:snapToGrid w:val="0"/>
              <w:spacing w:line="276" w:lineRule="auto"/>
              <w:jc w:val="center"/>
              <w:rPr>
                <w:rFonts w:cs="Arial"/>
                <w:b/>
                <w:bCs/>
                <w:sz w:val="16"/>
                <w:szCs w:val="18"/>
              </w:rPr>
            </w:pPr>
            <w:r w:rsidRPr="00930B39">
              <w:rPr>
                <w:rFonts w:cs="Arial"/>
                <w:b/>
                <w:bCs/>
                <w:sz w:val="16"/>
                <w:szCs w:val="18"/>
              </w:rPr>
              <w:t>APROBO</w:t>
            </w:r>
          </w:p>
        </w:tc>
        <w:tc>
          <w:tcPr>
            <w:tcW w:w="1068" w:type="dxa"/>
            <w:tcBorders>
              <w:left w:val="single" w:sz="4" w:space="0" w:color="000000"/>
              <w:bottom w:val="single" w:sz="18" w:space="0" w:color="auto"/>
              <w:right w:val="single" w:sz="18" w:space="0" w:color="auto"/>
            </w:tcBorders>
            <w:vAlign w:val="center"/>
          </w:tcPr>
          <w:p w:rsidR="00D41CB1" w:rsidRPr="00930B39" w:rsidRDefault="00D41CB1" w:rsidP="0012222B">
            <w:pPr>
              <w:snapToGrid w:val="0"/>
              <w:spacing w:line="276" w:lineRule="auto"/>
              <w:jc w:val="center"/>
              <w:rPr>
                <w:rFonts w:cs="Arial"/>
                <w:b/>
                <w:bCs/>
                <w:sz w:val="16"/>
                <w:szCs w:val="18"/>
              </w:rPr>
            </w:pPr>
            <w:r w:rsidRPr="00930B39">
              <w:rPr>
                <w:rFonts w:cs="Arial"/>
                <w:b/>
                <w:bCs/>
                <w:sz w:val="16"/>
                <w:szCs w:val="18"/>
              </w:rPr>
              <w:t>V° B°</w:t>
            </w:r>
            <w:r w:rsidR="000C4227">
              <w:rPr>
                <w:rFonts w:cs="Arial"/>
                <w:b/>
                <w:bCs/>
                <w:sz w:val="16"/>
                <w:szCs w:val="18"/>
              </w:rPr>
              <w:t xml:space="preserve"> UEC</w:t>
            </w:r>
            <w:r w:rsidRPr="00930B39">
              <w:rPr>
                <w:rFonts w:cs="Arial"/>
                <w:b/>
                <w:bCs/>
                <w:sz w:val="16"/>
                <w:szCs w:val="18"/>
              </w:rPr>
              <w:t>.</w:t>
            </w:r>
          </w:p>
        </w:tc>
      </w:tr>
      <w:tr w:rsidR="00BC695B" w:rsidRPr="008623BA" w:rsidTr="00BD7A76">
        <w:tblPrEx>
          <w:tblBorders>
            <w:top w:val="none" w:sz="0" w:space="0" w:color="auto"/>
            <w:left w:val="none" w:sz="0" w:space="0" w:color="auto"/>
            <w:bottom w:val="none" w:sz="0" w:space="0" w:color="auto"/>
            <w:right w:val="none" w:sz="0" w:space="0" w:color="auto"/>
          </w:tblBorders>
        </w:tblPrEx>
        <w:trPr>
          <w:trHeight w:val="870"/>
        </w:trPr>
        <w:tc>
          <w:tcPr>
            <w:tcW w:w="9782" w:type="dxa"/>
            <w:gridSpan w:val="11"/>
            <w:tcBorders>
              <w:top w:val="single" w:sz="18" w:space="0" w:color="auto"/>
              <w:left w:val="single" w:sz="18" w:space="0" w:color="auto"/>
              <w:bottom w:val="single" w:sz="18" w:space="0" w:color="auto"/>
              <w:right w:val="single" w:sz="18" w:space="0" w:color="auto"/>
            </w:tcBorders>
            <w:vAlign w:val="center"/>
          </w:tcPr>
          <w:p w:rsidR="00BC695B" w:rsidRPr="00C77DF5" w:rsidRDefault="00D80360" w:rsidP="00895793">
            <w:pPr>
              <w:snapToGrid w:val="0"/>
              <w:spacing w:line="276" w:lineRule="auto"/>
              <w:jc w:val="center"/>
              <w:rPr>
                <w:rFonts w:ascii="Arial Black" w:hAnsi="Arial Black" w:cs="Arial"/>
                <w:b/>
                <w:bCs/>
                <w:lang w:val="es-MX"/>
              </w:rPr>
            </w:pPr>
            <w:r w:rsidRPr="00C77DF5">
              <w:rPr>
                <w:rFonts w:ascii="Arial Black" w:hAnsi="Arial Black" w:cs="Arial"/>
                <w:b/>
                <w:bCs/>
                <w:lang w:val="es-MX"/>
              </w:rPr>
              <w:t>REPÚBLICA ARGENTINA - MINISTERIO DE</w:t>
            </w:r>
            <w:r w:rsidR="00C77DF5" w:rsidRPr="00C77DF5">
              <w:rPr>
                <w:rFonts w:ascii="Arial Black" w:hAnsi="Arial Black" w:cs="Arial"/>
                <w:b/>
                <w:bCs/>
                <w:lang w:val="es-MX"/>
              </w:rPr>
              <w:t xml:space="preserve"> TRANSPORTE</w:t>
            </w:r>
          </w:p>
          <w:p w:rsidR="008C5B56" w:rsidRPr="00D41CB1" w:rsidRDefault="00D80360" w:rsidP="002D067C">
            <w:pPr>
              <w:snapToGrid w:val="0"/>
              <w:spacing w:line="276" w:lineRule="auto"/>
              <w:jc w:val="center"/>
              <w:rPr>
                <w:rFonts w:ascii="Arial Black" w:hAnsi="Arial Black" w:cs="Arial"/>
                <w:b/>
                <w:bCs/>
                <w:szCs w:val="22"/>
                <w:lang w:val="es-MX"/>
              </w:rPr>
            </w:pPr>
            <w:r>
              <w:rPr>
                <w:rFonts w:ascii="Arial Black" w:hAnsi="Arial Black" w:cs="Arial"/>
                <w:b/>
                <w:bCs/>
                <w:sz w:val="28"/>
                <w:szCs w:val="28"/>
                <w:lang w:val="es-MX"/>
              </w:rPr>
              <w:t>UNIDAD EJECUTORA CENTRAL</w:t>
            </w:r>
          </w:p>
        </w:tc>
        <w:bookmarkStart w:id="0" w:name="_GoBack"/>
        <w:bookmarkEnd w:id="0"/>
      </w:tr>
      <w:tr w:rsidR="0012222B" w:rsidRPr="0056141A" w:rsidTr="00BD7A76">
        <w:tblPrEx>
          <w:tblBorders>
            <w:insideH w:val="single" w:sz="4" w:space="0" w:color="auto"/>
            <w:insideV w:val="single" w:sz="4" w:space="0" w:color="auto"/>
          </w:tblBorders>
          <w:tblLook w:val="04A0" w:firstRow="1" w:lastRow="0" w:firstColumn="1" w:lastColumn="0" w:noHBand="0" w:noVBand="1"/>
        </w:tblPrEx>
        <w:trPr>
          <w:trHeight w:val="1105"/>
        </w:trPr>
        <w:tc>
          <w:tcPr>
            <w:tcW w:w="2932" w:type="dxa"/>
            <w:gridSpan w:val="3"/>
            <w:vMerge w:val="restart"/>
            <w:tcBorders>
              <w:top w:val="single" w:sz="18" w:space="0" w:color="auto"/>
              <w:left w:val="single" w:sz="18" w:space="0" w:color="auto"/>
              <w:bottom w:val="single" w:sz="4" w:space="0" w:color="auto"/>
              <w:right w:val="single" w:sz="18" w:space="0" w:color="auto"/>
            </w:tcBorders>
            <w:vAlign w:val="center"/>
          </w:tcPr>
          <w:p w:rsidR="00C77DF5" w:rsidRDefault="0012222B" w:rsidP="00C77DF5">
            <w:pPr>
              <w:pStyle w:val="Paragraph"/>
              <w:spacing w:before="0" w:after="0" w:line="276" w:lineRule="auto"/>
              <w:ind w:left="0"/>
              <w:jc w:val="center"/>
              <w:rPr>
                <w:rFonts w:cs="Arial"/>
                <w:szCs w:val="16"/>
                <w:lang w:val="es-MX"/>
              </w:rPr>
            </w:pPr>
            <w:r w:rsidRPr="00C77DF5">
              <w:rPr>
                <w:rFonts w:cs="Arial"/>
                <w:szCs w:val="16"/>
                <w:lang w:val="es-MX"/>
              </w:rPr>
              <w:br/>
            </w:r>
          </w:p>
          <w:p w:rsidR="0012222B" w:rsidRDefault="0012222B" w:rsidP="00271BEC">
            <w:pPr>
              <w:pStyle w:val="Paragraph"/>
              <w:spacing w:before="0" w:after="0" w:line="276" w:lineRule="auto"/>
              <w:ind w:left="0"/>
              <w:jc w:val="center"/>
              <w:rPr>
                <w:rFonts w:cs="Arial"/>
                <w:szCs w:val="16"/>
                <w:lang w:val="es-MX"/>
              </w:rPr>
            </w:pPr>
            <w:r w:rsidRPr="00C77DF5">
              <w:rPr>
                <w:rFonts w:cs="Arial"/>
                <w:szCs w:val="16"/>
                <w:lang w:val="es-MX"/>
              </w:rPr>
              <w:t xml:space="preserve">UNIDAD </w:t>
            </w:r>
            <w:r w:rsidRPr="00C77DF5">
              <w:rPr>
                <w:rFonts w:cs="Arial"/>
                <w:szCs w:val="16"/>
                <w:lang w:val="es-MX"/>
              </w:rPr>
              <w:br/>
              <w:t>EJECUTORA CENTRAL</w:t>
            </w:r>
          </w:p>
          <w:p w:rsidR="00271BEC" w:rsidRPr="00271BEC" w:rsidRDefault="00271BEC" w:rsidP="00271BEC">
            <w:pPr>
              <w:pStyle w:val="Paragraph"/>
              <w:spacing w:before="0" w:after="0" w:line="276" w:lineRule="auto"/>
              <w:ind w:left="0"/>
              <w:jc w:val="center"/>
              <w:rPr>
                <w:rFonts w:cs="Arial"/>
                <w:szCs w:val="16"/>
                <w:lang w:val="es-MX"/>
              </w:rPr>
            </w:pPr>
            <w:r>
              <w:rPr>
                <w:rFonts w:cs="Arial"/>
                <w:szCs w:val="16"/>
                <w:lang w:val="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35.6pt;height:42pt">
                  <v:imagedata r:id="rId8" o:title="Logo Ministerio Transporte"/>
                </v:shape>
              </w:pict>
            </w:r>
          </w:p>
        </w:tc>
        <w:tc>
          <w:tcPr>
            <w:tcW w:w="6850" w:type="dxa"/>
            <w:gridSpan w:val="8"/>
            <w:tcBorders>
              <w:top w:val="single" w:sz="18" w:space="0" w:color="auto"/>
              <w:left w:val="single" w:sz="18" w:space="0" w:color="auto"/>
              <w:bottom w:val="single" w:sz="18" w:space="0" w:color="auto"/>
              <w:right w:val="single" w:sz="18" w:space="0" w:color="auto"/>
            </w:tcBorders>
            <w:vAlign w:val="center"/>
          </w:tcPr>
          <w:p w:rsidR="0012222B" w:rsidRPr="00EF5BEA" w:rsidRDefault="0012222B" w:rsidP="002D067C">
            <w:pPr>
              <w:spacing w:line="276" w:lineRule="auto"/>
              <w:jc w:val="center"/>
              <w:rPr>
                <w:rFonts w:ascii="Arial Black" w:hAnsi="Arial Black" w:cs="Arial"/>
                <w:b/>
                <w:noProof/>
                <w:szCs w:val="23"/>
                <w:lang w:val="es-AR"/>
              </w:rPr>
            </w:pPr>
          </w:p>
          <w:p w:rsidR="0012222B" w:rsidRPr="00C77DF5" w:rsidRDefault="00B24E12" w:rsidP="002D067C">
            <w:pPr>
              <w:spacing w:line="276" w:lineRule="auto"/>
              <w:jc w:val="center"/>
              <w:rPr>
                <w:rFonts w:ascii="Arial Black" w:hAnsi="Arial Black" w:cs="Arial"/>
                <w:b/>
                <w:noProof/>
                <w:sz w:val="23"/>
                <w:szCs w:val="23"/>
                <w:lang w:val="es-AR"/>
              </w:rPr>
            </w:pPr>
            <w:r>
              <w:rPr>
                <w:rFonts w:ascii="Arial Black" w:hAnsi="Arial Black" w:cs="Arial"/>
                <w:b/>
                <w:noProof/>
                <w:sz w:val="23"/>
                <w:szCs w:val="23"/>
                <w:lang w:val="es-AR"/>
              </w:rPr>
              <w:t>PASO</w:t>
            </w:r>
            <w:r w:rsidR="0006670C">
              <w:rPr>
                <w:rFonts w:ascii="Arial Black" w:hAnsi="Arial Black" w:cs="Arial"/>
                <w:b/>
                <w:noProof/>
                <w:sz w:val="23"/>
                <w:szCs w:val="23"/>
                <w:lang w:val="es-AR"/>
              </w:rPr>
              <w:t xml:space="preserve"> BAJO NIVEL AV. 1 Y 32</w:t>
            </w:r>
          </w:p>
          <w:p w:rsidR="0012222B" w:rsidRPr="00147FEB" w:rsidRDefault="0012222B" w:rsidP="002D067C">
            <w:pPr>
              <w:spacing w:line="276" w:lineRule="auto"/>
              <w:jc w:val="center"/>
              <w:rPr>
                <w:b/>
                <w:szCs w:val="22"/>
                <w:lang w:val="es-AR"/>
              </w:rPr>
            </w:pPr>
          </w:p>
        </w:tc>
      </w:tr>
      <w:tr w:rsidR="0012222B" w:rsidRPr="0056141A" w:rsidTr="00BD7A76">
        <w:tblPrEx>
          <w:tblBorders>
            <w:insideH w:val="single" w:sz="4" w:space="0" w:color="auto"/>
            <w:insideV w:val="single" w:sz="4" w:space="0" w:color="auto"/>
          </w:tblBorders>
          <w:tblLook w:val="04A0" w:firstRow="1" w:lastRow="0" w:firstColumn="1" w:lastColumn="0" w:noHBand="0" w:noVBand="1"/>
        </w:tblPrEx>
        <w:trPr>
          <w:trHeight w:val="524"/>
        </w:trPr>
        <w:tc>
          <w:tcPr>
            <w:tcW w:w="2932" w:type="dxa"/>
            <w:gridSpan w:val="3"/>
            <w:vMerge/>
            <w:tcBorders>
              <w:left w:val="single" w:sz="18" w:space="0" w:color="auto"/>
              <w:right w:val="single" w:sz="18" w:space="0" w:color="auto"/>
            </w:tcBorders>
            <w:vAlign w:val="center"/>
          </w:tcPr>
          <w:p w:rsidR="0012222B" w:rsidRPr="00980808" w:rsidRDefault="0012222B" w:rsidP="0012222B">
            <w:pPr>
              <w:pStyle w:val="Paragraph"/>
              <w:spacing w:before="0" w:after="0" w:line="276" w:lineRule="auto"/>
              <w:ind w:left="0"/>
              <w:jc w:val="left"/>
              <w:rPr>
                <w:rFonts w:cs="Arial"/>
                <w:sz w:val="16"/>
                <w:szCs w:val="16"/>
                <w:lang w:val="es-MX"/>
              </w:rPr>
            </w:pPr>
          </w:p>
        </w:tc>
        <w:tc>
          <w:tcPr>
            <w:tcW w:w="4048" w:type="dxa"/>
            <w:gridSpan w:val="4"/>
            <w:vMerge w:val="restart"/>
            <w:tcBorders>
              <w:top w:val="single" w:sz="18" w:space="0" w:color="auto"/>
              <w:left w:val="single" w:sz="18" w:space="0" w:color="auto"/>
              <w:bottom w:val="single" w:sz="18" w:space="0" w:color="auto"/>
              <w:right w:val="single" w:sz="18" w:space="0" w:color="auto"/>
            </w:tcBorders>
            <w:vAlign w:val="center"/>
          </w:tcPr>
          <w:p w:rsidR="00A67514" w:rsidRDefault="00415B46" w:rsidP="0012222B">
            <w:pPr>
              <w:pStyle w:val="Paragraph"/>
              <w:spacing w:before="0" w:after="0" w:line="276" w:lineRule="auto"/>
              <w:ind w:left="0"/>
              <w:jc w:val="center"/>
              <w:rPr>
                <w:rFonts w:cs="Arial"/>
                <w:b/>
                <w:bCs/>
                <w:sz w:val="24"/>
                <w:szCs w:val="22"/>
                <w:lang w:val="es-MX"/>
              </w:rPr>
            </w:pPr>
            <w:r>
              <w:rPr>
                <w:rFonts w:cs="Arial"/>
                <w:b/>
                <w:bCs/>
                <w:sz w:val="24"/>
                <w:szCs w:val="22"/>
                <w:lang w:val="es-MX"/>
              </w:rPr>
              <w:t>ANÁLISIS DE TRÁNSITO</w:t>
            </w:r>
          </w:p>
          <w:p w:rsidR="00415B46" w:rsidRPr="00980808" w:rsidRDefault="00415B46" w:rsidP="0012222B">
            <w:pPr>
              <w:pStyle w:val="Paragraph"/>
              <w:spacing w:before="0" w:after="0" w:line="276" w:lineRule="auto"/>
              <w:ind w:left="0"/>
              <w:jc w:val="center"/>
              <w:rPr>
                <w:rFonts w:cs="Arial"/>
                <w:b/>
                <w:bCs/>
                <w:sz w:val="24"/>
                <w:szCs w:val="22"/>
                <w:lang w:val="es-MX"/>
              </w:rPr>
            </w:pPr>
            <w:r>
              <w:rPr>
                <w:rFonts w:cs="Arial"/>
                <w:b/>
                <w:bCs/>
                <w:sz w:val="24"/>
                <w:szCs w:val="22"/>
                <w:lang w:val="es-MX"/>
              </w:rPr>
              <w:t>MEMORIA DESCRIPTIVA</w:t>
            </w:r>
          </w:p>
        </w:tc>
        <w:tc>
          <w:tcPr>
            <w:tcW w:w="2802" w:type="dxa"/>
            <w:gridSpan w:val="4"/>
            <w:tcBorders>
              <w:top w:val="single" w:sz="18" w:space="0" w:color="auto"/>
              <w:left w:val="single" w:sz="18" w:space="0" w:color="auto"/>
              <w:bottom w:val="nil"/>
              <w:right w:val="single" w:sz="18" w:space="0" w:color="auto"/>
            </w:tcBorders>
            <w:vAlign w:val="center"/>
          </w:tcPr>
          <w:p w:rsidR="0012222B" w:rsidRPr="00EE4032" w:rsidRDefault="0012222B" w:rsidP="0012222B">
            <w:pPr>
              <w:pStyle w:val="Paragraph"/>
              <w:spacing w:before="0" w:after="0" w:line="276" w:lineRule="auto"/>
              <w:ind w:left="0"/>
              <w:jc w:val="center"/>
              <w:rPr>
                <w:rFonts w:cs="Arial"/>
                <w:b/>
                <w:bCs/>
                <w:sz w:val="24"/>
                <w:szCs w:val="20"/>
                <w:lang w:val="es-MX"/>
              </w:rPr>
            </w:pPr>
            <w:r w:rsidRPr="00EE4032">
              <w:rPr>
                <w:rFonts w:cs="Arial"/>
                <w:b/>
                <w:sz w:val="24"/>
                <w:szCs w:val="18"/>
                <w:lang w:val="es-MX"/>
              </w:rPr>
              <w:t>DOCUMENTO N°</w:t>
            </w:r>
          </w:p>
        </w:tc>
      </w:tr>
      <w:tr w:rsidR="0012222B" w:rsidRPr="0056141A" w:rsidTr="00BD7A76">
        <w:tblPrEx>
          <w:tblBorders>
            <w:insideH w:val="single" w:sz="4" w:space="0" w:color="auto"/>
            <w:insideV w:val="single" w:sz="4" w:space="0" w:color="auto"/>
          </w:tblBorders>
          <w:tblLook w:val="04A0" w:firstRow="1" w:lastRow="0" w:firstColumn="1" w:lastColumn="0" w:noHBand="0" w:noVBand="1"/>
        </w:tblPrEx>
        <w:trPr>
          <w:trHeight w:val="273"/>
        </w:trPr>
        <w:tc>
          <w:tcPr>
            <w:tcW w:w="2932" w:type="dxa"/>
            <w:gridSpan w:val="3"/>
            <w:vMerge/>
            <w:tcBorders>
              <w:left w:val="single" w:sz="18" w:space="0" w:color="auto"/>
              <w:right w:val="single" w:sz="18" w:space="0" w:color="auto"/>
            </w:tcBorders>
            <w:vAlign w:val="center"/>
          </w:tcPr>
          <w:p w:rsidR="0012222B" w:rsidRPr="00980808" w:rsidRDefault="0012222B" w:rsidP="0012222B">
            <w:pPr>
              <w:pStyle w:val="Paragraph"/>
              <w:spacing w:before="0" w:after="0" w:line="276" w:lineRule="auto"/>
              <w:ind w:left="0"/>
              <w:jc w:val="left"/>
              <w:rPr>
                <w:rFonts w:cs="Arial"/>
                <w:sz w:val="16"/>
                <w:szCs w:val="16"/>
                <w:lang w:val="es-MX"/>
              </w:rPr>
            </w:pPr>
          </w:p>
        </w:tc>
        <w:tc>
          <w:tcPr>
            <w:tcW w:w="4048" w:type="dxa"/>
            <w:gridSpan w:val="4"/>
            <w:vMerge/>
            <w:tcBorders>
              <w:left w:val="single" w:sz="18" w:space="0" w:color="auto"/>
              <w:bottom w:val="single" w:sz="18" w:space="0" w:color="auto"/>
              <w:right w:val="single" w:sz="18" w:space="0" w:color="auto"/>
            </w:tcBorders>
            <w:vAlign w:val="center"/>
          </w:tcPr>
          <w:p w:rsidR="0012222B" w:rsidRPr="00980808" w:rsidRDefault="0012222B" w:rsidP="0012222B">
            <w:pPr>
              <w:pStyle w:val="Paragraph"/>
              <w:spacing w:line="276" w:lineRule="auto"/>
              <w:ind w:left="0"/>
              <w:jc w:val="center"/>
              <w:rPr>
                <w:rFonts w:cs="Arial"/>
                <w:b/>
                <w:bCs/>
                <w:sz w:val="24"/>
                <w:szCs w:val="22"/>
                <w:lang w:val="es-MX"/>
              </w:rPr>
            </w:pPr>
          </w:p>
        </w:tc>
        <w:tc>
          <w:tcPr>
            <w:tcW w:w="2802" w:type="dxa"/>
            <w:gridSpan w:val="4"/>
            <w:tcBorders>
              <w:top w:val="nil"/>
              <w:left w:val="single" w:sz="18" w:space="0" w:color="auto"/>
              <w:bottom w:val="single" w:sz="4" w:space="0" w:color="auto"/>
              <w:right w:val="single" w:sz="18" w:space="0" w:color="auto"/>
            </w:tcBorders>
            <w:vAlign w:val="center"/>
          </w:tcPr>
          <w:p w:rsidR="0012222B" w:rsidRPr="00EE4032" w:rsidRDefault="00F80CD7" w:rsidP="00751641">
            <w:pPr>
              <w:pStyle w:val="Paragraph"/>
              <w:spacing w:before="0" w:after="0" w:line="276" w:lineRule="auto"/>
              <w:ind w:left="0"/>
              <w:jc w:val="center"/>
              <w:rPr>
                <w:rFonts w:cs="Arial"/>
                <w:b/>
                <w:bCs/>
                <w:sz w:val="24"/>
                <w:szCs w:val="20"/>
                <w:lang w:val="es-MX"/>
              </w:rPr>
            </w:pPr>
            <w:r>
              <w:rPr>
                <w:rFonts w:cs="Arial"/>
                <w:b/>
                <w:bCs/>
                <w:sz w:val="24"/>
                <w:szCs w:val="20"/>
                <w:lang w:val="es-MX"/>
              </w:rPr>
              <w:t>GN-MD-GEN-00</w:t>
            </w:r>
            <w:r w:rsidR="00751641">
              <w:rPr>
                <w:rFonts w:cs="Arial"/>
                <w:b/>
                <w:bCs/>
                <w:sz w:val="24"/>
                <w:szCs w:val="20"/>
                <w:lang w:val="es-MX"/>
              </w:rPr>
              <w:t>3</w:t>
            </w:r>
          </w:p>
        </w:tc>
      </w:tr>
      <w:tr w:rsidR="0012222B" w:rsidRPr="0056141A" w:rsidTr="00BD7A76">
        <w:tblPrEx>
          <w:tblBorders>
            <w:insideH w:val="single" w:sz="4" w:space="0" w:color="auto"/>
            <w:insideV w:val="single" w:sz="4" w:space="0" w:color="auto"/>
          </w:tblBorders>
          <w:tblLook w:val="04A0" w:firstRow="1" w:lastRow="0" w:firstColumn="1" w:lastColumn="0" w:noHBand="0" w:noVBand="1"/>
        </w:tblPrEx>
        <w:trPr>
          <w:trHeight w:val="264"/>
        </w:trPr>
        <w:tc>
          <w:tcPr>
            <w:tcW w:w="2932" w:type="dxa"/>
            <w:gridSpan w:val="3"/>
            <w:vMerge/>
            <w:tcBorders>
              <w:left w:val="single" w:sz="18" w:space="0" w:color="auto"/>
              <w:bottom w:val="single" w:sz="18" w:space="0" w:color="auto"/>
              <w:right w:val="single" w:sz="18" w:space="0" w:color="auto"/>
            </w:tcBorders>
            <w:vAlign w:val="center"/>
          </w:tcPr>
          <w:p w:rsidR="0012222B" w:rsidRPr="00980808" w:rsidRDefault="0012222B" w:rsidP="0012222B">
            <w:pPr>
              <w:pStyle w:val="Paragraph"/>
              <w:spacing w:before="0" w:after="0" w:line="276" w:lineRule="auto"/>
              <w:ind w:left="0"/>
              <w:jc w:val="left"/>
              <w:rPr>
                <w:rFonts w:cs="Arial"/>
                <w:sz w:val="16"/>
                <w:szCs w:val="16"/>
                <w:lang w:val="es-MX"/>
              </w:rPr>
            </w:pPr>
          </w:p>
        </w:tc>
        <w:tc>
          <w:tcPr>
            <w:tcW w:w="4048" w:type="dxa"/>
            <w:gridSpan w:val="4"/>
            <w:vMerge/>
            <w:tcBorders>
              <w:left w:val="single" w:sz="18" w:space="0" w:color="auto"/>
              <w:bottom w:val="single" w:sz="18" w:space="0" w:color="auto"/>
              <w:right w:val="single" w:sz="18" w:space="0" w:color="auto"/>
            </w:tcBorders>
          </w:tcPr>
          <w:p w:rsidR="0012222B" w:rsidRPr="00980808" w:rsidRDefault="0012222B" w:rsidP="0012222B">
            <w:pPr>
              <w:pStyle w:val="Paragraph"/>
              <w:spacing w:line="276" w:lineRule="auto"/>
              <w:ind w:left="0"/>
              <w:jc w:val="left"/>
              <w:rPr>
                <w:rFonts w:cs="Arial"/>
                <w:b/>
                <w:bCs/>
                <w:sz w:val="24"/>
                <w:szCs w:val="22"/>
                <w:lang w:val="es-MX"/>
              </w:rPr>
            </w:pPr>
          </w:p>
        </w:tc>
        <w:tc>
          <w:tcPr>
            <w:tcW w:w="1384" w:type="dxa"/>
            <w:gridSpan w:val="2"/>
            <w:tcBorders>
              <w:top w:val="single" w:sz="4" w:space="0" w:color="auto"/>
              <w:left w:val="single" w:sz="18" w:space="0" w:color="auto"/>
              <w:bottom w:val="single" w:sz="18" w:space="0" w:color="auto"/>
              <w:right w:val="nil"/>
            </w:tcBorders>
            <w:vAlign w:val="center"/>
          </w:tcPr>
          <w:p w:rsidR="0012222B" w:rsidRPr="00980808" w:rsidRDefault="0012222B" w:rsidP="00C77DF5">
            <w:pPr>
              <w:pStyle w:val="Paragraph"/>
              <w:spacing w:before="0" w:after="0" w:line="276" w:lineRule="auto"/>
              <w:ind w:left="0"/>
              <w:jc w:val="center"/>
              <w:rPr>
                <w:rFonts w:cs="Arial"/>
                <w:b/>
                <w:sz w:val="24"/>
                <w:szCs w:val="18"/>
                <w:lang w:val="es-MX"/>
              </w:rPr>
            </w:pPr>
            <w:r w:rsidRPr="00C77DF5">
              <w:rPr>
                <w:rFonts w:cs="Arial"/>
                <w:b/>
                <w:szCs w:val="18"/>
                <w:lang w:val="es-MX"/>
              </w:rPr>
              <w:t>Fecha</w:t>
            </w:r>
            <w:r w:rsidRPr="00980808">
              <w:rPr>
                <w:rFonts w:cs="Arial"/>
                <w:b/>
                <w:sz w:val="24"/>
                <w:szCs w:val="18"/>
                <w:lang w:val="es-MX"/>
              </w:rPr>
              <w:t>:</w:t>
            </w:r>
          </w:p>
        </w:tc>
        <w:tc>
          <w:tcPr>
            <w:tcW w:w="1418" w:type="dxa"/>
            <w:gridSpan w:val="2"/>
            <w:tcBorders>
              <w:top w:val="single" w:sz="4" w:space="0" w:color="auto"/>
              <w:left w:val="nil"/>
              <w:bottom w:val="single" w:sz="18" w:space="0" w:color="auto"/>
              <w:right w:val="single" w:sz="18" w:space="0" w:color="auto"/>
            </w:tcBorders>
            <w:noWrap/>
            <w:vAlign w:val="center"/>
          </w:tcPr>
          <w:p w:rsidR="0012222B" w:rsidRPr="00980808" w:rsidRDefault="006C25F0" w:rsidP="0012222B">
            <w:pPr>
              <w:pStyle w:val="Paragraph"/>
              <w:spacing w:before="0" w:after="0" w:line="276" w:lineRule="auto"/>
              <w:ind w:left="0"/>
              <w:jc w:val="left"/>
              <w:rPr>
                <w:rFonts w:cs="Arial"/>
                <w:bCs/>
                <w:sz w:val="24"/>
                <w:szCs w:val="20"/>
                <w:lang w:val="es-MX"/>
              </w:rPr>
            </w:pPr>
            <w:r>
              <w:rPr>
                <w:rFonts w:cs="Arial"/>
                <w:bCs/>
                <w:szCs w:val="20"/>
                <w:lang w:val="es-MX"/>
              </w:rPr>
              <w:t>18/12</w:t>
            </w:r>
            <w:r w:rsidR="00415B46">
              <w:rPr>
                <w:rFonts w:cs="Arial"/>
                <w:bCs/>
                <w:szCs w:val="20"/>
                <w:lang w:val="es-MX"/>
              </w:rPr>
              <w:t>/2015</w:t>
            </w:r>
          </w:p>
        </w:tc>
      </w:tr>
      <w:tr w:rsidR="00D41CB1" w:rsidRPr="0056141A" w:rsidTr="00BD7A76">
        <w:tblPrEx>
          <w:tblBorders>
            <w:insideH w:val="single" w:sz="4" w:space="0" w:color="auto"/>
            <w:insideV w:val="single" w:sz="4" w:space="0" w:color="auto"/>
          </w:tblBorders>
          <w:tblLook w:val="04A0" w:firstRow="1" w:lastRow="0" w:firstColumn="1" w:lastColumn="0" w:noHBand="0" w:noVBand="1"/>
        </w:tblPrEx>
        <w:trPr>
          <w:trHeight w:hRule="exact" w:val="474"/>
        </w:trPr>
        <w:tc>
          <w:tcPr>
            <w:tcW w:w="6980" w:type="dxa"/>
            <w:gridSpan w:val="7"/>
            <w:tcBorders>
              <w:top w:val="single" w:sz="18" w:space="0" w:color="auto"/>
              <w:left w:val="single" w:sz="18" w:space="0" w:color="auto"/>
              <w:bottom w:val="single" w:sz="18" w:space="0" w:color="auto"/>
              <w:right w:val="single" w:sz="18" w:space="0" w:color="auto"/>
            </w:tcBorders>
            <w:vAlign w:val="center"/>
          </w:tcPr>
          <w:p w:rsidR="00D41CB1" w:rsidRPr="00FE45DC" w:rsidRDefault="00703E29" w:rsidP="00751641">
            <w:pPr>
              <w:spacing w:line="276" w:lineRule="auto"/>
              <w:rPr>
                <w:rFonts w:cs="Arial"/>
                <w:sz w:val="18"/>
                <w:szCs w:val="18"/>
              </w:rPr>
            </w:pPr>
            <w:r w:rsidRPr="00C77DF5">
              <w:rPr>
                <w:rFonts w:cs="Arial"/>
                <w:sz w:val="16"/>
                <w:szCs w:val="18"/>
              </w:rPr>
              <w:t xml:space="preserve">Nombre de archivo: </w:t>
            </w:r>
            <w:r w:rsidR="00415B46" w:rsidRPr="00415B46">
              <w:rPr>
                <w:rFonts w:cs="Arial"/>
                <w:sz w:val="16"/>
                <w:szCs w:val="18"/>
              </w:rPr>
              <w:t>GN-MD-GEN-00</w:t>
            </w:r>
            <w:r w:rsidR="00751641">
              <w:rPr>
                <w:rFonts w:cs="Arial"/>
                <w:sz w:val="16"/>
                <w:szCs w:val="18"/>
              </w:rPr>
              <w:t>3</w:t>
            </w:r>
            <w:r w:rsidR="00415B46" w:rsidRPr="00415B46">
              <w:rPr>
                <w:rFonts w:cs="Arial"/>
                <w:sz w:val="16"/>
                <w:szCs w:val="18"/>
              </w:rPr>
              <w:t xml:space="preserve"> </w:t>
            </w:r>
            <w:r w:rsidR="00AB56DC">
              <w:rPr>
                <w:rFonts w:cs="Arial"/>
                <w:sz w:val="16"/>
                <w:szCs w:val="18"/>
              </w:rPr>
              <w:t>–</w:t>
            </w:r>
            <w:r w:rsidR="00415B46" w:rsidRPr="00415B46">
              <w:rPr>
                <w:rFonts w:cs="Arial"/>
                <w:sz w:val="16"/>
                <w:szCs w:val="18"/>
              </w:rPr>
              <w:t xml:space="preserve"> R</w:t>
            </w:r>
            <w:r w:rsidR="00AB56DC">
              <w:rPr>
                <w:rFonts w:cs="Arial"/>
                <w:sz w:val="16"/>
                <w:szCs w:val="18"/>
              </w:rPr>
              <w:t>0</w:t>
            </w:r>
            <w:r w:rsidR="00415B46" w:rsidRPr="00415B46">
              <w:rPr>
                <w:rFonts w:cs="Arial"/>
                <w:sz w:val="16"/>
                <w:szCs w:val="18"/>
              </w:rPr>
              <w:t xml:space="preserve"> - ANÁLISIS DE TRÁNSITO - MEMORIA DESCRIPTIVA</w:t>
            </w:r>
          </w:p>
        </w:tc>
        <w:tc>
          <w:tcPr>
            <w:tcW w:w="1384" w:type="dxa"/>
            <w:gridSpan w:val="2"/>
            <w:tcBorders>
              <w:top w:val="single" w:sz="18" w:space="0" w:color="auto"/>
              <w:left w:val="single" w:sz="18" w:space="0" w:color="auto"/>
              <w:bottom w:val="single" w:sz="18" w:space="0" w:color="auto"/>
            </w:tcBorders>
            <w:vAlign w:val="center"/>
          </w:tcPr>
          <w:p w:rsidR="00D41CB1" w:rsidRPr="00980808" w:rsidRDefault="00D41CB1" w:rsidP="002D067C">
            <w:pPr>
              <w:pStyle w:val="Paragraph"/>
              <w:spacing w:before="0" w:after="0" w:line="276" w:lineRule="auto"/>
              <w:ind w:left="0"/>
              <w:jc w:val="center"/>
              <w:rPr>
                <w:b/>
                <w:sz w:val="16"/>
                <w:szCs w:val="22"/>
                <w:u w:val="single"/>
                <w:lang w:val="pt-BR"/>
              </w:rPr>
            </w:pPr>
            <w:r w:rsidRPr="00980808">
              <w:rPr>
                <w:rFonts w:cs="Arial"/>
                <w:sz w:val="16"/>
                <w:szCs w:val="18"/>
              </w:rPr>
              <w:t xml:space="preserve">Página </w:t>
            </w:r>
            <w:r w:rsidRPr="00980808">
              <w:rPr>
                <w:rFonts w:cs="Arial"/>
                <w:sz w:val="16"/>
                <w:szCs w:val="18"/>
              </w:rPr>
              <w:fldChar w:fldCharType="begin"/>
            </w:r>
            <w:r w:rsidRPr="00980808">
              <w:rPr>
                <w:rFonts w:cs="Arial"/>
                <w:sz w:val="16"/>
                <w:szCs w:val="18"/>
              </w:rPr>
              <w:instrText xml:space="preserve"> PAGE </w:instrText>
            </w:r>
            <w:r w:rsidRPr="00980808">
              <w:rPr>
                <w:rFonts w:cs="Arial"/>
                <w:sz w:val="16"/>
                <w:szCs w:val="18"/>
              </w:rPr>
              <w:fldChar w:fldCharType="separate"/>
            </w:r>
            <w:r w:rsidR="003F08F5">
              <w:rPr>
                <w:rFonts w:cs="Arial"/>
                <w:noProof/>
                <w:sz w:val="16"/>
                <w:szCs w:val="18"/>
              </w:rPr>
              <w:t>1</w:t>
            </w:r>
            <w:r w:rsidRPr="00980808">
              <w:rPr>
                <w:rFonts w:cs="Arial"/>
                <w:sz w:val="16"/>
                <w:szCs w:val="18"/>
              </w:rPr>
              <w:fldChar w:fldCharType="end"/>
            </w:r>
            <w:r w:rsidRPr="00980808">
              <w:rPr>
                <w:rFonts w:cs="Arial"/>
                <w:sz w:val="16"/>
                <w:szCs w:val="18"/>
              </w:rPr>
              <w:t xml:space="preserve"> de </w:t>
            </w:r>
            <w:r w:rsidR="003F08F5">
              <w:rPr>
                <w:rFonts w:cs="Arial"/>
                <w:sz w:val="16"/>
                <w:szCs w:val="18"/>
              </w:rPr>
              <w:t>11</w:t>
            </w:r>
          </w:p>
        </w:tc>
        <w:tc>
          <w:tcPr>
            <w:tcW w:w="1418" w:type="dxa"/>
            <w:gridSpan w:val="2"/>
            <w:tcBorders>
              <w:top w:val="single" w:sz="18" w:space="0" w:color="auto"/>
              <w:bottom w:val="single" w:sz="18" w:space="0" w:color="auto"/>
              <w:right w:val="single" w:sz="18" w:space="0" w:color="auto"/>
            </w:tcBorders>
            <w:vAlign w:val="center"/>
          </w:tcPr>
          <w:p w:rsidR="00D41CB1" w:rsidRPr="00980808" w:rsidRDefault="00D41CB1" w:rsidP="00AB56DC">
            <w:pPr>
              <w:pStyle w:val="Paragraph"/>
              <w:spacing w:before="0" w:after="0" w:line="276" w:lineRule="auto"/>
              <w:ind w:left="0"/>
              <w:jc w:val="center"/>
              <w:rPr>
                <w:b/>
                <w:sz w:val="16"/>
                <w:szCs w:val="22"/>
                <w:u w:val="single"/>
                <w:lang w:val="pt-BR"/>
              </w:rPr>
            </w:pPr>
            <w:r w:rsidRPr="00980808">
              <w:rPr>
                <w:rFonts w:cs="Arial"/>
                <w:sz w:val="16"/>
                <w:szCs w:val="20"/>
                <w:lang w:val="en-US"/>
              </w:rPr>
              <w:t xml:space="preserve">Revisión: </w:t>
            </w:r>
            <w:r w:rsidR="00AB56DC">
              <w:rPr>
                <w:rFonts w:ascii="Arial Black" w:hAnsi="Arial Black" w:cs="Arial"/>
                <w:szCs w:val="20"/>
                <w:lang w:val="en-US"/>
              </w:rPr>
              <w:t>0</w:t>
            </w:r>
          </w:p>
        </w:tc>
      </w:tr>
    </w:tbl>
    <w:p w:rsidR="00960719" w:rsidRDefault="00960719" w:rsidP="00960719">
      <w:pPr>
        <w:spacing w:after="120"/>
        <w:jc w:val="both"/>
        <w:rPr>
          <w:rFonts w:eastAsia="Arial"/>
        </w:rPr>
      </w:pPr>
    </w:p>
    <w:p w:rsidR="007A635E" w:rsidRPr="00020838" w:rsidRDefault="00020838" w:rsidP="00720C78">
      <w:pPr>
        <w:pStyle w:val="TtulodeTDC"/>
        <w:rPr>
          <w:rFonts w:ascii="Arial" w:hAnsi="Arial" w:cs="Arial"/>
        </w:rPr>
      </w:pPr>
      <w:r w:rsidRPr="00020838">
        <w:rPr>
          <w:rFonts w:ascii="Arial" w:hAnsi="Arial" w:cs="Arial"/>
        </w:rPr>
        <w:lastRenderedPageBreak/>
        <w:t>ÍNDICE</w:t>
      </w:r>
    </w:p>
    <w:p w:rsidR="007A635E" w:rsidRPr="007A635E" w:rsidRDefault="007A635E" w:rsidP="007A635E"/>
    <w:p w:rsidR="001612F0" w:rsidRPr="005224E5" w:rsidRDefault="007A635E">
      <w:pPr>
        <w:pStyle w:val="TDC1"/>
        <w:rPr>
          <w:rFonts w:ascii="Calibri" w:hAnsi="Calibri"/>
          <w:b w:val="0"/>
          <w:noProof/>
          <w:lang w:val="es-AR" w:eastAsia="es-AR"/>
        </w:rPr>
      </w:pPr>
      <w:r>
        <w:rPr>
          <w:b w:val="0"/>
        </w:rPr>
        <w:fldChar w:fldCharType="begin"/>
      </w:r>
      <w:r>
        <w:rPr>
          <w:b w:val="0"/>
        </w:rPr>
        <w:instrText xml:space="preserve"> TOC \o "1-3" \h \z \u </w:instrText>
      </w:r>
      <w:r>
        <w:rPr>
          <w:b w:val="0"/>
        </w:rPr>
        <w:fldChar w:fldCharType="separate"/>
      </w:r>
      <w:hyperlink w:anchor="_Toc426102956" w:history="1">
        <w:r w:rsidR="001612F0" w:rsidRPr="00256A40">
          <w:rPr>
            <w:rStyle w:val="Hipervnculo"/>
            <w:noProof/>
          </w:rPr>
          <w:t>1.</w:t>
        </w:r>
        <w:r w:rsidR="001612F0" w:rsidRPr="005224E5">
          <w:rPr>
            <w:rFonts w:ascii="Calibri" w:hAnsi="Calibri"/>
            <w:b w:val="0"/>
            <w:noProof/>
            <w:lang w:val="es-AR" w:eastAsia="es-AR"/>
          </w:rPr>
          <w:tab/>
        </w:r>
        <w:r w:rsidR="001612F0" w:rsidRPr="00256A40">
          <w:rPr>
            <w:rStyle w:val="Hipervnculo"/>
            <w:noProof/>
          </w:rPr>
          <w:t>INTRODUCCIÓN</w:t>
        </w:r>
        <w:r w:rsidR="001612F0">
          <w:rPr>
            <w:noProof/>
            <w:webHidden/>
          </w:rPr>
          <w:tab/>
        </w:r>
        <w:r w:rsidR="001612F0">
          <w:rPr>
            <w:noProof/>
            <w:webHidden/>
          </w:rPr>
          <w:fldChar w:fldCharType="begin"/>
        </w:r>
        <w:r w:rsidR="001612F0">
          <w:rPr>
            <w:noProof/>
            <w:webHidden/>
          </w:rPr>
          <w:instrText xml:space="preserve"> PAGEREF _Toc426102956 \h </w:instrText>
        </w:r>
        <w:r w:rsidR="001612F0">
          <w:rPr>
            <w:noProof/>
            <w:webHidden/>
          </w:rPr>
        </w:r>
        <w:r w:rsidR="001612F0">
          <w:rPr>
            <w:noProof/>
            <w:webHidden/>
          </w:rPr>
          <w:fldChar w:fldCharType="separate"/>
        </w:r>
        <w:r w:rsidR="003F08F5">
          <w:rPr>
            <w:noProof/>
            <w:webHidden/>
          </w:rPr>
          <w:t>3</w:t>
        </w:r>
        <w:r w:rsidR="001612F0">
          <w:rPr>
            <w:noProof/>
            <w:webHidden/>
          </w:rPr>
          <w:fldChar w:fldCharType="end"/>
        </w:r>
      </w:hyperlink>
    </w:p>
    <w:p w:rsidR="001612F0" w:rsidRPr="005224E5" w:rsidRDefault="00271BEC">
      <w:pPr>
        <w:pStyle w:val="TDC1"/>
        <w:rPr>
          <w:rFonts w:ascii="Calibri" w:hAnsi="Calibri"/>
          <w:b w:val="0"/>
          <w:noProof/>
          <w:lang w:val="es-AR" w:eastAsia="es-AR"/>
        </w:rPr>
      </w:pPr>
      <w:hyperlink w:anchor="_Toc426102957" w:history="1">
        <w:r w:rsidR="001612F0" w:rsidRPr="00256A40">
          <w:rPr>
            <w:rStyle w:val="Hipervnculo"/>
            <w:noProof/>
          </w:rPr>
          <w:t>2.</w:t>
        </w:r>
        <w:r w:rsidR="001612F0" w:rsidRPr="005224E5">
          <w:rPr>
            <w:rFonts w:ascii="Calibri" w:hAnsi="Calibri"/>
            <w:b w:val="0"/>
            <w:noProof/>
            <w:lang w:val="es-AR" w:eastAsia="es-AR"/>
          </w:rPr>
          <w:tab/>
        </w:r>
        <w:r w:rsidR="001612F0" w:rsidRPr="00256A40">
          <w:rPr>
            <w:rStyle w:val="Hipervnculo"/>
            <w:noProof/>
          </w:rPr>
          <w:t>SITUACIÓN ACTUAL</w:t>
        </w:r>
        <w:r w:rsidR="001612F0">
          <w:rPr>
            <w:noProof/>
            <w:webHidden/>
          </w:rPr>
          <w:tab/>
        </w:r>
        <w:r w:rsidR="001612F0">
          <w:rPr>
            <w:noProof/>
            <w:webHidden/>
          </w:rPr>
          <w:fldChar w:fldCharType="begin"/>
        </w:r>
        <w:r w:rsidR="001612F0">
          <w:rPr>
            <w:noProof/>
            <w:webHidden/>
          </w:rPr>
          <w:instrText xml:space="preserve"> PAGEREF _Toc426102957 \h </w:instrText>
        </w:r>
        <w:r w:rsidR="001612F0">
          <w:rPr>
            <w:noProof/>
            <w:webHidden/>
          </w:rPr>
        </w:r>
        <w:r w:rsidR="001612F0">
          <w:rPr>
            <w:noProof/>
            <w:webHidden/>
          </w:rPr>
          <w:fldChar w:fldCharType="separate"/>
        </w:r>
        <w:r w:rsidR="003F08F5">
          <w:rPr>
            <w:noProof/>
            <w:webHidden/>
          </w:rPr>
          <w:t>3</w:t>
        </w:r>
        <w:r w:rsidR="001612F0">
          <w:rPr>
            <w:noProof/>
            <w:webHidden/>
          </w:rPr>
          <w:fldChar w:fldCharType="end"/>
        </w:r>
      </w:hyperlink>
    </w:p>
    <w:p w:rsidR="001612F0" w:rsidRPr="005224E5" w:rsidRDefault="00271BEC">
      <w:pPr>
        <w:pStyle w:val="TDC2"/>
        <w:rPr>
          <w:rFonts w:ascii="Calibri" w:hAnsi="Calibri"/>
          <w:noProof/>
          <w:lang w:val="es-AR" w:eastAsia="es-AR"/>
        </w:rPr>
      </w:pPr>
      <w:hyperlink w:anchor="_Toc426102960" w:history="1">
        <w:r w:rsidR="001612F0" w:rsidRPr="00256A40">
          <w:rPr>
            <w:rStyle w:val="Hipervnculo"/>
            <w:noProof/>
          </w:rPr>
          <w:t>2.1</w:t>
        </w:r>
        <w:r w:rsidR="001612F0" w:rsidRPr="005224E5">
          <w:rPr>
            <w:rFonts w:ascii="Calibri" w:hAnsi="Calibri"/>
            <w:noProof/>
            <w:lang w:val="es-AR" w:eastAsia="es-AR"/>
          </w:rPr>
          <w:tab/>
        </w:r>
        <w:r w:rsidR="001612F0" w:rsidRPr="00256A40">
          <w:rPr>
            <w:rStyle w:val="Hipervnculo"/>
            <w:noProof/>
          </w:rPr>
          <w:t>Vinculación con la Localidad de Tolosa</w:t>
        </w:r>
        <w:r w:rsidR="001612F0">
          <w:rPr>
            <w:noProof/>
            <w:webHidden/>
          </w:rPr>
          <w:tab/>
        </w:r>
        <w:r w:rsidR="001612F0">
          <w:rPr>
            <w:noProof/>
            <w:webHidden/>
          </w:rPr>
          <w:fldChar w:fldCharType="begin"/>
        </w:r>
        <w:r w:rsidR="001612F0">
          <w:rPr>
            <w:noProof/>
            <w:webHidden/>
          </w:rPr>
          <w:instrText xml:space="preserve"> PAGEREF _Toc426102960 \h </w:instrText>
        </w:r>
        <w:r w:rsidR="001612F0">
          <w:rPr>
            <w:noProof/>
            <w:webHidden/>
          </w:rPr>
        </w:r>
        <w:r w:rsidR="001612F0">
          <w:rPr>
            <w:noProof/>
            <w:webHidden/>
          </w:rPr>
          <w:fldChar w:fldCharType="separate"/>
        </w:r>
        <w:r w:rsidR="003F08F5">
          <w:rPr>
            <w:noProof/>
            <w:webHidden/>
          </w:rPr>
          <w:t>3</w:t>
        </w:r>
        <w:r w:rsidR="001612F0">
          <w:rPr>
            <w:noProof/>
            <w:webHidden/>
          </w:rPr>
          <w:fldChar w:fldCharType="end"/>
        </w:r>
      </w:hyperlink>
    </w:p>
    <w:p w:rsidR="001612F0" w:rsidRPr="005224E5" w:rsidRDefault="00271BEC">
      <w:pPr>
        <w:pStyle w:val="TDC2"/>
        <w:rPr>
          <w:rFonts w:ascii="Calibri" w:hAnsi="Calibri"/>
          <w:noProof/>
          <w:lang w:val="es-AR" w:eastAsia="es-AR"/>
        </w:rPr>
      </w:pPr>
      <w:hyperlink w:anchor="_Toc426102961" w:history="1">
        <w:r w:rsidR="001612F0" w:rsidRPr="00256A40">
          <w:rPr>
            <w:rStyle w:val="Hipervnculo"/>
            <w:noProof/>
          </w:rPr>
          <w:t>2.2</w:t>
        </w:r>
        <w:r w:rsidR="001612F0" w:rsidRPr="005224E5">
          <w:rPr>
            <w:rFonts w:ascii="Calibri" w:hAnsi="Calibri"/>
            <w:noProof/>
            <w:lang w:val="es-AR" w:eastAsia="es-AR"/>
          </w:rPr>
          <w:tab/>
        </w:r>
        <w:r w:rsidR="001612F0" w:rsidRPr="00256A40">
          <w:rPr>
            <w:rStyle w:val="Hipervnculo"/>
            <w:noProof/>
          </w:rPr>
          <w:t>Ómnibus</w:t>
        </w:r>
        <w:r w:rsidR="001612F0">
          <w:rPr>
            <w:noProof/>
            <w:webHidden/>
          </w:rPr>
          <w:tab/>
        </w:r>
        <w:r w:rsidR="001612F0">
          <w:rPr>
            <w:noProof/>
            <w:webHidden/>
          </w:rPr>
          <w:fldChar w:fldCharType="begin"/>
        </w:r>
        <w:r w:rsidR="001612F0">
          <w:rPr>
            <w:noProof/>
            <w:webHidden/>
          </w:rPr>
          <w:instrText xml:space="preserve"> PAGEREF _Toc426102961 \h </w:instrText>
        </w:r>
        <w:r w:rsidR="001612F0">
          <w:rPr>
            <w:noProof/>
            <w:webHidden/>
          </w:rPr>
        </w:r>
        <w:r w:rsidR="001612F0">
          <w:rPr>
            <w:noProof/>
            <w:webHidden/>
          </w:rPr>
          <w:fldChar w:fldCharType="separate"/>
        </w:r>
        <w:r w:rsidR="003F08F5">
          <w:rPr>
            <w:noProof/>
            <w:webHidden/>
          </w:rPr>
          <w:t>3</w:t>
        </w:r>
        <w:r w:rsidR="001612F0">
          <w:rPr>
            <w:noProof/>
            <w:webHidden/>
          </w:rPr>
          <w:fldChar w:fldCharType="end"/>
        </w:r>
      </w:hyperlink>
    </w:p>
    <w:p w:rsidR="001612F0" w:rsidRPr="005224E5" w:rsidRDefault="00271BEC">
      <w:pPr>
        <w:pStyle w:val="TDC1"/>
        <w:rPr>
          <w:rFonts w:ascii="Calibri" w:hAnsi="Calibri"/>
          <w:b w:val="0"/>
          <w:noProof/>
          <w:lang w:val="es-AR" w:eastAsia="es-AR"/>
        </w:rPr>
      </w:pPr>
      <w:hyperlink w:anchor="_Toc426102962" w:history="1">
        <w:r w:rsidR="001612F0" w:rsidRPr="00256A40">
          <w:rPr>
            <w:rStyle w:val="Hipervnculo"/>
            <w:noProof/>
          </w:rPr>
          <w:t>3.</w:t>
        </w:r>
        <w:r w:rsidR="001612F0" w:rsidRPr="005224E5">
          <w:rPr>
            <w:rFonts w:ascii="Calibri" w:hAnsi="Calibri"/>
            <w:b w:val="0"/>
            <w:noProof/>
            <w:lang w:val="es-AR" w:eastAsia="es-AR"/>
          </w:rPr>
          <w:tab/>
        </w:r>
        <w:r w:rsidR="001612F0" w:rsidRPr="00256A40">
          <w:rPr>
            <w:rStyle w:val="Hipervnculo"/>
            <w:noProof/>
          </w:rPr>
          <w:t>MODIFICACIÓN PROPUESTA</w:t>
        </w:r>
        <w:r w:rsidR="001612F0">
          <w:rPr>
            <w:noProof/>
            <w:webHidden/>
          </w:rPr>
          <w:tab/>
        </w:r>
        <w:r w:rsidR="001612F0">
          <w:rPr>
            <w:noProof/>
            <w:webHidden/>
          </w:rPr>
          <w:fldChar w:fldCharType="begin"/>
        </w:r>
        <w:r w:rsidR="001612F0">
          <w:rPr>
            <w:noProof/>
            <w:webHidden/>
          </w:rPr>
          <w:instrText xml:space="preserve"> PAGEREF _Toc426102962 \h </w:instrText>
        </w:r>
        <w:r w:rsidR="001612F0">
          <w:rPr>
            <w:noProof/>
            <w:webHidden/>
          </w:rPr>
        </w:r>
        <w:r w:rsidR="001612F0">
          <w:rPr>
            <w:noProof/>
            <w:webHidden/>
          </w:rPr>
          <w:fldChar w:fldCharType="separate"/>
        </w:r>
        <w:r w:rsidR="003F08F5">
          <w:rPr>
            <w:noProof/>
            <w:webHidden/>
          </w:rPr>
          <w:t>3</w:t>
        </w:r>
        <w:r w:rsidR="001612F0">
          <w:rPr>
            <w:noProof/>
            <w:webHidden/>
          </w:rPr>
          <w:fldChar w:fldCharType="end"/>
        </w:r>
      </w:hyperlink>
    </w:p>
    <w:p w:rsidR="001612F0" w:rsidRPr="005224E5" w:rsidRDefault="00271BEC">
      <w:pPr>
        <w:pStyle w:val="TDC2"/>
        <w:rPr>
          <w:rFonts w:ascii="Calibri" w:hAnsi="Calibri"/>
          <w:noProof/>
          <w:lang w:val="es-AR" w:eastAsia="es-AR"/>
        </w:rPr>
      </w:pPr>
      <w:hyperlink w:anchor="_Toc426102964" w:history="1">
        <w:r w:rsidR="001612F0" w:rsidRPr="00256A40">
          <w:rPr>
            <w:rStyle w:val="Hipervnculo"/>
            <w:noProof/>
          </w:rPr>
          <w:t>3.1</w:t>
        </w:r>
        <w:r w:rsidR="001612F0" w:rsidRPr="005224E5">
          <w:rPr>
            <w:rFonts w:ascii="Calibri" w:hAnsi="Calibri"/>
            <w:noProof/>
            <w:lang w:val="es-AR" w:eastAsia="es-AR"/>
          </w:rPr>
          <w:tab/>
        </w:r>
        <w:r w:rsidR="001612F0" w:rsidRPr="00256A40">
          <w:rPr>
            <w:rStyle w:val="Hipervnculo"/>
            <w:noProof/>
          </w:rPr>
          <w:t>Vinculación con la Localidad de Tolosa</w:t>
        </w:r>
        <w:r w:rsidR="001612F0">
          <w:rPr>
            <w:noProof/>
            <w:webHidden/>
          </w:rPr>
          <w:tab/>
        </w:r>
        <w:r w:rsidR="001612F0">
          <w:rPr>
            <w:noProof/>
            <w:webHidden/>
          </w:rPr>
          <w:fldChar w:fldCharType="begin"/>
        </w:r>
        <w:r w:rsidR="001612F0">
          <w:rPr>
            <w:noProof/>
            <w:webHidden/>
          </w:rPr>
          <w:instrText xml:space="preserve"> PAGEREF _Toc426102964 \h </w:instrText>
        </w:r>
        <w:r w:rsidR="001612F0">
          <w:rPr>
            <w:noProof/>
            <w:webHidden/>
          </w:rPr>
        </w:r>
        <w:r w:rsidR="001612F0">
          <w:rPr>
            <w:noProof/>
            <w:webHidden/>
          </w:rPr>
          <w:fldChar w:fldCharType="separate"/>
        </w:r>
        <w:r w:rsidR="003F08F5">
          <w:rPr>
            <w:noProof/>
            <w:webHidden/>
          </w:rPr>
          <w:t>3</w:t>
        </w:r>
        <w:r w:rsidR="001612F0">
          <w:rPr>
            <w:noProof/>
            <w:webHidden/>
          </w:rPr>
          <w:fldChar w:fldCharType="end"/>
        </w:r>
      </w:hyperlink>
    </w:p>
    <w:p w:rsidR="001612F0" w:rsidRPr="005224E5" w:rsidRDefault="00271BEC">
      <w:pPr>
        <w:pStyle w:val="TDC2"/>
        <w:rPr>
          <w:rFonts w:ascii="Calibri" w:hAnsi="Calibri"/>
          <w:noProof/>
          <w:lang w:val="es-AR" w:eastAsia="es-AR"/>
        </w:rPr>
      </w:pPr>
      <w:hyperlink w:anchor="_Toc426102965" w:history="1">
        <w:r w:rsidR="001612F0" w:rsidRPr="00256A40">
          <w:rPr>
            <w:rStyle w:val="Hipervnculo"/>
            <w:noProof/>
          </w:rPr>
          <w:t>3.2</w:t>
        </w:r>
        <w:r w:rsidR="001612F0" w:rsidRPr="005224E5">
          <w:rPr>
            <w:rFonts w:ascii="Calibri" w:hAnsi="Calibri"/>
            <w:noProof/>
            <w:lang w:val="es-AR" w:eastAsia="es-AR"/>
          </w:rPr>
          <w:tab/>
        </w:r>
        <w:r w:rsidR="001612F0" w:rsidRPr="00256A40">
          <w:rPr>
            <w:rStyle w:val="Hipervnculo"/>
            <w:noProof/>
          </w:rPr>
          <w:t>Ómnibus</w:t>
        </w:r>
        <w:r w:rsidR="001612F0">
          <w:rPr>
            <w:noProof/>
            <w:webHidden/>
          </w:rPr>
          <w:tab/>
        </w:r>
        <w:r w:rsidR="001612F0">
          <w:rPr>
            <w:noProof/>
            <w:webHidden/>
          </w:rPr>
          <w:fldChar w:fldCharType="begin"/>
        </w:r>
        <w:r w:rsidR="001612F0">
          <w:rPr>
            <w:noProof/>
            <w:webHidden/>
          </w:rPr>
          <w:instrText xml:space="preserve"> PAGEREF _Toc426102965 \h </w:instrText>
        </w:r>
        <w:r w:rsidR="001612F0">
          <w:rPr>
            <w:noProof/>
            <w:webHidden/>
          </w:rPr>
        </w:r>
        <w:r w:rsidR="001612F0">
          <w:rPr>
            <w:noProof/>
            <w:webHidden/>
          </w:rPr>
          <w:fldChar w:fldCharType="separate"/>
        </w:r>
        <w:r w:rsidR="003F08F5">
          <w:rPr>
            <w:noProof/>
            <w:webHidden/>
          </w:rPr>
          <w:t>4</w:t>
        </w:r>
        <w:r w:rsidR="001612F0">
          <w:rPr>
            <w:noProof/>
            <w:webHidden/>
          </w:rPr>
          <w:fldChar w:fldCharType="end"/>
        </w:r>
      </w:hyperlink>
    </w:p>
    <w:p w:rsidR="001612F0" w:rsidRPr="005224E5" w:rsidRDefault="00271BEC">
      <w:pPr>
        <w:pStyle w:val="TDC2"/>
        <w:rPr>
          <w:rFonts w:ascii="Calibri" w:hAnsi="Calibri"/>
          <w:noProof/>
          <w:lang w:val="es-AR" w:eastAsia="es-AR"/>
        </w:rPr>
      </w:pPr>
      <w:hyperlink w:anchor="_Toc426102966" w:history="1">
        <w:r w:rsidR="001612F0" w:rsidRPr="00256A40">
          <w:rPr>
            <w:rStyle w:val="Hipervnculo"/>
            <w:noProof/>
          </w:rPr>
          <w:t>3.3</w:t>
        </w:r>
        <w:r w:rsidR="001612F0" w:rsidRPr="005224E5">
          <w:rPr>
            <w:rFonts w:ascii="Calibri" w:hAnsi="Calibri"/>
            <w:noProof/>
            <w:lang w:val="es-AR" w:eastAsia="es-AR"/>
          </w:rPr>
          <w:tab/>
        </w:r>
        <w:r w:rsidR="001612F0" w:rsidRPr="00256A40">
          <w:rPr>
            <w:rStyle w:val="Hipervnculo"/>
            <w:noProof/>
          </w:rPr>
          <w:t>Estacionamiento en Avenidas 32 y 532.</w:t>
        </w:r>
        <w:r w:rsidR="001612F0">
          <w:rPr>
            <w:noProof/>
            <w:webHidden/>
          </w:rPr>
          <w:tab/>
        </w:r>
        <w:r w:rsidR="001612F0">
          <w:rPr>
            <w:noProof/>
            <w:webHidden/>
          </w:rPr>
          <w:fldChar w:fldCharType="begin"/>
        </w:r>
        <w:r w:rsidR="001612F0">
          <w:rPr>
            <w:noProof/>
            <w:webHidden/>
          </w:rPr>
          <w:instrText xml:space="preserve"> PAGEREF _Toc426102966 \h </w:instrText>
        </w:r>
        <w:r w:rsidR="001612F0">
          <w:rPr>
            <w:noProof/>
            <w:webHidden/>
          </w:rPr>
        </w:r>
        <w:r w:rsidR="001612F0">
          <w:rPr>
            <w:noProof/>
            <w:webHidden/>
          </w:rPr>
          <w:fldChar w:fldCharType="separate"/>
        </w:r>
        <w:r w:rsidR="003F08F5">
          <w:rPr>
            <w:noProof/>
            <w:webHidden/>
          </w:rPr>
          <w:t>4</w:t>
        </w:r>
        <w:r w:rsidR="001612F0">
          <w:rPr>
            <w:noProof/>
            <w:webHidden/>
          </w:rPr>
          <w:fldChar w:fldCharType="end"/>
        </w:r>
      </w:hyperlink>
    </w:p>
    <w:p w:rsidR="00720C78" w:rsidRDefault="007A635E">
      <w:pPr>
        <w:rPr>
          <w:b/>
          <w:sz w:val="22"/>
          <w:szCs w:val="22"/>
        </w:rPr>
      </w:pPr>
      <w:r>
        <w:rPr>
          <w:b/>
          <w:sz w:val="22"/>
          <w:szCs w:val="22"/>
        </w:rPr>
        <w:fldChar w:fldCharType="end"/>
      </w:r>
    </w:p>
    <w:p w:rsidR="00A67514" w:rsidRPr="00E26CD7" w:rsidRDefault="001612F0" w:rsidP="00A67514">
      <w:pPr>
        <w:pStyle w:val="Ttulo1"/>
      </w:pPr>
      <w:r>
        <w:br w:type="page"/>
      </w:r>
      <w:bookmarkStart w:id="1" w:name="_Toc426102956"/>
      <w:r>
        <w:lastRenderedPageBreak/>
        <w:t>INTRODUCCIÓN</w:t>
      </w:r>
      <w:bookmarkEnd w:id="1"/>
    </w:p>
    <w:p w:rsidR="00A67514" w:rsidRDefault="00A67514" w:rsidP="00A67514">
      <w:pPr>
        <w:pStyle w:val="Sinespaciado"/>
      </w:pPr>
      <w:r>
        <w:t xml:space="preserve">La construcción del  bajo nivel en la  intersección de las Avenidas 32/532 y 1 en vías </w:t>
      </w:r>
      <w:r w:rsidR="001612F0">
        <w:t>de la Línea General Roca</w:t>
      </w:r>
      <w:r>
        <w:t xml:space="preserve"> mejorará las actuales condiciones de circulación de vehículos principalmente los que se dirigen y proceden del Noreste (Autopista La Plata – Buenos Aires, Ensenada, etc). Las condiciones actuales serán gravemente afectadas con la electrificación del ferrocarril Roca (actualmente en ejecución) y el previsible aumento de la frecuencia de paso de formaciones ferroviarias entre las </w:t>
      </w:r>
      <w:r w:rsidR="001612F0">
        <w:t>estaciones</w:t>
      </w:r>
      <w:r>
        <w:t xml:space="preserve"> La Plata y </w:t>
      </w:r>
      <w:r w:rsidR="001612F0">
        <w:t>Plaza Constitución</w:t>
      </w:r>
      <w:r>
        <w:t>.</w:t>
      </w:r>
    </w:p>
    <w:p w:rsidR="00A67514" w:rsidRDefault="00A67514" w:rsidP="00A67514">
      <w:pPr>
        <w:pStyle w:val="Sinespaciado"/>
      </w:pPr>
      <w:r>
        <w:t>Como consecuencia de la construcción de las rampas de acceso y egreso será necesario modificar la vinculación con la Localidad de Tolosa y especialmente diagramar los movimientos de los ómnibus que proceden y se dirigen a la ciudad de Buenos Aires.</w:t>
      </w:r>
    </w:p>
    <w:p w:rsidR="00A67514" w:rsidRDefault="001612F0" w:rsidP="001612F0">
      <w:pPr>
        <w:pStyle w:val="Ttulo1"/>
      </w:pPr>
      <w:bookmarkStart w:id="2" w:name="_Toc426102957"/>
      <w:r w:rsidRPr="00035619">
        <w:t>SITUACIÓN ACTUAL</w:t>
      </w:r>
      <w:bookmarkEnd w:id="2"/>
    </w:p>
    <w:p w:rsidR="001612F0" w:rsidRPr="001612F0" w:rsidRDefault="001612F0" w:rsidP="001612F0">
      <w:pPr>
        <w:pStyle w:val="Prrafodelista"/>
        <w:keepNext/>
        <w:numPr>
          <w:ilvl w:val="0"/>
          <w:numId w:val="19"/>
        </w:numPr>
        <w:spacing w:before="240" w:after="240"/>
        <w:outlineLvl w:val="1"/>
        <w:rPr>
          <w:b/>
          <w:bCs/>
          <w:iCs/>
          <w:vanish/>
          <w:sz w:val="26"/>
          <w:szCs w:val="28"/>
        </w:rPr>
      </w:pPr>
      <w:bookmarkStart w:id="3" w:name="_Toc426102947"/>
      <w:bookmarkStart w:id="4" w:name="_Toc426102958"/>
      <w:bookmarkEnd w:id="3"/>
      <w:bookmarkEnd w:id="4"/>
    </w:p>
    <w:p w:rsidR="001612F0" w:rsidRPr="001612F0" w:rsidRDefault="001612F0" w:rsidP="001612F0">
      <w:pPr>
        <w:pStyle w:val="Prrafodelista"/>
        <w:keepNext/>
        <w:numPr>
          <w:ilvl w:val="0"/>
          <w:numId w:val="19"/>
        </w:numPr>
        <w:spacing w:before="240" w:after="240"/>
        <w:outlineLvl w:val="1"/>
        <w:rPr>
          <w:b/>
          <w:bCs/>
          <w:iCs/>
          <w:vanish/>
          <w:sz w:val="26"/>
          <w:szCs w:val="28"/>
        </w:rPr>
      </w:pPr>
      <w:bookmarkStart w:id="5" w:name="_Toc426102948"/>
      <w:bookmarkStart w:id="6" w:name="_Toc426102959"/>
      <w:bookmarkEnd w:id="5"/>
      <w:bookmarkEnd w:id="6"/>
    </w:p>
    <w:p w:rsidR="00A67514" w:rsidRPr="001612F0" w:rsidRDefault="00A67514" w:rsidP="001612F0">
      <w:pPr>
        <w:pStyle w:val="Ttulo2"/>
      </w:pPr>
      <w:bookmarkStart w:id="7" w:name="_Toc426102960"/>
      <w:r w:rsidRPr="001612F0">
        <w:t>Vinculación con la Localidad de Tolosa</w:t>
      </w:r>
      <w:bookmarkEnd w:id="7"/>
    </w:p>
    <w:p w:rsidR="00A67514" w:rsidRDefault="00A67514" w:rsidP="00A67514">
      <w:pPr>
        <w:pStyle w:val="Sinespaciado"/>
      </w:pPr>
      <w:r>
        <w:t>Entre  Avenidas 1 y 7 la Avenida de Circunvalación de La Plata permite acceder a La Plata desde Tolosa por calle 2 y Avenida 7.</w:t>
      </w:r>
    </w:p>
    <w:p w:rsidR="00A67514" w:rsidRDefault="00A67514" w:rsidP="00A67514">
      <w:pPr>
        <w:pStyle w:val="Sinespaciado"/>
      </w:pPr>
      <w:r>
        <w:t>Desde la ciudad de La Plata se puede acceder a Tolosa por Avenidas 1 y 7 y calle 6.</w:t>
      </w:r>
    </w:p>
    <w:p w:rsidR="00A67514" w:rsidRPr="00035619" w:rsidRDefault="00A67514" w:rsidP="00A67514">
      <w:pPr>
        <w:pStyle w:val="Sinespaciado"/>
      </w:pPr>
      <w:r>
        <w:t>Salvo la intersección con Avenida 7, el resto de las intersecciones (Avenida 1 y calles 2 y 6) se realizan por cruces vivos sin semáforos, produciéndose accidentes por la cantidad de tránsito que cruza en ambos sentidos.</w:t>
      </w:r>
    </w:p>
    <w:p w:rsidR="00A67514" w:rsidRDefault="00A67514" w:rsidP="001612F0">
      <w:pPr>
        <w:pStyle w:val="Ttulo2"/>
      </w:pPr>
      <w:bookmarkStart w:id="8" w:name="_Toc426102961"/>
      <w:r>
        <w:t>Ómnibus</w:t>
      </w:r>
      <w:bookmarkEnd w:id="8"/>
    </w:p>
    <w:p w:rsidR="00A67514" w:rsidRPr="00A67514" w:rsidRDefault="00A67514" w:rsidP="00A67514">
      <w:pPr>
        <w:pStyle w:val="Sinespaciado"/>
      </w:pPr>
      <w:r w:rsidRPr="00A67514">
        <w:t>Los ómnibus que se dirigen a la ciudad de Buenos Aires cruzan las vías del ferrocarril Roca por las Avenidas 32 y 38 y los que proceden de la ciudad Capital, cruzan las vías por Avenida 44.</w:t>
      </w:r>
    </w:p>
    <w:p w:rsidR="00A67514" w:rsidRDefault="001612F0" w:rsidP="001612F0">
      <w:pPr>
        <w:pStyle w:val="Ttulo1"/>
      </w:pPr>
      <w:bookmarkStart w:id="9" w:name="_Toc426102962"/>
      <w:r>
        <w:t>MODIFICACIÓN PROPUESTA</w:t>
      </w:r>
      <w:bookmarkEnd w:id="9"/>
    </w:p>
    <w:p w:rsidR="001612F0" w:rsidRPr="001612F0" w:rsidRDefault="001612F0" w:rsidP="001612F0">
      <w:pPr>
        <w:pStyle w:val="Prrafodelista"/>
        <w:keepNext/>
        <w:numPr>
          <w:ilvl w:val="0"/>
          <w:numId w:val="19"/>
        </w:numPr>
        <w:spacing w:before="240" w:after="240"/>
        <w:outlineLvl w:val="1"/>
        <w:rPr>
          <w:b/>
          <w:bCs/>
          <w:iCs/>
          <w:vanish/>
          <w:sz w:val="26"/>
          <w:szCs w:val="28"/>
        </w:rPr>
      </w:pPr>
      <w:bookmarkStart w:id="10" w:name="_Toc426102952"/>
      <w:bookmarkStart w:id="11" w:name="_Toc426102963"/>
      <w:bookmarkEnd w:id="10"/>
      <w:bookmarkEnd w:id="11"/>
    </w:p>
    <w:p w:rsidR="00A67514" w:rsidRDefault="00A67514" w:rsidP="001612F0">
      <w:pPr>
        <w:pStyle w:val="Ttulo2"/>
      </w:pPr>
      <w:bookmarkStart w:id="12" w:name="_Toc426102964"/>
      <w:r>
        <w:t>Vinculación con la Localidad de Tolosa</w:t>
      </w:r>
      <w:bookmarkEnd w:id="12"/>
    </w:p>
    <w:p w:rsidR="00A67514" w:rsidRPr="00A67514" w:rsidRDefault="00A67514" w:rsidP="00A67514">
      <w:pPr>
        <w:pStyle w:val="Sinespaciado"/>
      </w:pPr>
      <w:r w:rsidRPr="00A67514">
        <w:t>Se anula la vinculación existente de calle 2 para ingresar a la ciudad de La Plata como</w:t>
      </w:r>
      <w:r>
        <w:rPr>
          <w:rFonts w:cs="Arial"/>
          <w:sz w:val="24"/>
        </w:rPr>
        <w:t xml:space="preserve"> </w:t>
      </w:r>
      <w:r w:rsidRPr="00A67514">
        <w:t>consecuencia de las rampas de ingreso y egreso del bajo nivel.</w:t>
      </w:r>
    </w:p>
    <w:p w:rsidR="00A67514" w:rsidRPr="00A67514" w:rsidRDefault="00A67514" w:rsidP="00A67514">
      <w:pPr>
        <w:pStyle w:val="Sinespaciado"/>
      </w:pPr>
      <w:r w:rsidRPr="00A67514">
        <w:t xml:space="preserve">Para su reemplazo se propone la apertura de calle 4, en la cual se prevé la colocación de semáforos de 2 tiempos. La calle 4 del lado de Tolosa, entre Avenida 532 y calle 528bis, tiene un </w:t>
      </w:r>
      <w:r w:rsidRPr="00A67514">
        <w:lastRenderedPageBreak/>
        <w:t>ancho entre líneas municipales que permiten el ensanche de la calzada para que tenga doble sentido de circulación (como posee actualmente).</w:t>
      </w:r>
    </w:p>
    <w:p w:rsidR="00A67514" w:rsidRPr="00A67514" w:rsidRDefault="00A67514" w:rsidP="00A67514">
      <w:pPr>
        <w:pStyle w:val="Sinespaciado"/>
      </w:pPr>
      <w:r w:rsidRPr="00A67514">
        <w:t>Por lo tanto para acceder a La Plata desde Tolosa se podrán utilizar la calle 4 y la Avenida 7, controladas por semáforos.</w:t>
      </w:r>
    </w:p>
    <w:p w:rsidR="00A67514" w:rsidRPr="00A67514" w:rsidRDefault="00A67514" w:rsidP="00A67514">
      <w:pPr>
        <w:pStyle w:val="Sinespaciado"/>
      </w:pPr>
      <w:r w:rsidRPr="00A67514">
        <w:t>Para dirigirse a Tolosa desde La Plata, se mantienen las actuales vías de comunicación: Avenida 1, calle 6 y Avenida 7. De estas intersecciones se mejora la correspondiente a Avenida 1 dado que el tránsito por Avenidas 32 y 532 será sólo el vecinal.</w:t>
      </w:r>
    </w:p>
    <w:p w:rsidR="00A67514" w:rsidRDefault="00A67514" w:rsidP="001612F0">
      <w:pPr>
        <w:pStyle w:val="Ttulo2"/>
      </w:pPr>
      <w:bookmarkStart w:id="13" w:name="_Toc426102965"/>
      <w:r>
        <w:t>Ómnibus</w:t>
      </w:r>
      <w:bookmarkEnd w:id="13"/>
    </w:p>
    <w:p w:rsidR="00A67514" w:rsidRDefault="00A67514" w:rsidP="00A67514">
      <w:pPr>
        <w:pStyle w:val="Sinespaciado"/>
      </w:pPr>
      <w:r>
        <w:t>El cruce a nivel de Avenida 38 con las vías del ferrocarril Roca va a ser afectado por el incremento de la frecuencia ferroviaria.</w:t>
      </w:r>
    </w:p>
    <w:p w:rsidR="00A67514" w:rsidRDefault="00A67514" w:rsidP="00A67514">
      <w:pPr>
        <w:pStyle w:val="Sinespaciado"/>
      </w:pPr>
      <w:r>
        <w:t>Por lo tanto se propone que la totalidad de ómnibus que se dirigen a la ciudad de Buenos Aires crucen las vías del ferrocarril Roca por el bajo nivel de Avenida Circunvalación.</w:t>
      </w:r>
    </w:p>
    <w:p w:rsidR="00A67514" w:rsidRPr="00901E01" w:rsidRDefault="00A67514" w:rsidP="00A67514">
      <w:pPr>
        <w:pStyle w:val="Sinespaciado"/>
      </w:pPr>
      <w:r>
        <w:t>Para el acceso al mismo, sin utilizar calles del casco céntrico, que ya presentan en la actualidad problemas de circulación en horarios pico, se propone el siguiente itinerario desde la Estación Terminal de Ómnibus: Diagonal 74 hasta Avenida 1; por ésta cruza la Avenida 32 hasta Avenida 532; por Avenida 532hasta calle 4, girando en la intersección semaforizada con retorno para tomar Avenida 32 y acceder al bajo nivel, cruzando las vías férreas.</w:t>
      </w:r>
    </w:p>
    <w:p w:rsidR="00A67514" w:rsidRDefault="00A67514" w:rsidP="00A67514">
      <w:pPr>
        <w:pStyle w:val="Sinespaciado"/>
      </w:pPr>
      <w:r>
        <w:t>Los ómnibus que ingresan a la ciudad de La Plata desde la Autopista La Plata – Buenos Aires mantienen el actual itinerario: Diagonal 74 hasta Rotonda con Avenidas 532, 120 y Camino Rivadavia (R.P.nº13); por calle 120 hasta Diagonal 80; por ésta hasta Avenida 1 cruzando las vías del ferrocarril Roca por el cruce a nivel posterior a la Estación de trenes (no afectado por el incremento de frecuencia ferroviaria); por Avenida 44 hasta Plaza Italia; Diagonal 74 hasta calle 42, accediendo a la Terminal de Ómnibus desde calle 42.</w:t>
      </w:r>
    </w:p>
    <w:p w:rsidR="00A67514" w:rsidRDefault="00A67514" w:rsidP="001612F0">
      <w:pPr>
        <w:pStyle w:val="Ttulo2"/>
      </w:pPr>
      <w:bookmarkStart w:id="14" w:name="_Toc426102966"/>
      <w:r>
        <w:t>Estacionamiento en Avenidas 32 y 532.</w:t>
      </w:r>
      <w:bookmarkEnd w:id="14"/>
    </w:p>
    <w:p w:rsidR="00A67514" w:rsidRDefault="00A67514" w:rsidP="00A67514">
      <w:pPr>
        <w:pStyle w:val="Sinespaciado"/>
      </w:pPr>
      <w:r>
        <w:t>Por las demoras que se provocarán en el paso a nivel de Avenida 38, se prevé un incremento de la utilización del paso de Avenida Circunvalación. Por este motivo se prevé que el cruce bajo nivel tenga tres trochas por sentido. Para que esta previsión tenga sentido es necesario asegurar que las Avenidas 32 y 532 tengan la misma capacidad de calzada que el cruce.</w:t>
      </w:r>
    </w:p>
    <w:p w:rsidR="00A67514" w:rsidRDefault="00A67514" w:rsidP="00A67514">
      <w:pPr>
        <w:pStyle w:val="Sinespaciado"/>
      </w:pPr>
      <w:r>
        <w:t xml:space="preserve">Atento a que las Avenidas 32 y 532 tienen un ancho de 10,50 metros (3 trochas de circulación), se propone establecer la prohibición de estacionamiento en Avenida 532 entre calle 2bis y Avenida 7 y en Avenida 32 entre Avenida 7 y calle 4. Para compensar esta situación, en virtud de la amplitud </w:t>
      </w:r>
      <w:r>
        <w:lastRenderedPageBreak/>
        <w:t>de la zona de veredas, podría ser factible construir dársenas de estacionamiento en ambos tramos pero afectando las especies arbóreas existentes.</w:t>
      </w:r>
    </w:p>
    <w:p w:rsidR="00AB56DC" w:rsidRDefault="00AB56DC" w:rsidP="00AB56DC">
      <w:pPr>
        <w:pStyle w:val="Ttulo1"/>
      </w:pPr>
      <w:r>
        <w:t>CENSOS DE TRÁNSITO</w:t>
      </w:r>
    </w:p>
    <w:p w:rsidR="00AB56DC" w:rsidRDefault="00AB56DC" w:rsidP="00AB56DC">
      <w:pPr>
        <w:pStyle w:val="Sinespaciado"/>
      </w:pPr>
      <w:r>
        <w:t>Se presenta a continuación los datos obtenidos de los censos realizados en la intersección de la calle 2 con la avenida Circunvalación (32 y 532).</w:t>
      </w:r>
    </w:p>
    <w:p w:rsidR="00F134F5" w:rsidRDefault="00F134F5" w:rsidP="00AB56DC">
      <w:pPr>
        <w:pStyle w:val="Sinespaciado"/>
      </w:pPr>
      <w:r>
        <w:t xml:space="preserve">En estos conteos se muestra la importancia que el cruce analizado tiene en la conexión de la localidad de Tolosa y el casco urbano de La Plata. Esto resalta que la posibilidad de ensanche de la calle 4 mencionado en el punto 3.1 del presente documento implicará un beneficio importante para la conexión de ambas localidades y </w:t>
      </w:r>
      <w:r w:rsidR="00274286">
        <w:t>el descongestionamiento</w:t>
      </w:r>
      <w:r>
        <w:t xml:space="preserve"> de la calle 2 en la localidad de Tolosa.</w:t>
      </w:r>
    </w:p>
    <w:p w:rsidR="00AB56DC" w:rsidRDefault="00AB56DC" w:rsidP="00AB56DC">
      <w:pPr>
        <w:pStyle w:val="Sinespaciado"/>
      </w:pPr>
      <w:r>
        <w:br w:type="page"/>
      </w:r>
    </w:p>
    <w:p w:rsidR="00AB56DC" w:rsidRPr="00AB56DC" w:rsidRDefault="00271BEC" w:rsidP="00AB56DC">
      <w:pPr>
        <w:rPr>
          <w:lang w:val="es-ES_tradnl"/>
        </w:rPr>
      </w:pPr>
      <w:r>
        <w:rPr>
          <w:lang w:val="es-ES_tradnl"/>
        </w:rPr>
        <w:pict>
          <v:shape id="_x0000_i1025" type="#_x0000_t75" style="width:630pt;height:454.8pt;rotation:-90;mso-left-percent:-10001;mso-top-percent:-10001;mso-position-horizontal:absolute;mso-position-horizontal-relative:char;mso-position-vertical:absolute;mso-position-vertical-relative:line;mso-left-percent:-10001;mso-top-percent:-10001">
            <v:imagedata r:id="rId9" o:title=""/>
          </v:shape>
        </w:pict>
      </w:r>
    </w:p>
    <w:p w:rsidR="00AB56DC" w:rsidRPr="00AB56DC" w:rsidRDefault="00AB56DC" w:rsidP="00AB56DC">
      <w:pPr>
        <w:rPr>
          <w:lang w:val="es-ES_tradnl"/>
        </w:rPr>
      </w:pPr>
    </w:p>
    <w:p w:rsidR="00AB56DC" w:rsidRDefault="00271BEC" w:rsidP="00A67514">
      <w:pPr>
        <w:pStyle w:val="Sinespaciado"/>
      </w:pPr>
      <w:r>
        <w:pict>
          <v:shape id="_x0000_i1026" type="#_x0000_t75" style="width:629.4pt;height:454.2pt;rotation:-90;mso-left-percent:-10001;mso-top-percent:-10001;mso-position-horizontal:absolute;mso-position-horizontal-relative:char;mso-position-vertical:absolute;mso-position-vertical-relative:line;mso-left-percent:-10001;mso-top-percent:-10001">
            <v:imagedata r:id="rId10" o:title=""/>
          </v:shape>
        </w:pict>
      </w:r>
    </w:p>
    <w:p w:rsidR="00AB56DC" w:rsidRDefault="00271BEC" w:rsidP="00A67514">
      <w:pPr>
        <w:pStyle w:val="Sinespaciado"/>
      </w:pPr>
      <w:r>
        <w:lastRenderedPageBreak/>
        <w:pict>
          <v:shape id="_x0000_i1027" type="#_x0000_t75" style="width:646.8pt;height:447.6pt;rotation:-90;mso-left-percent:-10001;mso-top-percent:-10001;mso-position-horizontal:absolute;mso-position-horizontal-relative:char;mso-position-vertical:absolute;mso-position-vertical-relative:line;mso-left-percent:-10001;mso-top-percent:-10001">
            <v:imagedata r:id="rId11" o:title=""/>
          </v:shape>
        </w:pict>
      </w:r>
    </w:p>
    <w:p w:rsidR="00AB56DC" w:rsidRDefault="00271BEC" w:rsidP="00A67514">
      <w:pPr>
        <w:pStyle w:val="Sinespaciado"/>
      </w:pPr>
      <w:r>
        <w:lastRenderedPageBreak/>
        <w:pict>
          <v:shape id="_x0000_i1028" type="#_x0000_t75" style="width:643.8pt;height:445.8pt;rotation:-90;mso-left-percent:-10001;mso-top-percent:-10001;mso-position-horizontal:absolute;mso-position-horizontal-relative:char;mso-position-vertical:absolute;mso-position-vertical-relative:line;mso-left-percent:-10001;mso-top-percent:-10001">
            <v:imagedata r:id="rId12" o:title=""/>
          </v:shape>
        </w:pict>
      </w:r>
    </w:p>
    <w:p w:rsidR="00AB56DC" w:rsidRDefault="00271BEC" w:rsidP="00A67514">
      <w:pPr>
        <w:pStyle w:val="Sinespaciado"/>
      </w:pPr>
      <w:r>
        <w:lastRenderedPageBreak/>
        <w:pict>
          <v:shape id="_x0000_i1029" type="#_x0000_t75" style="width:626.4pt;height:470.4pt;rotation:-90;mso-left-percent:-10001;mso-top-percent:-10001;mso-position-horizontal:absolute;mso-position-horizontal-relative:char;mso-position-vertical:absolute;mso-position-vertical-relative:line;mso-left-percent:-10001;mso-top-percent:-10001">
            <v:imagedata r:id="rId13" o:title=""/>
          </v:shape>
        </w:pict>
      </w:r>
    </w:p>
    <w:p w:rsidR="00AB56DC" w:rsidRDefault="00AB56DC" w:rsidP="00A67514">
      <w:pPr>
        <w:pStyle w:val="Sinespaciado"/>
      </w:pPr>
    </w:p>
    <w:p w:rsidR="00AB56DC" w:rsidRPr="00A67514" w:rsidRDefault="00271BEC" w:rsidP="00A67514">
      <w:pPr>
        <w:pStyle w:val="Sinespaciado"/>
      </w:pPr>
      <w:r>
        <w:lastRenderedPageBreak/>
        <w:pict>
          <v:shape id="_x0000_i1030" type="#_x0000_t75" style="width:646.8pt;height:462.6pt;rotation:-90;mso-left-percent:-10001;mso-top-percent:-10001;mso-position-horizontal:absolute;mso-position-horizontal-relative:char;mso-position-vertical:absolute;mso-position-vertical-relative:line;mso-left-percent:-10001;mso-top-percent:-10001">
            <v:imagedata r:id="rId14" o:title=""/>
          </v:shape>
        </w:pict>
      </w:r>
    </w:p>
    <w:sectPr w:rsidR="00AB56DC" w:rsidRPr="00A67514" w:rsidSect="00BD7A76">
      <w:headerReference w:type="default" r:id="rId15"/>
      <w:footerReference w:type="default" r:id="rId16"/>
      <w:pgSz w:w="11907" w:h="16840" w:code="9"/>
      <w:pgMar w:top="992" w:right="964" w:bottom="709" w:left="1134" w:header="567" w:footer="13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60DD" w:rsidRDefault="000160DD" w:rsidP="00E243D2">
      <w:r>
        <w:separator/>
      </w:r>
    </w:p>
  </w:endnote>
  <w:endnote w:type="continuationSeparator" w:id="0">
    <w:p w:rsidR="000160DD" w:rsidRDefault="000160DD" w:rsidP="00E24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02A" w:rsidRPr="00B337F4" w:rsidRDefault="0027402A">
    <w:pPr>
      <w:pStyle w:val="Piedepgina"/>
      <w:jc w:val="center"/>
      <w:rPr>
        <w:rFonts w:cs="Arial"/>
        <w:sz w:val="18"/>
        <w:szCs w:val="18"/>
      </w:rPr>
    </w:pPr>
    <w:r w:rsidRPr="00B337F4">
      <w:rPr>
        <w:rFonts w:cs="Arial"/>
        <w:sz w:val="18"/>
        <w:szCs w:val="18"/>
      </w:rPr>
      <w:t xml:space="preserve">Página </w:t>
    </w:r>
    <w:r w:rsidRPr="00B337F4">
      <w:rPr>
        <w:rFonts w:cs="Arial"/>
        <w:b/>
        <w:sz w:val="18"/>
        <w:szCs w:val="18"/>
      </w:rPr>
      <w:fldChar w:fldCharType="begin"/>
    </w:r>
    <w:r w:rsidRPr="00B337F4">
      <w:rPr>
        <w:rFonts w:cs="Arial"/>
        <w:b/>
        <w:sz w:val="18"/>
        <w:szCs w:val="18"/>
      </w:rPr>
      <w:instrText>PAGE</w:instrText>
    </w:r>
    <w:r w:rsidRPr="00B337F4">
      <w:rPr>
        <w:rFonts w:cs="Arial"/>
        <w:b/>
        <w:sz w:val="18"/>
        <w:szCs w:val="18"/>
      </w:rPr>
      <w:fldChar w:fldCharType="separate"/>
    </w:r>
    <w:r w:rsidR="00271BEC">
      <w:rPr>
        <w:rFonts w:cs="Arial"/>
        <w:b/>
        <w:noProof/>
        <w:sz w:val="18"/>
        <w:szCs w:val="18"/>
      </w:rPr>
      <w:t>3</w:t>
    </w:r>
    <w:r w:rsidRPr="00B337F4">
      <w:rPr>
        <w:rFonts w:cs="Arial"/>
        <w:b/>
        <w:sz w:val="18"/>
        <w:szCs w:val="18"/>
      </w:rPr>
      <w:fldChar w:fldCharType="end"/>
    </w:r>
    <w:r w:rsidRPr="00B337F4">
      <w:rPr>
        <w:rFonts w:cs="Arial"/>
        <w:sz w:val="18"/>
        <w:szCs w:val="18"/>
      </w:rPr>
      <w:t xml:space="preserve"> de </w:t>
    </w:r>
    <w:r w:rsidRPr="00B337F4">
      <w:rPr>
        <w:rFonts w:cs="Arial"/>
        <w:b/>
        <w:sz w:val="18"/>
        <w:szCs w:val="18"/>
      </w:rPr>
      <w:fldChar w:fldCharType="begin"/>
    </w:r>
    <w:r w:rsidRPr="00B337F4">
      <w:rPr>
        <w:rFonts w:cs="Arial"/>
        <w:b/>
        <w:sz w:val="18"/>
        <w:szCs w:val="18"/>
      </w:rPr>
      <w:instrText>NUMPAGES</w:instrText>
    </w:r>
    <w:r w:rsidRPr="00B337F4">
      <w:rPr>
        <w:rFonts w:cs="Arial"/>
        <w:b/>
        <w:sz w:val="18"/>
        <w:szCs w:val="18"/>
      </w:rPr>
      <w:fldChar w:fldCharType="separate"/>
    </w:r>
    <w:r w:rsidR="00271BEC">
      <w:rPr>
        <w:rFonts w:cs="Arial"/>
        <w:b/>
        <w:noProof/>
        <w:sz w:val="18"/>
        <w:szCs w:val="18"/>
      </w:rPr>
      <w:t>11</w:t>
    </w:r>
    <w:r w:rsidRPr="00B337F4">
      <w:rPr>
        <w:rFonts w:cs="Arial"/>
        <w:b/>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60DD" w:rsidRDefault="000160DD" w:rsidP="00E243D2">
      <w:r>
        <w:separator/>
      </w:r>
    </w:p>
  </w:footnote>
  <w:footnote w:type="continuationSeparator" w:id="0">
    <w:p w:rsidR="000160DD" w:rsidRDefault="000160DD" w:rsidP="00E243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02A" w:rsidRDefault="0027402A">
    <w:pPr>
      <w:pStyle w:val="Encabezado"/>
    </w:pPr>
  </w:p>
  <w:tbl>
    <w:tblPr>
      <w:tblW w:w="9498" w:type="dxa"/>
      <w:tblInd w:w="223" w:type="dxa"/>
      <w:tblLayout w:type="fixed"/>
      <w:tblCellMar>
        <w:left w:w="70" w:type="dxa"/>
        <w:right w:w="70" w:type="dxa"/>
      </w:tblCellMar>
      <w:tblLook w:val="0000" w:firstRow="0" w:lastRow="0" w:firstColumn="0" w:lastColumn="0" w:noHBand="0" w:noVBand="0"/>
    </w:tblPr>
    <w:tblGrid>
      <w:gridCol w:w="6710"/>
      <w:gridCol w:w="1654"/>
      <w:gridCol w:w="1134"/>
    </w:tblGrid>
    <w:tr w:rsidR="0027402A" w:rsidRPr="00FE41E3" w:rsidTr="00BD7A76">
      <w:trPr>
        <w:cantSplit/>
        <w:trHeight w:val="480"/>
      </w:trPr>
      <w:tc>
        <w:tcPr>
          <w:tcW w:w="6710" w:type="dxa"/>
          <w:tcBorders>
            <w:top w:val="single" w:sz="18" w:space="0" w:color="auto"/>
            <w:left w:val="single" w:sz="18" w:space="0" w:color="auto"/>
            <w:bottom w:val="single" w:sz="18" w:space="0" w:color="auto"/>
            <w:right w:val="single" w:sz="18" w:space="0" w:color="auto"/>
          </w:tcBorders>
          <w:vAlign w:val="center"/>
        </w:tcPr>
        <w:p w:rsidR="0027402A" w:rsidRPr="00FE41E3" w:rsidRDefault="00B24E12" w:rsidP="00147FEB">
          <w:pPr>
            <w:rPr>
              <w:rFonts w:cs="Arial"/>
              <w:b/>
              <w:bCs/>
              <w:sz w:val="18"/>
              <w:szCs w:val="18"/>
              <w:lang w:val="es-ES_tradnl"/>
            </w:rPr>
          </w:pPr>
          <w:r>
            <w:rPr>
              <w:rFonts w:cs="Arial"/>
              <w:b/>
              <w:bCs/>
              <w:sz w:val="18"/>
              <w:szCs w:val="18"/>
              <w:lang w:val="es-ES_tradnl"/>
            </w:rPr>
            <w:t>PASO</w:t>
          </w:r>
          <w:r w:rsidR="0006670C" w:rsidRPr="0006670C">
            <w:rPr>
              <w:rFonts w:cs="Arial"/>
              <w:b/>
              <w:bCs/>
              <w:sz w:val="18"/>
              <w:szCs w:val="18"/>
              <w:lang w:val="es-ES_tradnl"/>
            </w:rPr>
            <w:t xml:space="preserve"> BAJO NIVEL AV. 1 Y 32</w:t>
          </w:r>
        </w:p>
      </w:tc>
      <w:tc>
        <w:tcPr>
          <w:tcW w:w="2788" w:type="dxa"/>
          <w:gridSpan w:val="2"/>
          <w:tcBorders>
            <w:top w:val="single" w:sz="18" w:space="0" w:color="auto"/>
            <w:left w:val="single" w:sz="18" w:space="0" w:color="auto"/>
            <w:bottom w:val="single" w:sz="18" w:space="0" w:color="auto"/>
            <w:right w:val="single" w:sz="18" w:space="0" w:color="auto"/>
          </w:tcBorders>
          <w:vAlign w:val="center"/>
        </w:tcPr>
        <w:p w:rsidR="0027402A" w:rsidRPr="00FE41E3" w:rsidRDefault="00F80CD7" w:rsidP="00751641">
          <w:pPr>
            <w:tabs>
              <w:tab w:val="center" w:pos="4419"/>
              <w:tab w:val="right" w:pos="8838"/>
            </w:tabs>
            <w:snapToGrid w:val="0"/>
            <w:jc w:val="center"/>
            <w:rPr>
              <w:rFonts w:eastAsia="Arial Unicode MS" w:cs="Arial"/>
              <w:sz w:val="18"/>
              <w:szCs w:val="14"/>
              <w:lang w:val="es-AR"/>
            </w:rPr>
          </w:pPr>
          <w:r>
            <w:rPr>
              <w:rFonts w:eastAsia="Arial Unicode MS" w:cs="Arial"/>
              <w:sz w:val="18"/>
              <w:szCs w:val="14"/>
              <w:lang w:val="es-AR"/>
            </w:rPr>
            <w:t>GN-MD-GEN-00</w:t>
          </w:r>
          <w:r w:rsidR="00751641">
            <w:rPr>
              <w:rFonts w:eastAsia="Arial Unicode MS" w:cs="Arial"/>
              <w:sz w:val="18"/>
              <w:szCs w:val="14"/>
              <w:lang w:val="es-AR"/>
            </w:rPr>
            <w:t>3</w:t>
          </w:r>
        </w:p>
      </w:tc>
    </w:tr>
    <w:tr w:rsidR="0027402A" w:rsidRPr="00FE41E3" w:rsidTr="00BD7A76">
      <w:trPr>
        <w:cantSplit/>
        <w:trHeight w:val="480"/>
      </w:trPr>
      <w:tc>
        <w:tcPr>
          <w:tcW w:w="6710" w:type="dxa"/>
          <w:tcBorders>
            <w:top w:val="single" w:sz="18" w:space="0" w:color="auto"/>
            <w:left w:val="single" w:sz="18" w:space="0" w:color="auto"/>
            <w:bottom w:val="single" w:sz="18" w:space="0" w:color="auto"/>
            <w:right w:val="single" w:sz="18" w:space="0" w:color="auto"/>
          </w:tcBorders>
          <w:vAlign w:val="center"/>
        </w:tcPr>
        <w:p w:rsidR="0027402A" w:rsidRPr="00FE41E3" w:rsidRDefault="00415B46" w:rsidP="00FE41E3">
          <w:pPr>
            <w:tabs>
              <w:tab w:val="center" w:pos="4419"/>
              <w:tab w:val="right" w:pos="8838"/>
            </w:tabs>
            <w:snapToGrid w:val="0"/>
            <w:rPr>
              <w:rFonts w:cs="Arial"/>
              <w:b/>
              <w:sz w:val="20"/>
              <w:szCs w:val="20"/>
              <w:lang w:val="es-MX"/>
            </w:rPr>
          </w:pPr>
          <w:r>
            <w:rPr>
              <w:rFonts w:cs="Arial"/>
              <w:b/>
              <w:bCs/>
              <w:sz w:val="18"/>
              <w:szCs w:val="18"/>
              <w:lang w:val="es-ES_tradnl"/>
            </w:rPr>
            <w:t>ANÁLISIS DE TRÁNSITO – MEMORIA DESCRIPTIVA</w:t>
          </w:r>
        </w:p>
      </w:tc>
      <w:tc>
        <w:tcPr>
          <w:tcW w:w="1654" w:type="dxa"/>
          <w:tcBorders>
            <w:top w:val="single" w:sz="18" w:space="0" w:color="auto"/>
            <w:left w:val="single" w:sz="18" w:space="0" w:color="auto"/>
            <w:bottom w:val="single" w:sz="18" w:space="0" w:color="auto"/>
          </w:tcBorders>
          <w:vAlign w:val="center"/>
        </w:tcPr>
        <w:p w:rsidR="0027402A" w:rsidRPr="00FE41E3" w:rsidRDefault="0027402A" w:rsidP="00FE41E3">
          <w:pPr>
            <w:tabs>
              <w:tab w:val="center" w:pos="4419"/>
              <w:tab w:val="right" w:pos="8838"/>
            </w:tabs>
            <w:snapToGrid w:val="0"/>
            <w:ind w:right="302"/>
            <w:jc w:val="center"/>
            <w:rPr>
              <w:rFonts w:eastAsia="Arial Unicode MS" w:cs="Arial"/>
              <w:sz w:val="18"/>
              <w:szCs w:val="14"/>
              <w:lang w:val="es-AR"/>
            </w:rPr>
          </w:pPr>
          <w:r w:rsidRPr="00FE41E3">
            <w:rPr>
              <w:rFonts w:eastAsia="Arial Unicode MS" w:cs="Arial"/>
              <w:sz w:val="18"/>
              <w:szCs w:val="14"/>
              <w:lang w:val="es-AR"/>
            </w:rPr>
            <w:t>Revisión:</w:t>
          </w:r>
        </w:p>
      </w:tc>
      <w:tc>
        <w:tcPr>
          <w:tcW w:w="1134" w:type="dxa"/>
          <w:tcBorders>
            <w:top w:val="single" w:sz="18" w:space="0" w:color="auto"/>
            <w:bottom w:val="single" w:sz="18" w:space="0" w:color="auto"/>
            <w:right w:val="single" w:sz="18" w:space="0" w:color="auto"/>
          </w:tcBorders>
          <w:vAlign w:val="center"/>
        </w:tcPr>
        <w:p w:rsidR="0027402A" w:rsidRPr="00FE41E3" w:rsidRDefault="00AB56DC" w:rsidP="00FE41E3">
          <w:pPr>
            <w:tabs>
              <w:tab w:val="center" w:pos="4419"/>
              <w:tab w:val="right" w:pos="8838"/>
            </w:tabs>
            <w:snapToGrid w:val="0"/>
            <w:jc w:val="center"/>
            <w:rPr>
              <w:rFonts w:ascii="Arial Black" w:eastAsia="Arial Unicode MS" w:hAnsi="Arial Black" w:cs="Arial"/>
              <w:sz w:val="18"/>
              <w:szCs w:val="14"/>
              <w:lang w:val="es-AR"/>
            </w:rPr>
          </w:pPr>
          <w:r>
            <w:rPr>
              <w:rFonts w:ascii="Arial Black" w:eastAsia="Arial Unicode MS" w:hAnsi="Arial Black" w:cs="Arial"/>
              <w:sz w:val="18"/>
              <w:szCs w:val="14"/>
              <w:lang w:val="es-AR"/>
            </w:rPr>
            <w:t>0</w:t>
          </w:r>
        </w:p>
      </w:tc>
    </w:tr>
  </w:tbl>
  <w:p w:rsidR="0027402A" w:rsidRDefault="0027402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2C0BB1C"/>
    <w:lvl w:ilvl="0">
      <w:numFmt w:val="decimal"/>
      <w:lvlText w:val="*"/>
      <w:lvlJc w:val="left"/>
    </w:lvl>
  </w:abstractNum>
  <w:abstractNum w:abstractNumId="1" w15:restartNumberingAfterBreak="0">
    <w:nsid w:val="057516C7"/>
    <w:multiLevelType w:val="hybridMultilevel"/>
    <w:tmpl w:val="25AA520C"/>
    <w:lvl w:ilvl="0" w:tplc="2C0A0001">
      <w:start w:val="1"/>
      <w:numFmt w:val="bullet"/>
      <w:lvlText w:val=""/>
      <w:lvlJc w:val="left"/>
      <w:pPr>
        <w:ind w:left="1117" w:hanging="360"/>
      </w:pPr>
      <w:rPr>
        <w:rFonts w:ascii="Symbol" w:hAnsi="Symbol" w:hint="default"/>
      </w:rPr>
    </w:lvl>
    <w:lvl w:ilvl="1" w:tplc="2C0A0003" w:tentative="1">
      <w:start w:val="1"/>
      <w:numFmt w:val="bullet"/>
      <w:lvlText w:val="o"/>
      <w:lvlJc w:val="left"/>
      <w:pPr>
        <w:ind w:left="1837" w:hanging="360"/>
      </w:pPr>
      <w:rPr>
        <w:rFonts w:ascii="Courier New" w:hAnsi="Courier New" w:cs="Courier New" w:hint="default"/>
      </w:rPr>
    </w:lvl>
    <w:lvl w:ilvl="2" w:tplc="2C0A0005" w:tentative="1">
      <w:start w:val="1"/>
      <w:numFmt w:val="bullet"/>
      <w:lvlText w:val=""/>
      <w:lvlJc w:val="left"/>
      <w:pPr>
        <w:ind w:left="2557" w:hanging="360"/>
      </w:pPr>
      <w:rPr>
        <w:rFonts w:ascii="Wingdings" w:hAnsi="Wingdings" w:hint="default"/>
      </w:rPr>
    </w:lvl>
    <w:lvl w:ilvl="3" w:tplc="2C0A0001" w:tentative="1">
      <w:start w:val="1"/>
      <w:numFmt w:val="bullet"/>
      <w:lvlText w:val=""/>
      <w:lvlJc w:val="left"/>
      <w:pPr>
        <w:ind w:left="3277" w:hanging="360"/>
      </w:pPr>
      <w:rPr>
        <w:rFonts w:ascii="Symbol" w:hAnsi="Symbol" w:hint="default"/>
      </w:rPr>
    </w:lvl>
    <w:lvl w:ilvl="4" w:tplc="2C0A0003" w:tentative="1">
      <w:start w:val="1"/>
      <w:numFmt w:val="bullet"/>
      <w:lvlText w:val="o"/>
      <w:lvlJc w:val="left"/>
      <w:pPr>
        <w:ind w:left="3997" w:hanging="360"/>
      </w:pPr>
      <w:rPr>
        <w:rFonts w:ascii="Courier New" w:hAnsi="Courier New" w:cs="Courier New" w:hint="default"/>
      </w:rPr>
    </w:lvl>
    <w:lvl w:ilvl="5" w:tplc="2C0A0005" w:tentative="1">
      <w:start w:val="1"/>
      <w:numFmt w:val="bullet"/>
      <w:lvlText w:val=""/>
      <w:lvlJc w:val="left"/>
      <w:pPr>
        <w:ind w:left="4717" w:hanging="360"/>
      </w:pPr>
      <w:rPr>
        <w:rFonts w:ascii="Wingdings" w:hAnsi="Wingdings" w:hint="default"/>
      </w:rPr>
    </w:lvl>
    <w:lvl w:ilvl="6" w:tplc="2C0A0001" w:tentative="1">
      <w:start w:val="1"/>
      <w:numFmt w:val="bullet"/>
      <w:lvlText w:val=""/>
      <w:lvlJc w:val="left"/>
      <w:pPr>
        <w:ind w:left="5437" w:hanging="360"/>
      </w:pPr>
      <w:rPr>
        <w:rFonts w:ascii="Symbol" w:hAnsi="Symbol" w:hint="default"/>
      </w:rPr>
    </w:lvl>
    <w:lvl w:ilvl="7" w:tplc="2C0A0003" w:tentative="1">
      <w:start w:val="1"/>
      <w:numFmt w:val="bullet"/>
      <w:lvlText w:val="o"/>
      <w:lvlJc w:val="left"/>
      <w:pPr>
        <w:ind w:left="6157" w:hanging="360"/>
      </w:pPr>
      <w:rPr>
        <w:rFonts w:ascii="Courier New" w:hAnsi="Courier New" w:cs="Courier New" w:hint="default"/>
      </w:rPr>
    </w:lvl>
    <w:lvl w:ilvl="8" w:tplc="2C0A0005" w:tentative="1">
      <w:start w:val="1"/>
      <w:numFmt w:val="bullet"/>
      <w:lvlText w:val=""/>
      <w:lvlJc w:val="left"/>
      <w:pPr>
        <w:ind w:left="6877" w:hanging="360"/>
      </w:pPr>
      <w:rPr>
        <w:rFonts w:ascii="Wingdings" w:hAnsi="Wingdings" w:hint="default"/>
      </w:rPr>
    </w:lvl>
  </w:abstractNum>
  <w:abstractNum w:abstractNumId="2" w15:restartNumberingAfterBreak="0">
    <w:nsid w:val="0AD12402"/>
    <w:multiLevelType w:val="hybridMultilevel"/>
    <w:tmpl w:val="32568000"/>
    <w:lvl w:ilvl="0" w:tplc="2C0A0001">
      <w:start w:val="1"/>
      <w:numFmt w:val="bullet"/>
      <w:lvlText w:val=""/>
      <w:lvlJc w:val="left"/>
      <w:pPr>
        <w:ind w:left="1117" w:hanging="360"/>
      </w:pPr>
      <w:rPr>
        <w:rFonts w:ascii="Symbol" w:hAnsi="Symbol" w:hint="default"/>
      </w:rPr>
    </w:lvl>
    <w:lvl w:ilvl="1" w:tplc="2C0A0003" w:tentative="1">
      <w:start w:val="1"/>
      <w:numFmt w:val="bullet"/>
      <w:lvlText w:val="o"/>
      <w:lvlJc w:val="left"/>
      <w:pPr>
        <w:ind w:left="1837" w:hanging="360"/>
      </w:pPr>
      <w:rPr>
        <w:rFonts w:ascii="Courier New" w:hAnsi="Courier New" w:cs="Courier New" w:hint="default"/>
      </w:rPr>
    </w:lvl>
    <w:lvl w:ilvl="2" w:tplc="2C0A0005" w:tentative="1">
      <w:start w:val="1"/>
      <w:numFmt w:val="bullet"/>
      <w:lvlText w:val=""/>
      <w:lvlJc w:val="left"/>
      <w:pPr>
        <w:ind w:left="2557" w:hanging="360"/>
      </w:pPr>
      <w:rPr>
        <w:rFonts w:ascii="Wingdings" w:hAnsi="Wingdings" w:hint="default"/>
      </w:rPr>
    </w:lvl>
    <w:lvl w:ilvl="3" w:tplc="2C0A0001" w:tentative="1">
      <w:start w:val="1"/>
      <w:numFmt w:val="bullet"/>
      <w:lvlText w:val=""/>
      <w:lvlJc w:val="left"/>
      <w:pPr>
        <w:ind w:left="3277" w:hanging="360"/>
      </w:pPr>
      <w:rPr>
        <w:rFonts w:ascii="Symbol" w:hAnsi="Symbol" w:hint="default"/>
      </w:rPr>
    </w:lvl>
    <w:lvl w:ilvl="4" w:tplc="2C0A0003" w:tentative="1">
      <w:start w:val="1"/>
      <w:numFmt w:val="bullet"/>
      <w:lvlText w:val="o"/>
      <w:lvlJc w:val="left"/>
      <w:pPr>
        <w:ind w:left="3997" w:hanging="360"/>
      </w:pPr>
      <w:rPr>
        <w:rFonts w:ascii="Courier New" w:hAnsi="Courier New" w:cs="Courier New" w:hint="default"/>
      </w:rPr>
    </w:lvl>
    <w:lvl w:ilvl="5" w:tplc="2C0A0005" w:tentative="1">
      <w:start w:val="1"/>
      <w:numFmt w:val="bullet"/>
      <w:lvlText w:val=""/>
      <w:lvlJc w:val="left"/>
      <w:pPr>
        <w:ind w:left="4717" w:hanging="360"/>
      </w:pPr>
      <w:rPr>
        <w:rFonts w:ascii="Wingdings" w:hAnsi="Wingdings" w:hint="default"/>
      </w:rPr>
    </w:lvl>
    <w:lvl w:ilvl="6" w:tplc="2C0A0001" w:tentative="1">
      <w:start w:val="1"/>
      <w:numFmt w:val="bullet"/>
      <w:lvlText w:val=""/>
      <w:lvlJc w:val="left"/>
      <w:pPr>
        <w:ind w:left="5437" w:hanging="360"/>
      </w:pPr>
      <w:rPr>
        <w:rFonts w:ascii="Symbol" w:hAnsi="Symbol" w:hint="default"/>
      </w:rPr>
    </w:lvl>
    <w:lvl w:ilvl="7" w:tplc="2C0A0003" w:tentative="1">
      <w:start w:val="1"/>
      <w:numFmt w:val="bullet"/>
      <w:lvlText w:val="o"/>
      <w:lvlJc w:val="left"/>
      <w:pPr>
        <w:ind w:left="6157" w:hanging="360"/>
      </w:pPr>
      <w:rPr>
        <w:rFonts w:ascii="Courier New" w:hAnsi="Courier New" w:cs="Courier New" w:hint="default"/>
      </w:rPr>
    </w:lvl>
    <w:lvl w:ilvl="8" w:tplc="2C0A0005" w:tentative="1">
      <w:start w:val="1"/>
      <w:numFmt w:val="bullet"/>
      <w:lvlText w:val=""/>
      <w:lvlJc w:val="left"/>
      <w:pPr>
        <w:ind w:left="6877" w:hanging="360"/>
      </w:pPr>
      <w:rPr>
        <w:rFonts w:ascii="Wingdings" w:hAnsi="Wingdings" w:hint="default"/>
      </w:rPr>
    </w:lvl>
  </w:abstractNum>
  <w:abstractNum w:abstractNumId="3" w15:restartNumberingAfterBreak="0">
    <w:nsid w:val="0BBA0388"/>
    <w:multiLevelType w:val="multilevel"/>
    <w:tmpl w:val="B6765682"/>
    <w:numStyleLink w:val="Estilo2"/>
  </w:abstractNum>
  <w:abstractNum w:abstractNumId="4" w15:restartNumberingAfterBreak="0">
    <w:nsid w:val="0C0A1804"/>
    <w:multiLevelType w:val="hybridMultilevel"/>
    <w:tmpl w:val="CDF0246A"/>
    <w:lvl w:ilvl="0" w:tplc="3028F44C">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10DF5EF6"/>
    <w:multiLevelType w:val="hybridMultilevel"/>
    <w:tmpl w:val="75DA89A4"/>
    <w:lvl w:ilvl="0" w:tplc="2C0A0001">
      <w:start w:val="1"/>
      <w:numFmt w:val="bullet"/>
      <w:lvlText w:val=""/>
      <w:lvlJc w:val="left"/>
      <w:pPr>
        <w:ind w:left="1117" w:hanging="360"/>
      </w:pPr>
      <w:rPr>
        <w:rFonts w:ascii="Symbol" w:hAnsi="Symbol" w:hint="default"/>
      </w:rPr>
    </w:lvl>
    <w:lvl w:ilvl="1" w:tplc="2C0A0003" w:tentative="1">
      <w:start w:val="1"/>
      <w:numFmt w:val="bullet"/>
      <w:lvlText w:val="o"/>
      <w:lvlJc w:val="left"/>
      <w:pPr>
        <w:ind w:left="1837" w:hanging="360"/>
      </w:pPr>
      <w:rPr>
        <w:rFonts w:ascii="Courier New" w:hAnsi="Courier New" w:cs="Courier New" w:hint="default"/>
      </w:rPr>
    </w:lvl>
    <w:lvl w:ilvl="2" w:tplc="2C0A0005" w:tentative="1">
      <w:start w:val="1"/>
      <w:numFmt w:val="bullet"/>
      <w:lvlText w:val=""/>
      <w:lvlJc w:val="left"/>
      <w:pPr>
        <w:ind w:left="2557" w:hanging="360"/>
      </w:pPr>
      <w:rPr>
        <w:rFonts w:ascii="Wingdings" w:hAnsi="Wingdings" w:hint="default"/>
      </w:rPr>
    </w:lvl>
    <w:lvl w:ilvl="3" w:tplc="2C0A0001" w:tentative="1">
      <w:start w:val="1"/>
      <w:numFmt w:val="bullet"/>
      <w:lvlText w:val=""/>
      <w:lvlJc w:val="left"/>
      <w:pPr>
        <w:ind w:left="3277" w:hanging="360"/>
      </w:pPr>
      <w:rPr>
        <w:rFonts w:ascii="Symbol" w:hAnsi="Symbol" w:hint="default"/>
      </w:rPr>
    </w:lvl>
    <w:lvl w:ilvl="4" w:tplc="2C0A0003" w:tentative="1">
      <w:start w:val="1"/>
      <w:numFmt w:val="bullet"/>
      <w:lvlText w:val="o"/>
      <w:lvlJc w:val="left"/>
      <w:pPr>
        <w:ind w:left="3997" w:hanging="360"/>
      </w:pPr>
      <w:rPr>
        <w:rFonts w:ascii="Courier New" w:hAnsi="Courier New" w:cs="Courier New" w:hint="default"/>
      </w:rPr>
    </w:lvl>
    <w:lvl w:ilvl="5" w:tplc="2C0A0005" w:tentative="1">
      <w:start w:val="1"/>
      <w:numFmt w:val="bullet"/>
      <w:lvlText w:val=""/>
      <w:lvlJc w:val="left"/>
      <w:pPr>
        <w:ind w:left="4717" w:hanging="360"/>
      </w:pPr>
      <w:rPr>
        <w:rFonts w:ascii="Wingdings" w:hAnsi="Wingdings" w:hint="default"/>
      </w:rPr>
    </w:lvl>
    <w:lvl w:ilvl="6" w:tplc="2C0A0001" w:tentative="1">
      <w:start w:val="1"/>
      <w:numFmt w:val="bullet"/>
      <w:lvlText w:val=""/>
      <w:lvlJc w:val="left"/>
      <w:pPr>
        <w:ind w:left="5437" w:hanging="360"/>
      </w:pPr>
      <w:rPr>
        <w:rFonts w:ascii="Symbol" w:hAnsi="Symbol" w:hint="default"/>
      </w:rPr>
    </w:lvl>
    <w:lvl w:ilvl="7" w:tplc="2C0A0003" w:tentative="1">
      <w:start w:val="1"/>
      <w:numFmt w:val="bullet"/>
      <w:lvlText w:val="o"/>
      <w:lvlJc w:val="left"/>
      <w:pPr>
        <w:ind w:left="6157" w:hanging="360"/>
      </w:pPr>
      <w:rPr>
        <w:rFonts w:ascii="Courier New" w:hAnsi="Courier New" w:cs="Courier New" w:hint="default"/>
      </w:rPr>
    </w:lvl>
    <w:lvl w:ilvl="8" w:tplc="2C0A0005" w:tentative="1">
      <w:start w:val="1"/>
      <w:numFmt w:val="bullet"/>
      <w:lvlText w:val=""/>
      <w:lvlJc w:val="left"/>
      <w:pPr>
        <w:ind w:left="6877" w:hanging="360"/>
      </w:pPr>
      <w:rPr>
        <w:rFonts w:ascii="Wingdings" w:hAnsi="Wingdings" w:hint="default"/>
      </w:rPr>
    </w:lvl>
  </w:abstractNum>
  <w:abstractNum w:abstractNumId="6" w15:restartNumberingAfterBreak="0">
    <w:nsid w:val="13AE2DC7"/>
    <w:multiLevelType w:val="hybridMultilevel"/>
    <w:tmpl w:val="E0E66C64"/>
    <w:lvl w:ilvl="0" w:tplc="2C0A0001">
      <w:start w:val="1"/>
      <w:numFmt w:val="bullet"/>
      <w:lvlText w:val=""/>
      <w:lvlJc w:val="left"/>
      <w:pPr>
        <w:ind w:left="1353" w:hanging="360"/>
      </w:pPr>
      <w:rPr>
        <w:rFonts w:ascii="Symbol" w:hAnsi="Symbol" w:hint="default"/>
      </w:rPr>
    </w:lvl>
    <w:lvl w:ilvl="1" w:tplc="2C0A0003" w:tentative="1">
      <w:start w:val="1"/>
      <w:numFmt w:val="bullet"/>
      <w:lvlText w:val="o"/>
      <w:lvlJc w:val="left"/>
      <w:pPr>
        <w:ind w:left="2120" w:hanging="360"/>
      </w:pPr>
      <w:rPr>
        <w:rFonts w:ascii="Courier New" w:hAnsi="Courier New" w:cs="Courier New" w:hint="default"/>
      </w:rPr>
    </w:lvl>
    <w:lvl w:ilvl="2" w:tplc="2C0A0005" w:tentative="1">
      <w:start w:val="1"/>
      <w:numFmt w:val="bullet"/>
      <w:lvlText w:val=""/>
      <w:lvlJc w:val="left"/>
      <w:pPr>
        <w:ind w:left="2840" w:hanging="360"/>
      </w:pPr>
      <w:rPr>
        <w:rFonts w:ascii="Wingdings" w:hAnsi="Wingdings" w:hint="default"/>
      </w:rPr>
    </w:lvl>
    <w:lvl w:ilvl="3" w:tplc="2C0A0001" w:tentative="1">
      <w:start w:val="1"/>
      <w:numFmt w:val="bullet"/>
      <w:lvlText w:val=""/>
      <w:lvlJc w:val="left"/>
      <w:pPr>
        <w:ind w:left="3560" w:hanging="360"/>
      </w:pPr>
      <w:rPr>
        <w:rFonts w:ascii="Symbol" w:hAnsi="Symbol" w:hint="default"/>
      </w:rPr>
    </w:lvl>
    <w:lvl w:ilvl="4" w:tplc="2C0A0003" w:tentative="1">
      <w:start w:val="1"/>
      <w:numFmt w:val="bullet"/>
      <w:lvlText w:val="o"/>
      <w:lvlJc w:val="left"/>
      <w:pPr>
        <w:ind w:left="4280" w:hanging="360"/>
      </w:pPr>
      <w:rPr>
        <w:rFonts w:ascii="Courier New" w:hAnsi="Courier New" w:cs="Courier New" w:hint="default"/>
      </w:rPr>
    </w:lvl>
    <w:lvl w:ilvl="5" w:tplc="2C0A0005" w:tentative="1">
      <w:start w:val="1"/>
      <w:numFmt w:val="bullet"/>
      <w:lvlText w:val=""/>
      <w:lvlJc w:val="left"/>
      <w:pPr>
        <w:ind w:left="5000" w:hanging="360"/>
      </w:pPr>
      <w:rPr>
        <w:rFonts w:ascii="Wingdings" w:hAnsi="Wingdings" w:hint="default"/>
      </w:rPr>
    </w:lvl>
    <w:lvl w:ilvl="6" w:tplc="2C0A0001" w:tentative="1">
      <w:start w:val="1"/>
      <w:numFmt w:val="bullet"/>
      <w:lvlText w:val=""/>
      <w:lvlJc w:val="left"/>
      <w:pPr>
        <w:ind w:left="5720" w:hanging="360"/>
      </w:pPr>
      <w:rPr>
        <w:rFonts w:ascii="Symbol" w:hAnsi="Symbol" w:hint="default"/>
      </w:rPr>
    </w:lvl>
    <w:lvl w:ilvl="7" w:tplc="2C0A0003" w:tentative="1">
      <w:start w:val="1"/>
      <w:numFmt w:val="bullet"/>
      <w:lvlText w:val="o"/>
      <w:lvlJc w:val="left"/>
      <w:pPr>
        <w:ind w:left="6440" w:hanging="360"/>
      </w:pPr>
      <w:rPr>
        <w:rFonts w:ascii="Courier New" w:hAnsi="Courier New" w:cs="Courier New" w:hint="default"/>
      </w:rPr>
    </w:lvl>
    <w:lvl w:ilvl="8" w:tplc="2C0A0005" w:tentative="1">
      <w:start w:val="1"/>
      <w:numFmt w:val="bullet"/>
      <w:lvlText w:val=""/>
      <w:lvlJc w:val="left"/>
      <w:pPr>
        <w:ind w:left="7160" w:hanging="360"/>
      </w:pPr>
      <w:rPr>
        <w:rFonts w:ascii="Wingdings" w:hAnsi="Wingdings" w:hint="default"/>
      </w:rPr>
    </w:lvl>
  </w:abstractNum>
  <w:abstractNum w:abstractNumId="7" w15:restartNumberingAfterBreak="0">
    <w:nsid w:val="152F4FBF"/>
    <w:multiLevelType w:val="hybridMultilevel"/>
    <w:tmpl w:val="A0FECF92"/>
    <w:lvl w:ilvl="0" w:tplc="2C0A0001">
      <w:start w:val="1"/>
      <w:numFmt w:val="bullet"/>
      <w:lvlText w:val=""/>
      <w:lvlJc w:val="left"/>
      <w:pPr>
        <w:ind w:left="1117" w:hanging="360"/>
      </w:pPr>
      <w:rPr>
        <w:rFonts w:ascii="Symbol" w:hAnsi="Symbol" w:hint="default"/>
      </w:rPr>
    </w:lvl>
    <w:lvl w:ilvl="1" w:tplc="2C0A0003" w:tentative="1">
      <w:start w:val="1"/>
      <w:numFmt w:val="bullet"/>
      <w:lvlText w:val="o"/>
      <w:lvlJc w:val="left"/>
      <w:pPr>
        <w:ind w:left="1837" w:hanging="360"/>
      </w:pPr>
      <w:rPr>
        <w:rFonts w:ascii="Courier New" w:hAnsi="Courier New" w:cs="Courier New" w:hint="default"/>
      </w:rPr>
    </w:lvl>
    <w:lvl w:ilvl="2" w:tplc="2C0A0005" w:tentative="1">
      <w:start w:val="1"/>
      <w:numFmt w:val="bullet"/>
      <w:lvlText w:val=""/>
      <w:lvlJc w:val="left"/>
      <w:pPr>
        <w:ind w:left="2557" w:hanging="360"/>
      </w:pPr>
      <w:rPr>
        <w:rFonts w:ascii="Wingdings" w:hAnsi="Wingdings" w:hint="default"/>
      </w:rPr>
    </w:lvl>
    <w:lvl w:ilvl="3" w:tplc="2C0A0001" w:tentative="1">
      <w:start w:val="1"/>
      <w:numFmt w:val="bullet"/>
      <w:lvlText w:val=""/>
      <w:lvlJc w:val="left"/>
      <w:pPr>
        <w:ind w:left="3277" w:hanging="360"/>
      </w:pPr>
      <w:rPr>
        <w:rFonts w:ascii="Symbol" w:hAnsi="Symbol" w:hint="default"/>
      </w:rPr>
    </w:lvl>
    <w:lvl w:ilvl="4" w:tplc="2C0A0003" w:tentative="1">
      <w:start w:val="1"/>
      <w:numFmt w:val="bullet"/>
      <w:lvlText w:val="o"/>
      <w:lvlJc w:val="left"/>
      <w:pPr>
        <w:ind w:left="3997" w:hanging="360"/>
      </w:pPr>
      <w:rPr>
        <w:rFonts w:ascii="Courier New" w:hAnsi="Courier New" w:cs="Courier New" w:hint="default"/>
      </w:rPr>
    </w:lvl>
    <w:lvl w:ilvl="5" w:tplc="2C0A0005" w:tentative="1">
      <w:start w:val="1"/>
      <w:numFmt w:val="bullet"/>
      <w:lvlText w:val=""/>
      <w:lvlJc w:val="left"/>
      <w:pPr>
        <w:ind w:left="4717" w:hanging="360"/>
      </w:pPr>
      <w:rPr>
        <w:rFonts w:ascii="Wingdings" w:hAnsi="Wingdings" w:hint="default"/>
      </w:rPr>
    </w:lvl>
    <w:lvl w:ilvl="6" w:tplc="2C0A0001" w:tentative="1">
      <w:start w:val="1"/>
      <w:numFmt w:val="bullet"/>
      <w:lvlText w:val=""/>
      <w:lvlJc w:val="left"/>
      <w:pPr>
        <w:ind w:left="5437" w:hanging="360"/>
      </w:pPr>
      <w:rPr>
        <w:rFonts w:ascii="Symbol" w:hAnsi="Symbol" w:hint="default"/>
      </w:rPr>
    </w:lvl>
    <w:lvl w:ilvl="7" w:tplc="2C0A0003" w:tentative="1">
      <w:start w:val="1"/>
      <w:numFmt w:val="bullet"/>
      <w:lvlText w:val="o"/>
      <w:lvlJc w:val="left"/>
      <w:pPr>
        <w:ind w:left="6157" w:hanging="360"/>
      </w:pPr>
      <w:rPr>
        <w:rFonts w:ascii="Courier New" w:hAnsi="Courier New" w:cs="Courier New" w:hint="default"/>
      </w:rPr>
    </w:lvl>
    <w:lvl w:ilvl="8" w:tplc="2C0A0005" w:tentative="1">
      <w:start w:val="1"/>
      <w:numFmt w:val="bullet"/>
      <w:lvlText w:val=""/>
      <w:lvlJc w:val="left"/>
      <w:pPr>
        <w:ind w:left="6877" w:hanging="360"/>
      </w:pPr>
      <w:rPr>
        <w:rFonts w:ascii="Wingdings" w:hAnsi="Wingdings" w:hint="default"/>
      </w:rPr>
    </w:lvl>
  </w:abstractNum>
  <w:abstractNum w:abstractNumId="8" w15:restartNumberingAfterBreak="0">
    <w:nsid w:val="1B2A422A"/>
    <w:multiLevelType w:val="hybridMultilevel"/>
    <w:tmpl w:val="04C2F662"/>
    <w:lvl w:ilvl="0" w:tplc="2C0A0001">
      <w:start w:val="1"/>
      <w:numFmt w:val="bullet"/>
      <w:lvlText w:val=""/>
      <w:lvlJc w:val="left"/>
      <w:pPr>
        <w:ind w:left="1256" w:hanging="360"/>
      </w:pPr>
      <w:rPr>
        <w:rFonts w:ascii="Symbol" w:hAnsi="Symbol" w:hint="default"/>
      </w:rPr>
    </w:lvl>
    <w:lvl w:ilvl="1" w:tplc="2C0A0003" w:tentative="1">
      <w:start w:val="1"/>
      <w:numFmt w:val="bullet"/>
      <w:lvlText w:val="o"/>
      <w:lvlJc w:val="left"/>
      <w:pPr>
        <w:ind w:left="1976" w:hanging="360"/>
      </w:pPr>
      <w:rPr>
        <w:rFonts w:ascii="Courier New" w:hAnsi="Courier New" w:cs="Courier New" w:hint="default"/>
      </w:rPr>
    </w:lvl>
    <w:lvl w:ilvl="2" w:tplc="2C0A0005" w:tentative="1">
      <w:start w:val="1"/>
      <w:numFmt w:val="bullet"/>
      <w:lvlText w:val=""/>
      <w:lvlJc w:val="left"/>
      <w:pPr>
        <w:ind w:left="2696" w:hanging="360"/>
      </w:pPr>
      <w:rPr>
        <w:rFonts w:ascii="Wingdings" w:hAnsi="Wingdings" w:hint="default"/>
      </w:rPr>
    </w:lvl>
    <w:lvl w:ilvl="3" w:tplc="2C0A0001" w:tentative="1">
      <w:start w:val="1"/>
      <w:numFmt w:val="bullet"/>
      <w:lvlText w:val=""/>
      <w:lvlJc w:val="left"/>
      <w:pPr>
        <w:ind w:left="3416" w:hanging="360"/>
      </w:pPr>
      <w:rPr>
        <w:rFonts w:ascii="Symbol" w:hAnsi="Symbol" w:hint="default"/>
      </w:rPr>
    </w:lvl>
    <w:lvl w:ilvl="4" w:tplc="2C0A0003" w:tentative="1">
      <w:start w:val="1"/>
      <w:numFmt w:val="bullet"/>
      <w:lvlText w:val="o"/>
      <w:lvlJc w:val="left"/>
      <w:pPr>
        <w:ind w:left="4136" w:hanging="360"/>
      </w:pPr>
      <w:rPr>
        <w:rFonts w:ascii="Courier New" w:hAnsi="Courier New" w:cs="Courier New" w:hint="default"/>
      </w:rPr>
    </w:lvl>
    <w:lvl w:ilvl="5" w:tplc="2C0A0005" w:tentative="1">
      <w:start w:val="1"/>
      <w:numFmt w:val="bullet"/>
      <w:lvlText w:val=""/>
      <w:lvlJc w:val="left"/>
      <w:pPr>
        <w:ind w:left="4856" w:hanging="360"/>
      </w:pPr>
      <w:rPr>
        <w:rFonts w:ascii="Wingdings" w:hAnsi="Wingdings" w:hint="default"/>
      </w:rPr>
    </w:lvl>
    <w:lvl w:ilvl="6" w:tplc="2C0A0001" w:tentative="1">
      <w:start w:val="1"/>
      <w:numFmt w:val="bullet"/>
      <w:lvlText w:val=""/>
      <w:lvlJc w:val="left"/>
      <w:pPr>
        <w:ind w:left="5576" w:hanging="360"/>
      </w:pPr>
      <w:rPr>
        <w:rFonts w:ascii="Symbol" w:hAnsi="Symbol" w:hint="default"/>
      </w:rPr>
    </w:lvl>
    <w:lvl w:ilvl="7" w:tplc="2C0A0003" w:tentative="1">
      <w:start w:val="1"/>
      <w:numFmt w:val="bullet"/>
      <w:lvlText w:val="o"/>
      <w:lvlJc w:val="left"/>
      <w:pPr>
        <w:ind w:left="6296" w:hanging="360"/>
      </w:pPr>
      <w:rPr>
        <w:rFonts w:ascii="Courier New" w:hAnsi="Courier New" w:cs="Courier New" w:hint="default"/>
      </w:rPr>
    </w:lvl>
    <w:lvl w:ilvl="8" w:tplc="2C0A0005" w:tentative="1">
      <w:start w:val="1"/>
      <w:numFmt w:val="bullet"/>
      <w:lvlText w:val=""/>
      <w:lvlJc w:val="left"/>
      <w:pPr>
        <w:ind w:left="7016" w:hanging="360"/>
      </w:pPr>
      <w:rPr>
        <w:rFonts w:ascii="Wingdings" w:hAnsi="Wingdings" w:hint="default"/>
      </w:rPr>
    </w:lvl>
  </w:abstractNum>
  <w:abstractNum w:abstractNumId="9" w15:restartNumberingAfterBreak="0">
    <w:nsid w:val="1E4314E8"/>
    <w:multiLevelType w:val="singleLevel"/>
    <w:tmpl w:val="7EFAD42A"/>
    <w:lvl w:ilvl="0">
      <w:start w:val="4"/>
      <w:numFmt w:val="lowerLetter"/>
      <w:lvlText w:val="%1)"/>
      <w:lvlJc w:val="left"/>
      <w:pPr>
        <w:tabs>
          <w:tab w:val="num" w:pos="360"/>
        </w:tabs>
        <w:ind w:left="360" w:hanging="360"/>
      </w:pPr>
      <w:rPr>
        <w:rFonts w:hint="default"/>
      </w:rPr>
    </w:lvl>
  </w:abstractNum>
  <w:abstractNum w:abstractNumId="10" w15:restartNumberingAfterBreak="0">
    <w:nsid w:val="23AF388C"/>
    <w:multiLevelType w:val="hybridMultilevel"/>
    <w:tmpl w:val="27C867D8"/>
    <w:lvl w:ilvl="0" w:tplc="D0527CAA">
      <w:start w:val="1"/>
      <w:numFmt w:val="decimal"/>
      <w:lvlText w:val="%1."/>
      <w:lvlJc w:val="left"/>
      <w:pPr>
        <w:ind w:left="360" w:hanging="360"/>
      </w:pPr>
      <w:rPr>
        <w:rFonts w:hint="default"/>
      </w:rPr>
    </w:lvl>
    <w:lvl w:ilvl="1" w:tplc="861674C8">
      <w:start w:val="1"/>
      <w:numFmt w:val="lowerLetter"/>
      <w:lvlText w:val="%2)"/>
      <w:lvlJc w:val="left"/>
      <w:pPr>
        <w:tabs>
          <w:tab w:val="num" w:pos="1620"/>
        </w:tabs>
        <w:ind w:left="1620" w:hanging="360"/>
      </w:pPr>
      <w:rPr>
        <w:rFonts w:hint="default"/>
      </w:rPr>
    </w:lvl>
    <w:lvl w:ilvl="2" w:tplc="03C26DBA">
      <w:start w:val="1"/>
      <w:numFmt w:val="decimal"/>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263A333B"/>
    <w:multiLevelType w:val="hybridMultilevel"/>
    <w:tmpl w:val="219E36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A604D5D"/>
    <w:multiLevelType w:val="multilevel"/>
    <w:tmpl w:val="2C0A001D"/>
    <w:styleLink w:val="Estilo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0D2284"/>
    <w:multiLevelType w:val="hybridMultilevel"/>
    <w:tmpl w:val="B818FE0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FE65298"/>
    <w:multiLevelType w:val="hybridMultilevel"/>
    <w:tmpl w:val="39D6371C"/>
    <w:lvl w:ilvl="0" w:tplc="5DC8532A">
      <w:start w:val="1"/>
      <w:numFmt w:val="decimal"/>
      <w:lvlText w:val="%1"/>
      <w:lvlJc w:val="left"/>
      <w:pPr>
        <w:ind w:left="720" w:hanging="360"/>
      </w:pPr>
      <w:rPr>
        <w:rFonts w:ascii="Arial" w:hAnsi="Arial" w:hint="default"/>
        <w:b/>
        <w:color w:val="0000FF"/>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15:restartNumberingAfterBreak="0">
    <w:nsid w:val="38721E3F"/>
    <w:multiLevelType w:val="singleLevel"/>
    <w:tmpl w:val="39E68162"/>
    <w:lvl w:ilvl="0">
      <w:start w:val="1"/>
      <w:numFmt w:val="lowerLetter"/>
      <w:lvlText w:val="%1) "/>
      <w:legacy w:legacy="1" w:legacySpace="0" w:legacyIndent="283"/>
      <w:lvlJc w:val="left"/>
      <w:pPr>
        <w:ind w:left="283" w:hanging="283"/>
      </w:pPr>
      <w:rPr>
        <w:rFonts w:ascii="Times New Roman" w:hAnsi="Times New Roman" w:hint="default"/>
        <w:b w:val="0"/>
        <w:i w:val="0"/>
        <w:sz w:val="20"/>
      </w:rPr>
    </w:lvl>
  </w:abstractNum>
  <w:abstractNum w:abstractNumId="16" w15:restartNumberingAfterBreak="0">
    <w:nsid w:val="3CD334E2"/>
    <w:multiLevelType w:val="hybridMultilevel"/>
    <w:tmpl w:val="75664C3A"/>
    <w:lvl w:ilvl="0" w:tplc="31FAC4AC">
      <w:start w:val="1"/>
      <w:numFmt w:val="decimal"/>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7" w15:restartNumberingAfterBreak="0">
    <w:nsid w:val="3E591B1E"/>
    <w:multiLevelType w:val="multilevel"/>
    <w:tmpl w:val="B6765682"/>
    <w:numStyleLink w:val="Estilo2"/>
  </w:abstractNum>
  <w:abstractNum w:abstractNumId="18" w15:restartNumberingAfterBreak="0">
    <w:nsid w:val="3EB267BC"/>
    <w:multiLevelType w:val="hybridMultilevel"/>
    <w:tmpl w:val="AF6A249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D36043"/>
    <w:multiLevelType w:val="hybridMultilevel"/>
    <w:tmpl w:val="15D04666"/>
    <w:lvl w:ilvl="0" w:tplc="1682ECF0">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15:restartNumberingAfterBreak="0">
    <w:nsid w:val="45EA7096"/>
    <w:multiLevelType w:val="hybridMultilevel"/>
    <w:tmpl w:val="18027B26"/>
    <w:lvl w:ilvl="0" w:tplc="3BC68974">
      <w:start w:val="1"/>
      <w:numFmt w:val="bullet"/>
      <w:lvlText w:val=""/>
      <w:lvlJc w:val="left"/>
      <w:pPr>
        <w:tabs>
          <w:tab w:val="num" w:pos="720"/>
        </w:tabs>
        <w:ind w:left="720" w:hanging="360"/>
      </w:pPr>
      <w:rPr>
        <w:rFonts w:ascii="Symbol" w:hAnsi="Symbol" w:hint="default"/>
      </w:rPr>
    </w:lvl>
    <w:lvl w:ilvl="1" w:tplc="2C0A0003" w:tentative="1">
      <w:start w:val="1"/>
      <w:numFmt w:val="bullet"/>
      <w:lvlText w:val="o"/>
      <w:lvlJc w:val="left"/>
      <w:pPr>
        <w:tabs>
          <w:tab w:val="num" w:pos="1440"/>
        </w:tabs>
        <w:ind w:left="1440" w:hanging="360"/>
      </w:pPr>
      <w:rPr>
        <w:rFonts w:ascii="Courier New" w:hAnsi="Courier New" w:hint="default"/>
      </w:rPr>
    </w:lvl>
    <w:lvl w:ilvl="2" w:tplc="2C0A0005" w:tentative="1">
      <w:start w:val="1"/>
      <w:numFmt w:val="bullet"/>
      <w:lvlText w:val=""/>
      <w:lvlJc w:val="left"/>
      <w:pPr>
        <w:tabs>
          <w:tab w:val="num" w:pos="2160"/>
        </w:tabs>
        <w:ind w:left="2160" w:hanging="360"/>
      </w:pPr>
      <w:rPr>
        <w:rFonts w:ascii="Wingdings" w:hAnsi="Wingdings" w:hint="default"/>
      </w:rPr>
    </w:lvl>
    <w:lvl w:ilvl="3" w:tplc="2C0A0001" w:tentative="1">
      <w:start w:val="1"/>
      <w:numFmt w:val="bullet"/>
      <w:lvlText w:val=""/>
      <w:lvlJc w:val="left"/>
      <w:pPr>
        <w:tabs>
          <w:tab w:val="num" w:pos="2880"/>
        </w:tabs>
        <w:ind w:left="2880" w:hanging="360"/>
      </w:pPr>
      <w:rPr>
        <w:rFonts w:ascii="Symbol" w:hAnsi="Symbol" w:hint="default"/>
      </w:rPr>
    </w:lvl>
    <w:lvl w:ilvl="4" w:tplc="2C0A0003" w:tentative="1">
      <w:start w:val="1"/>
      <w:numFmt w:val="bullet"/>
      <w:lvlText w:val="o"/>
      <w:lvlJc w:val="left"/>
      <w:pPr>
        <w:tabs>
          <w:tab w:val="num" w:pos="3600"/>
        </w:tabs>
        <w:ind w:left="3600" w:hanging="360"/>
      </w:pPr>
      <w:rPr>
        <w:rFonts w:ascii="Courier New" w:hAnsi="Courier New" w:hint="default"/>
      </w:rPr>
    </w:lvl>
    <w:lvl w:ilvl="5" w:tplc="2C0A0005" w:tentative="1">
      <w:start w:val="1"/>
      <w:numFmt w:val="bullet"/>
      <w:lvlText w:val=""/>
      <w:lvlJc w:val="left"/>
      <w:pPr>
        <w:tabs>
          <w:tab w:val="num" w:pos="4320"/>
        </w:tabs>
        <w:ind w:left="4320" w:hanging="360"/>
      </w:pPr>
      <w:rPr>
        <w:rFonts w:ascii="Wingdings" w:hAnsi="Wingdings" w:hint="default"/>
      </w:rPr>
    </w:lvl>
    <w:lvl w:ilvl="6" w:tplc="2C0A0001" w:tentative="1">
      <w:start w:val="1"/>
      <w:numFmt w:val="bullet"/>
      <w:lvlText w:val=""/>
      <w:lvlJc w:val="left"/>
      <w:pPr>
        <w:tabs>
          <w:tab w:val="num" w:pos="5040"/>
        </w:tabs>
        <w:ind w:left="5040" w:hanging="360"/>
      </w:pPr>
      <w:rPr>
        <w:rFonts w:ascii="Symbol" w:hAnsi="Symbol" w:hint="default"/>
      </w:rPr>
    </w:lvl>
    <w:lvl w:ilvl="7" w:tplc="2C0A0003" w:tentative="1">
      <w:start w:val="1"/>
      <w:numFmt w:val="bullet"/>
      <w:lvlText w:val="o"/>
      <w:lvlJc w:val="left"/>
      <w:pPr>
        <w:tabs>
          <w:tab w:val="num" w:pos="5760"/>
        </w:tabs>
        <w:ind w:left="5760" w:hanging="360"/>
      </w:pPr>
      <w:rPr>
        <w:rFonts w:ascii="Courier New" w:hAnsi="Courier New" w:hint="default"/>
      </w:rPr>
    </w:lvl>
    <w:lvl w:ilvl="8" w:tplc="2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E01D1E"/>
    <w:multiLevelType w:val="hybridMultilevel"/>
    <w:tmpl w:val="79F2D472"/>
    <w:lvl w:ilvl="0" w:tplc="281AB724">
      <w:start w:val="4"/>
      <w:numFmt w:val="bullet"/>
      <w:lvlText w:val="-"/>
      <w:lvlJc w:val="left"/>
      <w:pPr>
        <w:ind w:left="1068" w:hanging="360"/>
      </w:pPr>
      <w:rPr>
        <w:rFonts w:ascii="Arial" w:eastAsia="Times New Roman" w:hAnsi="Arial" w:cs="Arial" w:hint="default"/>
      </w:rPr>
    </w:lvl>
    <w:lvl w:ilvl="1" w:tplc="2C0A0003" w:tentative="1">
      <w:start w:val="1"/>
      <w:numFmt w:val="bullet"/>
      <w:lvlText w:val="o"/>
      <w:lvlJc w:val="left"/>
      <w:pPr>
        <w:ind w:left="1788" w:hanging="360"/>
      </w:pPr>
      <w:rPr>
        <w:rFonts w:ascii="Courier New" w:hAnsi="Courier New" w:cs="Courier New" w:hint="default"/>
      </w:rPr>
    </w:lvl>
    <w:lvl w:ilvl="2" w:tplc="2C0A0005" w:tentative="1">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22" w15:restartNumberingAfterBreak="0">
    <w:nsid w:val="4ABA0C4D"/>
    <w:multiLevelType w:val="hybridMultilevel"/>
    <w:tmpl w:val="7C205456"/>
    <w:lvl w:ilvl="0" w:tplc="F81E552E">
      <w:start w:val="1"/>
      <w:numFmt w:val="decimal"/>
      <w:lvlText w:val="%1."/>
      <w:lvlJc w:val="left"/>
      <w:pPr>
        <w:ind w:left="1440"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23" w15:restartNumberingAfterBreak="0">
    <w:nsid w:val="4C790434"/>
    <w:multiLevelType w:val="hybridMultilevel"/>
    <w:tmpl w:val="D6003FDA"/>
    <w:lvl w:ilvl="0" w:tplc="DEBEB2A4">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 w15:restartNumberingAfterBreak="0">
    <w:nsid w:val="4D0E632E"/>
    <w:multiLevelType w:val="hybridMultilevel"/>
    <w:tmpl w:val="5C1E45CE"/>
    <w:lvl w:ilvl="0" w:tplc="2C0A0001">
      <w:start w:val="1"/>
      <w:numFmt w:val="bullet"/>
      <w:lvlText w:val=""/>
      <w:lvlJc w:val="left"/>
      <w:pPr>
        <w:ind w:left="1117" w:hanging="360"/>
      </w:pPr>
      <w:rPr>
        <w:rFonts w:ascii="Symbol" w:hAnsi="Symbol" w:hint="default"/>
      </w:rPr>
    </w:lvl>
    <w:lvl w:ilvl="1" w:tplc="2C0A0003" w:tentative="1">
      <w:start w:val="1"/>
      <w:numFmt w:val="bullet"/>
      <w:lvlText w:val="o"/>
      <w:lvlJc w:val="left"/>
      <w:pPr>
        <w:ind w:left="1837" w:hanging="360"/>
      </w:pPr>
      <w:rPr>
        <w:rFonts w:ascii="Courier New" w:hAnsi="Courier New" w:cs="Courier New" w:hint="default"/>
      </w:rPr>
    </w:lvl>
    <w:lvl w:ilvl="2" w:tplc="2C0A0005" w:tentative="1">
      <w:start w:val="1"/>
      <w:numFmt w:val="bullet"/>
      <w:lvlText w:val=""/>
      <w:lvlJc w:val="left"/>
      <w:pPr>
        <w:ind w:left="2557" w:hanging="360"/>
      </w:pPr>
      <w:rPr>
        <w:rFonts w:ascii="Wingdings" w:hAnsi="Wingdings" w:hint="default"/>
      </w:rPr>
    </w:lvl>
    <w:lvl w:ilvl="3" w:tplc="2C0A0001" w:tentative="1">
      <w:start w:val="1"/>
      <w:numFmt w:val="bullet"/>
      <w:lvlText w:val=""/>
      <w:lvlJc w:val="left"/>
      <w:pPr>
        <w:ind w:left="3277" w:hanging="360"/>
      </w:pPr>
      <w:rPr>
        <w:rFonts w:ascii="Symbol" w:hAnsi="Symbol" w:hint="default"/>
      </w:rPr>
    </w:lvl>
    <w:lvl w:ilvl="4" w:tplc="2C0A0003" w:tentative="1">
      <w:start w:val="1"/>
      <w:numFmt w:val="bullet"/>
      <w:lvlText w:val="o"/>
      <w:lvlJc w:val="left"/>
      <w:pPr>
        <w:ind w:left="3997" w:hanging="360"/>
      </w:pPr>
      <w:rPr>
        <w:rFonts w:ascii="Courier New" w:hAnsi="Courier New" w:cs="Courier New" w:hint="default"/>
      </w:rPr>
    </w:lvl>
    <w:lvl w:ilvl="5" w:tplc="2C0A0005" w:tentative="1">
      <w:start w:val="1"/>
      <w:numFmt w:val="bullet"/>
      <w:lvlText w:val=""/>
      <w:lvlJc w:val="left"/>
      <w:pPr>
        <w:ind w:left="4717" w:hanging="360"/>
      </w:pPr>
      <w:rPr>
        <w:rFonts w:ascii="Wingdings" w:hAnsi="Wingdings" w:hint="default"/>
      </w:rPr>
    </w:lvl>
    <w:lvl w:ilvl="6" w:tplc="2C0A0001" w:tentative="1">
      <w:start w:val="1"/>
      <w:numFmt w:val="bullet"/>
      <w:lvlText w:val=""/>
      <w:lvlJc w:val="left"/>
      <w:pPr>
        <w:ind w:left="5437" w:hanging="360"/>
      </w:pPr>
      <w:rPr>
        <w:rFonts w:ascii="Symbol" w:hAnsi="Symbol" w:hint="default"/>
      </w:rPr>
    </w:lvl>
    <w:lvl w:ilvl="7" w:tplc="2C0A0003" w:tentative="1">
      <w:start w:val="1"/>
      <w:numFmt w:val="bullet"/>
      <w:lvlText w:val="o"/>
      <w:lvlJc w:val="left"/>
      <w:pPr>
        <w:ind w:left="6157" w:hanging="360"/>
      </w:pPr>
      <w:rPr>
        <w:rFonts w:ascii="Courier New" w:hAnsi="Courier New" w:cs="Courier New" w:hint="default"/>
      </w:rPr>
    </w:lvl>
    <w:lvl w:ilvl="8" w:tplc="2C0A0005" w:tentative="1">
      <w:start w:val="1"/>
      <w:numFmt w:val="bullet"/>
      <w:lvlText w:val=""/>
      <w:lvlJc w:val="left"/>
      <w:pPr>
        <w:ind w:left="6877" w:hanging="360"/>
      </w:pPr>
      <w:rPr>
        <w:rFonts w:ascii="Wingdings" w:hAnsi="Wingdings" w:hint="default"/>
      </w:rPr>
    </w:lvl>
  </w:abstractNum>
  <w:abstractNum w:abstractNumId="25" w15:restartNumberingAfterBreak="0">
    <w:nsid w:val="4D2001E5"/>
    <w:multiLevelType w:val="hybridMultilevel"/>
    <w:tmpl w:val="EB42D5FC"/>
    <w:lvl w:ilvl="0" w:tplc="2C0A0001">
      <w:start w:val="1"/>
      <w:numFmt w:val="bullet"/>
      <w:lvlText w:val=""/>
      <w:lvlJc w:val="left"/>
      <w:pPr>
        <w:ind w:left="1117" w:hanging="360"/>
      </w:pPr>
      <w:rPr>
        <w:rFonts w:ascii="Symbol" w:hAnsi="Symbol" w:hint="default"/>
      </w:rPr>
    </w:lvl>
    <w:lvl w:ilvl="1" w:tplc="2C0A0003" w:tentative="1">
      <w:start w:val="1"/>
      <w:numFmt w:val="bullet"/>
      <w:lvlText w:val="o"/>
      <w:lvlJc w:val="left"/>
      <w:pPr>
        <w:ind w:left="1837" w:hanging="360"/>
      </w:pPr>
      <w:rPr>
        <w:rFonts w:ascii="Courier New" w:hAnsi="Courier New" w:cs="Courier New" w:hint="default"/>
      </w:rPr>
    </w:lvl>
    <w:lvl w:ilvl="2" w:tplc="2C0A0005" w:tentative="1">
      <w:start w:val="1"/>
      <w:numFmt w:val="bullet"/>
      <w:lvlText w:val=""/>
      <w:lvlJc w:val="left"/>
      <w:pPr>
        <w:ind w:left="2557" w:hanging="360"/>
      </w:pPr>
      <w:rPr>
        <w:rFonts w:ascii="Wingdings" w:hAnsi="Wingdings" w:hint="default"/>
      </w:rPr>
    </w:lvl>
    <w:lvl w:ilvl="3" w:tplc="2C0A0001" w:tentative="1">
      <w:start w:val="1"/>
      <w:numFmt w:val="bullet"/>
      <w:lvlText w:val=""/>
      <w:lvlJc w:val="left"/>
      <w:pPr>
        <w:ind w:left="3277" w:hanging="360"/>
      </w:pPr>
      <w:rPr>
        <w:rFonts w:ascii="Symbol" w:hAnsi="Symbol" w:hint="default"/>
      </w:rPr>
    </w:lvl>
    <w:lvl w:ilvl="4" w:tplc="2C0A0003" w:tentative="1">
      <w:start w:val="1"/>
      <w:numFmt w:val="bullet"/>
      <w:lvlText w:val="o"/>
      <w:lvlJc w:val="left"/>
      <w:pPr>
        <w:ind w:left="3997" w:hanging="360"/>
      </w:pPr>
      <w:rPr>
        <w:rFonts w:ascii="Courier New" w:hAnsi="Courier New" w:cs="Courier New" w:hint="default"/>
      </w:rPr>
    </w:lvl>
    <w:lvl w:ilvl="5" w:tplc="2C0A0005" w:tentative="1">
      <w:start w:val="1"/>
      <w:numFmt w:val="bullet"/>
      <w:lvlText w:val=""/>
      <w:lvlJc w:val="left"/>
      <w:pPr>
        <w:ind w:left="4717" w:hanging="360"/>
      </w:pPr>
      <w:rPr>
        <w:rFonts w:ascii="Wingdings" w:hAnsi="Wingdings" w:hint="default"/>
      </w:rPr>
    </w:lvl>
    <w:lvl w:ilvl="6" w:tplc="2C0A0001" w:tentative="1">
      <w:start w:val="1"/>
      <w:numFmt w:val="bullet"/>
      <w:lvlText w:val=""/>
      <w:lvlJc w:val="left"/>
      <w:pPr>
        <w:ind w:left="5437" w:hanging="360"/>
      </w:pPr>
      <w:rPr>
        <w:rFonts w:ascii="Symbol" w:hAnsi="Symbol" w:hint="default"/>
      </w:rPr>
    </w:lvl>
    <w:lvl w:ilvl="7" w:tplc="2C0A0003" w:tentative="1">
      <w:start w:val="1"/>
      <w:numFmt w:val="bullet"/>
      <w:lvlText w:val="o"/>
      <w:lvlJc w:val="left"/>
      <w:pPr>
        <w:ind w:left="6157" w:hanging="360"/>
      </w:pPr>
      <w:rPr>
        <w:rFonts w:ascii="Courier New" w:hAnsi="Courier New" w:cs="Courier New" w:hint="default"/>
      </w:rPr>
    </w:lvl>
    <w:lvl w:ilvl="8" w:tplc="2C0A0005" w:tentative="1">
      <w:start w:val="1"/>
      <w:numFmt w:val="bullet"/>
      <w:lvlText w:val=""/>
      <w:lvlJc w:val="left"/>
      <w:pPr>
        <w:ind w:left="6877" w:hanging="360"/>
      </w:pPr>
      <w:rPr>
        <w:rFonts w:ascii="Wingdings" w:hAnsi="Wingdings" w:hint="default"/>
      </w:rPr>
    </w:lvl>
  </w:abstractNum>
  <w:abstractNum w:abstractNumId="26" w15:restartNumberingAfterBreak="0">
    <w:nsid w:val="4D3946FF"/>
    <w:multiLevelType w:val="multilevel"/>
    <w:tmpl w:val="2C0A001D"/>
    <w:numStyleLink w:val="Estilo3"/>
  </w:abstractNum>
  <w:abstractNum w:abstractNumId="27" w15:restartNumberingAfterBreak="0">
    <w:nsid w:val="4E1C53F2"/>
    <w:multiLevelType w:val="hybridMultilevel"/>
    <w:tmpl w:val="4CAE1A6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15:restartNumberingAfterBreak="0">
    <w:nsid w:val="4F3146C2"/>
    <w:multiLevelType w:val="hybridMultilevel"/>
    <w:tmpl w:val="7662129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FFC3A96"/>
    <w:multiLevelType w:val="multilevel"/>
    <w:tmpl w:val="6DE42CD0"/>
    <w:styleLink w:val="Estilo1"/>
    <w:lvl w:ilvl="0">
      <w:start w:val="6"/>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53A17EEE"/>
    <w:multiLevelType w:val="hybridMultilevel"/>
    <w:tmpl w:val="A926C698"/>
    <w:lvl w:ilvl="0" w:tplc="133AE646">
      <w:start w:val="6"/>
      <w:numFmt w:val="bullet"/>
      <w:lvlText w:val=""/>
      <w:lvlJc w:val="left"/>
      <w:pPr>
        <w:ind w:left="360" w:hanging="360"/>
      </w:pPr>
      <w:rPr>
        <w:rFonts w:ascii="Symbol" w:eastAsia="Arial" w:hAnsi="Symbo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15:restartNumberingAfterBreak="0">
    <w:nsid w:val="54D65BE9"/>
    <w:multiLevelType w:val="hybridMultilevel"/>
    <w:tmpl w:val="BECAF7CC"/>
    <w:lvl w:ilvl="0" w:tplc="2C0A0001">
      <w:start w:val="1"/>
      <w:numFmt w:val="bullet"/>
      <w:lvlText w:val=""/>
      <w:lvlJc w:val="left"/>
      <w:pPr>
        <w:ind w:left="1305" w:hanging="360"/>
      </w:pPr>
      <w:rPr>
        <w:rFonts w:ascii="Symbol" w:hAnsi="Symbol" w:hint="default"/>
      </w:rPr>
    </w:lvl>
    <w:lvl w:ilvl="1" w:tplc="2C0A0003" w:tentative="1">
      <w:start w:val="1"/>
      <w:numFmt w:val="bullet"/>
      <w:lvlText w:val="o"/>
      <w:lvlJc w:val="left"/>
      <w:pPr>
        <w:ind w:left="2025" w:hanging="360"/>
      </w:pPr>
      <w:rPr>
        <w:rFonts w:ascii="Courier New" w:hAnsi="Courier New" w:cs="Courier New" w:hint="default"/>
      </w:rPr>
    </w:lvl>
    <w:lvl w:ilvl="2" w:tplc="2C0A0005" w:tentative="1">
      <w:start w:val="1"/>
      <w:numFmt w:val="bullet"/>
      <w:lvlText w:val=""/>
      <w:lvlJc w:val="left"/>
      <w:pPr>
        <w:ind w:left="2745" w:hanging="360"/>
      </w:pPr>
      <w:rPr>
        <w:rFonts w:ascii="Wingdings" w:hAnsi="Wingdings" w:hint="default"/>
      </w:rPr>
    </w:lvl>
    <w:lvl w:ilvl="3" w:tplc="2C0A0001" w:tentative="1">
      <w:start w:val="1"/>
      <w:numFmt w:val="bullet"/>
      <w:lvlText w:val=""/>
      <w:lvlJc w:val="left"/>
      <w:pPr>
        <w:ind w:left="3465" w:hanging="360"/>
      </w:pPr>
      <w:rPr>
        <w:rFonts w:ascii="Symbol" w:hAnsi="Symbol" w:hint="default"/>
      </w:rPr>
    </w:lvl>
    <w:lvl w:ilvl="4" w:tplc="2C0A0003" w:tentative="1">
      <w:start w:val="1"/>
      <w:numFmt w:val="bullet"/>
      <w:lvlText w:val="o"/>
      <w:lvlJc w:val="left"/>
      <w:pPr>
        <w:ind w:left="4185" w:hanging="360"/>
      </w:pPr>
      <w:rPr>
        <w:rFonts w:ascii="Courier New" w:hAnsi="Courier New" w:cs="Courier New" w:hint="default"/>
      </w:rPr>
    </w:lvl>
    <w:lvl w:ilvl="5" w:tplc="2C0A0005" w:tentative="1">
      <w:start w:val="1"/>
      <w:numFmt w:val="bullet"/>
      <w:lvlText w:val=""/>
      <w:lvlJc w:val="left"/>
      <w:pPr>
        <w:ind w:left="4905" w:hanging="360"/>
      </w:pPr>
      <w:rPr>
        <w:rFonts w:ascii="Wingdings" w:hAnsi="Wingdings" w:hint="default"/>
      </w:rPr>
    </w:lvl>
    <w:lvl w:ilvl="6" w:tplc="2C0A0001" w:tentative="1">
      <w:start w:val="1"/>
      <w:numFmt w:val="bullet"/>
      <w:lvlText w:val=""/>
      <w:lvlJc w:val="left"/>
      <w:pPr>
        <w:ind w:left="5625" w:hanging="360"/>
      </w:pPr>
      <w:rPr>
        <w:rFonts w:ascii="Symbol" w:hAnsi="Symbol" w:hint="default"/>
      </w:rPr>
    </w:lvl>
    <w:lvl w:ilvl="7" w:tplc="2C0A0003" w:tentative="1">
      <w:start w:val="1"/>
      <w:numFmt w:val="bullet"/>
      <w:lvlText w:val="o"/>
      <w:lvlJc w:val="left"/>
      <w:pPr>
        <w:ind w:left="6345" w:hanging="360"/>
      </w:pPr>
      <w:rPr>
        <w:rFonts w:ascii="Courier New" w:hAnsi="Courier New" w:cs="Courier New" w:hint="default"/>
      </w:rPr>
    </w:lvl>
    <w:lvl w:ilvl="8" w:tplc="2C0A0005" w:tentative="1">
      <w:start w:val="1"/>
      <w:numFmt w:val="bullet"/>
      <w:lvlText w:val=""/>
      <w:lvlJc w:val="left"/>
      <w:pPr>
        <w:ind w:left="7065" w:hanging="360"/>
      </w:pPr>
      <w:rPr>
        <w:rFonts w:ascii="Wingdings" w:hAnsi="Wingdings" w:hint="default"/>
      </w:rPr>
    </w:lvl>
  </w:abstractNum>
  <w:abstractNum w:abstractNumId="32" w15:restartNumberingAfterBreak="0">
    <w:nsid w:val="56124080"/>
    <w:multiLevelType w:val="multilevel"/>
    <w:tmpl w:val="B6765682"/>
    <w:numStyleLink w:val="Estilo2"/>
  </w:abstractNum>
  <w:abstractNum w:abstractNumId="33" w15:restartNumberingAfterBreak="0">
    <w:nsid w:val="5AB75539"/>
    <w:multiLevelType w:val="hybridMultilevel"/>
    <w:tmpl w:val="823CBD04"/>
    <w:lvl w:ilvl="0" w:tplc="2C0A0001">
      <w:start w:val="1"/>
      <w:numFmt w:val="bullet"/>
      <w:lvlText w:val=""/>
      <w:lvlJc w:val="left"/>
      <w:pPr>
        <w:ind w:left="1400" w:hanging="360"/>
      </w:pPr>
      <w:rPr>
        <w:rFonts w:ascii="Symbol" w:hAnsi="Symbol" w:hint="default"/>
      </w:rPr>
    </w:lvl>
    <w:lvl w:ilvl="1" w:tplc="2C0A0003" w:tentative="1">
      <w:start w:val="1"/>
      <w:numFmt w:val="bullet"/>
      <w:lvlText w:val="o"/>
      <w:lvlJc w:val="left"/>
      <w:pPr>
        <w:ind w:left="2120" w:hanging="360"/>
      </w:pPr>
      <w:rPr>
        <w:rFonts w:ascii="Courier New" w:hAnsi="Courier New" w:cs="Courier New" w:hint="default"/>
      </w:rPr>
    </w:lvl>
    <w:lvl w:ilvl="2" w:tplc="2C0A0005" w:tentative="1">
      <w:start w:val="1"/>
      <w:numFmt w:val="bullet"/>
      <w:lvlText w:val=""/>
      <w:lvlJc w:val="left"/>
      <w:pPr>
        <w:ind w:left="2840" w:hanging="360"/>
      </w:pPr>
      <w:rPr>
        <w:rFonts w:ascii="Wingdings" w:hAnsi="Wingdings" w:hint="default"/>
      </w:rPr>
    </w:lvl>
    <w:lvl w:ilvl="3" w:tplc="2C0A0001" w:tentative="1">
      <w:start w:val="1"/>
      <w:numFmt w:val="bullet"/>
      <w:lvlText w:val=""/>
      <w:lvlJc w:val="left"/>
      <w:pPr>
        <w:ind w:left="3560" w:hanging="360"/>
      </w:pPr>
      <w:rPr>
        <w:rFonts w:ascii="Symbol" w:hAnsi="Symbol" w:hint="default"/>
      </w:rPr>
    </w:lvl>
    <w:lvl w:ilvl="4" w:tplc="2C0A0003" w:tentative="1">
      <w:start w:val="1"/>
      <w:numFmt w:val="bullet"/>
      <w:lvlText w:val="o"/>
      <w:lvlJc w:val="left"/>
      <w:pPr>
        <w:ind w:left="4280" w:hanging="360"/>
      </w:pPr>
      <w:rPr>
        <w:rFonts w:ascii="Courier New" w:hAnsi="Courier New" w:cs="Courier New" w:hint="default"/>
      </w:rPr>
    </w:lvl>
    <w:lvl w:ilvl="5" w:tplc="2C0A0005" w:tentative="1">
      <w:start w:val="1"/>
      <w:numFmt w:val="bullet"/>
      <w:lvlText w:val=""/>
      <w:lvlJc w:val="left"/>
      <w:pPr>
        <w:ind w:left="5000" w:hanging="360"/>
      </w:pPr>
      <w:rPr>
        <w:rFonts w:ascii="Wingdings" w:hAnsi="Wingdings" w:hint="default"/>
      </w:rPr>
    </w:lvl>
    <w:lvl w:ilvl="6" w:tplc="2C0A0001" w:tentative="1">
      <w:start w:val="1"/>
      <w:numFmt w:val="bullet"/>
      <w:lvlText w:val=""/>
      <w:lvlJc w:val="left"/>
      <w:pPr>
        <w:ind w:left="5720" w:hanging="360"/>
      </w:pPr>
      <w:rPr>
        <w:rFonts w:ascii="Symbol" w:hAnsi="Symbol" w:hint="default"/>
      </w:rPr>
    </w:lvl>
    <w:lvl w:ilvl="7" w:tplc="2C0A0003" w:tentative="1">
      <w:start w:val="1"/>
      <w:numFmt w:val="bullet"/>
      <w:lvlText w:val="o"/>
      <w:lvlJc w:val="left"/>
      <w:pPr>
        <w:ind w:left="6440" w:hanging="360"/>
      </w:pPr>
      <w:rPr>
        <w:rFonts w:ascii="Courier New" w:hAnsi="Courier New" w:cs="Courier New" w:hint="default"/>
      </w:rPr>
    </w:lvl>
    <w:lvl w:ilvl="8" w:tplc="2C0A0005" w:tentative="1">
      <w:start w:val="1"/>
      <w:numFmt w:val="bullet"/>
      <w:lvlText w:val=""/>
      <w:lvlJc w:val="left"/>
      <w:pPr>
        <w:ind w:left="7160" w:hanging="360"/>
      </w:pPr>
      <w:rPr>
        <w:rFonts w:ascii="Wingdings" w:hAnsi="Wingdings" w:hint="default"/>
      </w:rPr>
    </w:lvl>
  </w:abstractNum>
  <w:abstractNum w:abstractNumId="34" w15:restartNumberingAfterBreak="0">
    <w:nsid w:val="5ACA3CE5"/>
    <w:multiLevelType w:val="hybridMultilevel"/>
    <w:tmpl w:val="C3D65BB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B2F6661"/>
    <w:multiLevelType w:val="multilevel"/>
    <w:tmpl w:val="7794E594"/>
    <w:lvl w:ilvl="0">
      <w:start w:val="1"/>
      <w:numFmt w:val="decimal"/>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36" w15:restartNumberingAfterBreak="0">
    <w:nsid w:val="5E802D0A"/>
    <w:multiLevelType w:val="multilevel"/>
    <w:tmpl w:val="B6765682"/>
    <w:numStyleLink w:val="Estilo2"/>
  </w:abstractNum>
  <w:abstractNum w:abstractNumId="37" w15:restartNumberingAfterBreak="0">
    <w:nsid w:val="60B96305"/>
    <w:multiLevelType w:val="multilevel"/>
    <w:tmpl w:val="B6765682"/>
    <w:styleLink w:val="Estilo2"/>
    <w:lvl w:ilvl="0">
      <w:start w:val="7"/>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62B1659E"/>
    <w:multiLevelType w:val="hybridMultilevel"/>
    <w:tmpl w:val="477CDE4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9" w15:restartNumberingAfterBreak="0">
    <w:nsid w:val="68C178BB"/>
    <w:multiLevelType w:val="multilevel"/>
    <w:tmpl w:val="2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B543705"/>
    <w:multiLevelType w:val="singleLevel"/>
    <w:tmpl w:val="39E68162"/>
    <w:lvl w:ilvl="0">
      <w:start w:val="1"/>
      <w:numFmt w:val="lowerLetter"/>
      <w:lvlText w:val="%1) "/>
      <w:legacy w:legacy="1" w:legacySpace="0" w:legacyIndent="283"/>
      <w:lvlJc w:val="left"/>
      <w:pPr>
        <w:ind w:left="283" w:hanging="283"/>
      </w:pPr>
      <w:rPr>
        <w:rFonts w:ascii="Times New Roman" w:hAnsi="Times New Roman" w:hint="default"/>
        <w:b w:val="0"/>
        <w:i w:val="0"/>
        <w:sz w:val="20"/>
      </w:rPr>
    </w:lvl>
  </w:abstractNum>
  <w:abstractNum w:abstractNumId="41" w15:restartNumberingAfterBreak="0">
    <w:nsid w:val="6D034A55"/>
    <w:multiLevelType w:val="singleLevel"/>
    <w:tmpl w:val="39E68162"/>
    <w:lvl w:ilvl="0">
      <w:start w:val="1"/>
      <w:numFmt w:val="lowerLetter"/>
      <w:lvlText w:val="%1) "/>
      <w:legacy w:legacy="1" w:legacySpace="0" w:legacyIndent="283"/>
      <w:lvlJc w:val="left"/>
      <w:pPr>
        <w:ind w:left="283" w:hanging="283"/>
      </w:pPr>
      <w:rPr>
        <w:rFonts w:ascii="Times New Roman" w:hAnsi="Times New Roman" w:hint="default"/>
        <w:b w:val="0"/>
        <w:i w:val="0"/>
        <w:sz w:val="20"/>
      </w:rPr>
    </w:lvl>
  </w:abstractNum>
  <w:abstractNum w:abstractNumId="42" w15:restartNumberingAfterBreak="0">
    <w:nsid w:val="6E126E01"/>
    <w:multiLevelType w:val="hybridMultilevel"/>
    <w:tmpl w:val="A754F01A"/>
    <w:lvl w:ilvl="0" w:tplc="9402AB2A">
      <w:start w:val="1"/>
      <w:numFmt w:val="decimal"/>
      <w:pStyle w:val="Ttulo1"/>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3" w15:restartNumberingAfterBreak="0">
    <w:nsid w:val="6FCF341C"/>
    <w:multiLevelType w:val="hybridMultilevel"/>
    <w:tmpl w:val="A33CD2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748849E8"/>
    <w:multiLevelType w:val="multilevel"/>
    <w:tmpl w:val="1E4CA7FE"/>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lvlOverride w:ilvl="0">
      <w:lvl w:ilvl="0">
        <w:start w:val="1"/>
        <w:numFmt w:val="bullet"/>
        <w:lvlText w:val=""/>
        <w:lvlJc w:val="left"/>
        <w:pPr>
          <w:ind w:left="720" w:hanging="360"/>
        </w:pPr>
        <w:rPr>
          <w:rFonts w:ascii="Symbol" w:hAnsi="Symbol" w:hint="default"/>
        </w:rPr>
      </w:lvl>
    </w:lvlOverride>
  </w:num>
  <w:num w:numId="2">
    <w:abstractNumId w:val="10"/>
  </w:num>
  <w:num w:numId="3">
    <w:abstractNumId w:val="30"/>
  </w:num>
  <w:num w:numId="4">
    <w:abstractNumId w:val="41"/>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15"/>
  </w:num>
  <w:num w:numId="7">
    <w:abstractNumId w:val="40"/>
  </w:num>
  <w:num w:numId="8">
    <w:abstractNumId w:val="9"/>
  </w:num>
  <w:num w:numId="9">
    <w:abstractNumId w:val="34"/>
  </w:num>
  <w:num w:numId="10">
    <w:abstractNumId w:val="18"/>
  </w:num>
  <w:num w:numId="11">
    <w:abstractNumId w:val="20"/>
  </w:num>
  <w:num w:numId="12">
    <w:abstractNumId w:val="28"/>
  </w:num>
  <w:num w:numId="13">
    <w:abstractNumId w:val="13"/>
  </w:num>
  <w:num w:numId="14">
    <w:abstractNumId w:val="44"/>
  </w:num>
  <w:num w:numId="15">
    <w:abstractNumId w:val="21"/>
  </w:num>
  <w:num w:numId="16">
    <w:abstractNumId w:val="4"/>
  </w:num>
  <w:num w:numId="17">
    <w:abstractNumId w:val="43"/>
  </w:num>
  <w:num w:numId="18">
    <w:abstractNumId w:val="11"/>
  </w:num>
  <w:num w:numId="19">
    <w:abstractNumId w:val="35"/>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6"/>
  </w:num>
  <w:num w:numId="23">
    <w:abstractNumId w:val="33"/>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31"/>
  </w:num>
  <w:num w:numId="27">
    <w:abstractNumId w:val="5"/>
  </w:num>
  <w:num w:numId="28">
    <w:abstractNumId w:val="29"/>
  </w:num>
  <w:num w:numId="29">
    <w:abstractNumId w:val="8"/>
  </w:num>
  <w:num w:numId="30">
    <w:abstractNumId w:val="1"/>
  </w:num>
  <w:num w:numId="31">
    <w:abstractNumId w:val="24"/>
  </w:num>
  <w:num w:numId="32">
    <w:abstractNumId w:val="7"/>
  </w:num>
  <w:num w:numId="33">
    <w:abstractNumId w:val="2"/>
  </w:num>
  <w:num w:numId="34">
    <w:abstractNumId w:val="25"/>
  </w:num>
  <w:num w:numId="35">
    <w:abstractNumId w:val="23"/>
  </w:num>
  <w:num w:numId="36">
    <w:abstractNumId w:val="32"/>
  </w:num>
  <w:num w:numId="37">
    <w:abstractNumId w:val="39"/>
  </w:num>
  <w:num w:numId="38">
    <w:abstractNumId w:val="37"/>
  </w:num>
  <w:num w:numId="39">
    <w:abstractNumId w:val="17"/>
  </w:num>
  <w:num w:numId="40">
    <w:abstractNumId w:val="36"/>
  </w:num>
  <w:num w:numId="41">
    <w:abstractNumId w:val="12"/>
  </w:num>
  <w:num w:numId="42">
    <w:abstractNumId w:val="26"/>
  </w:num>
  <w:num w:numId="43">
    <w:abstractNumId w:val="3"/>
  </w:num>
  <w:num w:numId="44">
    <w:abstractNumId w:val="22"/>
  </w:num>
  <w:num w:numId="45">
    <w:abstractNumId w:val="14"/>
  </w:num>
  <w:num w:numId="46">
    <w:abstractNumId w:val="16"/>
  </w:num>
  <w:num w:numId="47">
    <w:abstractNumId w:val="42"/>
  </w:num>
  <w:num w:numId="48">
    <w:abstractNumId w:val="3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43D2"/>
    <w:rsid w:val="00000C24"/>
    <w:rsid w:val="00001CF3"/>
    <w:rsid w:val="00004FB5"/>
    <w:rsid w:val="000154D2"/>
    <w:rsid w:val="000154FC"/>
    <w:rsid w:val="000160DD"/>
    <w:rsid w:val="00017FF1"/>
    <w:rsid w:val="00020838"/>
    <w:rsid w:val="00021808"/>
    <w:rsid w:val="00030948"/>
    <w:rsid w:val="000333B8"/>
    <w:rsid w:val="0003698C"/>
    <w:rsid w:val="00040671"/>
    <w:rsid w:val="00044324"/>
    <w:rsid w:val="00060F88"/>
    <w:rsid w:val="0006670C"/>
    <w:rsid w:val="00085149"/>
    <w:rsid w:val="000931B0"/>
    <w:rsid w:val="000B0193"/>
    <w:rsid w:val="000B2F7B"/>
    <w:rsid w:val="000B6F49"/>
    <w:rsid w:val="000B7FCE"/>
    <w:rsid w:val="000C124B"/>
    <w:rsid w:val="000C4227"/>
    <w:rsid w:val="000E23EF"/>
    <w:rsid w:val="000E556A"/>
    <w:rsid w:val="000F0FE5"/>
    <w:rsid w:val="000F7135"/>
    <w:rsid w:val="00100241"/>
    <w:rsid w:val="00102C20"/>
    <w:rsid w:val="00110F95"/>
    <w:rsid w:val="001113E1"/>
    <w:rsid w:val="00116A74"/>
    <w:rsid w:val="0012222B"/>
    <w:rsid w:val="00124EB2"/>
    <w:rsid w:val="00126995"/>
    <w:rsid w:val="00130807"/>
    <w:rsid w:val="00142016"/>
    <w:rsid w:val="00144BC1"/>
    <w:rsid w:val="00147FEB"/>
    <w:rsid w:val="00154814"/>
    <w:rsid w:val="00157812"/>
    <w:rsid w:val="001612F0"/>
    <w:rsid w:val="00180591"/>
    <w:rsid w:val="00184151"/>
    <w:rsid w:val="00186C1C"/>
    <w:rsid w:val="00197FD2"/>
    <w:rsid w:val="001A03D6"/>
    <w:rsid w:val="001B4801"/>
    <w:rsid w:val="001B527B"/>
    <w:rsid w:val="001B640E"/>
    <w:rsid w:val="001C5A33"/>
    <w:rsid w:val="001D0D88"/>
    <w:rsid w:val="001D53F7"/>
    <w:rsid w:val="001E27FF"/>
    <w:rsid w:val="001E5B2A"/>
    <w:rsid w:val="001E73D4"/>
    <w:rsid w:val="001F6BAB"/>
    <w:rsid w:val="00202061"/>
    <w:rsid w:val="00212D7C"/>
    <w:rsid w:val="002160EB"/>
    <w:rsid w:val="00223C96"/>
    <w:rsid w:val="00235D0A"/>
    <w:rsid w:val="002601C2"/>
    <w:rsid w:val="00263086"/>
    <w:rsid w:val="00271BEC"/>
    <w:rsid w:val="002724EE"/>
    <w:rsid w:val="0027402A"/>
    <w:rsid w:val="00274286"/>
    <w:rsid w:val="00280FD3"/>
    <w:rsid w:val="00284381"/>
    <w:rsid w:val="00285485"/>
    <w:rsid w:val="00294C17"/>
    <w:rsid w:val="002A13FE"/>
    <w:rsid w:val="002A6B66"/>
    <w:rsid w:val="002B2FCE"/>
    <w:rsid w:val="002B3936"/>
    <w:rsid w:val="002C48CB"/>
    <w:rsid w:val="002C595A"/>
    <w:rsid w:val="002C599D"/>
    <w:rsid w:val="002C6D2D"/>
    <w:rsid w:val="002C6E95"/>
    <w:rsid w:val="002D067C"/>
    <w:rsid w:val="002D34A3"/>
    <w:rsid w:val="002D35B6"/>
    <w:rsid w:val="002E2049"/>
    <w:rsid w:val="002E7AAA"/>
    <w:rsid w:val="002F1787"/>
    <w:rsid w:val="00300426"/>
    <w:rsid w:val="00310CC6"/>
    <w:rsid w:val="0031160F"/>
    <w:rsid w:val="00312776"/>
    <w:rsid w:val="00320EFF"/>
    <w:rsid w:val="00321E8E"/>
    <w:rsid w:val="0034371B"/>
    <w:rsid w:val="003609BE"/>
    <w:rsid w:val="00364415"/>
    <w:rsid w:val="00365B8D"/>
    <w:rsid w:val="0037358B"/>
    <w:rsid w:val="00374ABE"/>
    <w:rsid w:val="00374F7E"/>
    <w:rsid w:val="00376703"/>
    <w:rsid w:val="00381D40"/>
    <w:rsid w:val="00391F05"/>
    <w:rsid w:val="00395DC5"/>
    <w:rsid w:val="003976B6"/>
    <w:rsid w:val="003A7B0B"/>
    <w:rsid w:val="003B11F2"/>
    <w:rsid w:val="003D1586"/>
    <w:rsid w:val="003E2DB8"/>
    <w:rsid w:val="003F0493"/>
    <w:rsid w:val="003F08F5"/>
    <w:rsid w:val="003F1910"/>
    <w:rsid w:val="003F1F66"/>
    <w:rsid w:val="0040164F"/>
    <w:rsid w:val="004042E7"/>
    <w:rsid w:val="00405AB8"/>
    <w:rsid w:val="00411F12"/>
    <w:rsid w:val="00415B46"/>
    <w:rsid w:val="00415E5E"/>
    <w:rsid w:val="00420C42"/>
    <w:rsid w:val="00431E2B"/>
    <w:rsid w:val="00434AE9"/>
    <w:rsid w:val="004379E9"/>
    <w:rsid w:val="004428BD"/>
    <w:rsid w:val="00447052"/>
    <w:rsid w:val="00461278"/>
    <w:rsid w:val="0047794B"/>
    <w:rsid w:val="00492B0E"/>
    <w:rsid w:val="004948FC"/>
    <w:rsid w:val="004976EF"/>
    <w:rsid w:val="004A46CA"/>
    <w:rsid w:val="004B3AC0"/>
    <w:rsid w:val="004B4A7F"/>
    <w:rsid w:val="004C561C"/>
    <w:rsid w:val="004D6CFB"/>
    <w:rsid w:val="004E1904"/>
    <w:rsid w:val="004E28ED"/>
    <w:rsid w:val="004E61A1"/>
    <w:rsid w:val="004F3424"/>
    <w:rsid w:val="005170B8"/>
    <w:rsid w:val="005224E5"/>
    <w:rsid w:val="005248ED"/>
    <w:rsid w:val="0054045E"/>
    <w:rsid w:val="00543185"/>
    <w:rsid w:val="00547A12"/>
    <w:rsid w:val="00550CF4"/>
    <w:rsid w:val="0056141A"/>
    <w:rsid w:val="00565C56"/>
    <w:rsid w:val="005703CA"/>
    <w:rsid w:val="00582DEB"/>
    <w:rsid w:val="0059250C"/>
    <w:rsid w:val="00594504"/>
    <w:rsid w:val="005948EA"/>
    <w:rsid w:val="0059495A"/>
    <w:rsid w:val="005A0E4A"/>
    <w:rsid w:val="005A1036"/>
    <w:rsid w:val="005B0E02"/>
    <w:rsid w:val="005C0D49"/>
    <w:rsid w:val="005D0E89"/>
    <w:rsid w:val="005D113D"/>
    <w:rsid w:val="005D209C"/>
    <w:rsid w:val="005D4927"/>
    <w:rsid w:val="005E0F82"/>
    <w:rsid w:val="005F2927"/>
    <w:rsid w:val="005F5FFD"/>
    <w:rsid w:val="005F63BF"/>
    <w:rsid w:val="00600DB5"/>
    <w:rsid w:val="00602CDF"/>
    <w:rsid w:val="00611A09"/>
    <w:rsid w:val="0062226C"/>
    <w:rsid w:val="00632C47"/>
    <w:rsid w:val="006456E6"/>
    <w:rsid w:val="00645E46"/>
    <w:rsid w:val="006558F6"/>
    <w:rsid w:val="0066162C"/>
    <w:rsid w:val="00663D7D"/>
    <w:rsid w:val="006644DC"/>
    <w:rsid w:val="00670A1E"/>
    <w:rsid w:val="00673120"/>
    <w:rsid w:val="0067792C"/>
    <w:rsid w:val="00680375"/>
    <w:rsid w:val="006823CF"/>
    <w:rsid w:val="00682A54"/>
    <w:rsid w:val="00685AF7"/>
    <w:rsid w:val="0069554B"/>
    <w:rsid w:val="006957CC"/>
    <w:rsid w:val="006A32EF"/>
    <w:rsid w:val="006B219A"/>
    <w:rsid w:val="006B2D3D"/>
    <w:rsid w:val="006B7A99"/>
    <w:rsid w:val="006C25F0"/>
    <w:rsid w:val="006C7AA9"/>
    <w:rsid w:val="006E03BD"/>
    <w:rsid w:val="006E1AF1"/>
    <w:rsid w:val="006F0861"/>
    <w:rsid w:val="006F1A41"/>
    <w:rsid w:val="006F33F1"/>
    <w:rsid w:val="00702FB4"/>
    <w:rsid w:val="00703E29"/>
    <w:rsid w:val="00705007"/>
    <w:rsid w:val="007072AA"/>
    <w:rsid w:val="00711D7D"/>
    <w:rsid w:val="007121E3"/>
    <w:rsid w:val="00720C78"/>
    <w:rsid w:val="0072133F"/>
    <w:rsid w:val="0072213B"/>
    <w:rsid w:val="00733901"/>
    <w:rsid w:val="00734619"/>
    <w:rsid w:val="0074345B"/>
    <w:rsid w:val="0075067C"/>
    <w:rsid w:val="00751641"/>
    <w:rsid w:val="00757386"/>
    <w:rsid w:val="00762B62"/>
    <w:rsid w:val="00772453"/>
    <w:rsid w:val="00787B3F"/>
    <w:rsid w:val="00792BE3"/>
    <w:rsid w:val="00792FC6"/>
    <w:rsid w:val="007A3616"/>
    <w:rsid w:val="007A635E"/>
    <w:rsid w:val="007C4B8A"/>
    <w:rsid w:val="007C51BB"/>
    <w:rsid w:val="007C7896"/>
    <w:rsid w:val="007C7975"/>
    <w:rsid w:val="007D1DAE"/>
    <w:rsid w:val="007D2A6C"/>
    <w:rsid w:val="007D63A0"/>
    <w:rsid w:val="0080170C"/>
    <w:rsid w:val="00803306"/>
    <w:rsid w:val="00816DA1"/>
    <w:rsid w:val="00830533"/>
    <w:rsid w:val="00831D80"/>
    <w:rsid w:val="008351FD"/>
    <w:rsid w:val="008523F1"/>
    <w:rsid w:val="00856C42"/>
    <w:rsid w:val="008605C3"/>
    <w:rsid w:val="008623BA"/>
    <w:rsid w:val="00863721"/>
    <w:rsid w:val="00895793"/>
    <w:rsid w:val="00896AD6"/>
    <w:rsid w:val="00896CAA"/>
    <w:rsid w:val="00897B07"/>
    <w:rsid w:val="008A35B6"/>
    <w:rsid w:val="008A5785"/>
    <w:rsid w:val="008A6FD7"/>
    <w:rsid w:val="008C1870"/>
    <w:rsid w:val="008C48AE"/>
    <w:rsid w:val="008C5B56"/>
    <w:rsid w:val="008D4C7A"/>
    <w:rsid w:val="008D5D5C"/>
    <w:rsid w:val="008E3475"/>
    <w:rsid w:val="008E3E1E"/>
    <w:rsid w:val="008E4514"/>
    <w:rsid w:val="008F432D"/>
    <w:rsid w:val="009024E1"/>
    <w:rsid w:val="00904D71"/>
    <w:rsid w:val="009145CD"/>
    <w:rsid w:val="00914F4B"/>
    <w:rsid w:val="00921A06"/>
    <w:rsid w:val="0092225B"/>
    <w:rsid w:val="00930B39"/>
    <w:rsid w:val="00933252"/>
    <w:rsid w:val="00933B26"/>
    <w:rsid w:val="00942889"/>
    <w:rsid w:val="0094603C"/>
    <w:rsid w:val="009469A5"/>
    <w:rsid w:val="00951386"/>
    <w:rsid w:val="0095466E"/>
    <w:rsid w:val="00960719"/>
    <w:rsid w:val="009631EB"/>
    <w:rsid w:val="009671D1"/>
    <w:rsid w:val="00967B56"/>
    <w:rsid w:val="00980808"/>
    <w:rsid w:val="009813C6"/>
    <w:rsid w:val="00987580"/>
    <w:rsid w:val="00991D91"/>
    <w:rsid w:val="0099207A"/>
    <w:rsid w:val="00992122"/>
    <w:rsid w:val="0099553E"/>
    <w:rsid w:val="009A2852"/>
    <w:rsid w:val="009C1634"/>
    <w:rsid w:val="009C39BD"/>
    <w:rsid w:val="009C62A5"/>
    <w:rsid w:val="009E3C1B"/>
    <w:rsid w:val="009F3ACC"/>
    <w:rsid w:val="009F3BAB"/>
    <w:rsid w:val="009F5F3B"/>
    <w:rsid w:val="00A00A61"/>
    <w:rsid w:val="00A06FF9"/>
    <w:rsid w:val="00A076A5"/>
    <w:rsid w:val="00A14E25"/>
    <w:rsid w:val="00A15D5F"/>
    <w:rsid w:val="00A169E7"/>
    <w:rsid w:val="00A209AE"/>
    <w:rsid w:val="00A2416C"/>
    <w:rsid w:val="00A4033B"/>
    <w:rsid w:val="00A46974"/>
    <w:rsid w:val="00A525CA"/>
    <w:rsid w:val="00A6610E"/>
    <w:rsid w:val="00A67514"/>
    <w:rsid w:val="00A715BC"/>
    <w:rsid w:val="00A75258"/>
    <w:rsid w:val="00A771B3"/>
    <w:rsid w:val="00A84889"/>
    <w:rsid w:val="00A87FF9"/>
    <w:rsid w:val="00A9032A"/>
    <w:rsid w:val="00A90EC8"/>
    <w:rsid w:val="00A93D8A"/>
    <w:rsid w:val="00AA1CCA"/>
    <w:rsid w:val="00AA27AB"/>
    <w:rsid w:val="00AA2C89"/>
    <w:rsid w:val="00AA62FC"/>
    <w:rsid w:val="00AB56DC"/>
    <w:rsid w:val="00AC780E"/>
    <w:rsid w:val="00AD2224"/>
    <w:rsid w:val="00AD2CC5"/>
    <w:rsid w:val="00AD347B"/>
    <w:rsid w:val="00AF0BC5"/>
    <w:rsid w:val="00AF4D17"/>
    <w:rsid w:val="00B0042D"/>
    <w:rsid w:val="00B24E12"/>
    <w:rsid w:val="00B2614E"/>
    <w:rsid w:val="00B337F4"/>
    <w:rsid w:val="00B3526D"/>
    <w:rsid w:val="00B36B59"/>
    <w:rsid w:val="00B37570"/>
    <w:rsid w:val="00B47840"/>
    <w:rsid w:val="00B503FD"/>
    <w:rsid w:val="00B6000E"/>
    <w:rsid w:val="00B63D61"/>
    <w:rsid w:val="00B65A9D"/>
    <w:rsid w:val="00B66317"/>
    <w:rsid w:val="00B72121"/>
    <w:rsid w:val="00B81C3C"/>
    <w:rsid w:val="00B83DA3"/>
    <w:rsid w:val="00B83DD0"/>
    <w:rsid w:val="00B86C13"/>
    <w:rsid w:val="00B900D6"/>
    <w:rsid w:val="00B90681"/>
    <w:rsid w:val="00B907FF"/>
    <w:rsid w:val="00B95416"/>
    <w:rsid w:val="00B965F0"/>
    <w:rsid w:val="00BB2B72"/>
    <w:rsid w:val="00BC0383"/>
    <w:rsid w:val="00BC695B"/>
    <w:rsid w:val="00BC777A"/>
    <w:rsid w:val="00BD231E"/>
    <w:rsid w:val="00BD30B8"/>
    <w:rsid w:val="00BD371F"/>
    <w:rsid w:val="00BD64AA"/>
    <w:rsid w:val="00BD6D91"/>
    <w:rsid w:val="00BD7A76"/>
    <w:rsid w:val="00BE231D"/>
    <w:rsid w:val="00C008C2"/>
    <w:rsid w:val="00C04659"/>
    <w:rsid w:val="00C13982"/>
    <w:rsid w:val="00C13E21"/>
    <w:rsid w:val="00C2194E"/>
    <w:rsid w:val="00C2636F"/>
    <w:rsid w:val="00C27C29"/>
    <w:rsid w:val="00C34990"/>
    <w:rsid w:val="00C36A90"/>
    <w:rsid w:val="00C409E5"/>
    <w:rsid w:val="00C453AA"/>
    <w:rsid w:val="00C50018"/>
    <w:rsid w:val="00C64E76"/>
    <w:rsid w:val="00C74AA9"/>
    <w:rsid w:val="00C77DF5"/>
    <w:rsid w:val="00C8499F"/>
    <w:rsid w:val="00C85ECB"/>
    <w:rsid w:val="00C94213"/>
    <w:rsid w:val="00C95FA8"/>
    <w:rsid w:val="00CA0D03"/>
    <w:rsid w:val="00CA1BDD"/>
    <w:rsid w:val="00CA2406"/>
    <w:rsid w:val="00CA4612"/>
    <w:rsid w:val="00CA5824"/>
    <w:rsid w:val="00CB58C6"/>
    <w:rsid w:val="00CC24A7"/>
    <w:rsid w:val="00CD0E09"/>
    <w:rsid w:val="00CD1E8C"/>
    <w:rsid w:val="00CE0E2D"/>
    <w:rsid w:val="00CF5243"/>
    <w:rsid w:val="00D0445D"/>
    <w:rsid w:val="00D20E50"/>
    <w:rsid w:val="00D2687C"/>
    <w:rsid w:val="00D26E75"/>
    <w:rsid w:val="00D3569D"/>
    <w:rsid w:val="00D4088C"/>
    <w:rsid w:val="00D41CB1"/>
    <w:rsid w:val="00D43A38"/>
    <w:rsid w:val="00D454F6"/>
    <w:rsid w:val="00D46764"/>
    <w:rsid w:val="00D528A3"/>
    <w:rsid w:val="00D6650C"/>
    <w:rsid w:val="00D71490"/>
    <w:rsid w:val="00D71EF1"/>
    <w:rsid w:val="00D753B1"/>
    <w:rsid w:val="00D760F0"/>
    <w:rsid w:val="00D7796F"/>
    <w:rsid w:val="00D80360"/>
    <w:rsid w:val="00D80DDA"/>
    <w:rsid w:val="00D9507B"/>
    <w:rsid w:val="00D97B28"/>
    <w:rsid w:val="00DB140C"/>
    <w:rsid w:val="00DB4645"/>
    <w:rsid w:val="00DB5EDC"/>
    <w:rsid w:val="00DC3413"/>
    <w:rsid w:val="00DC654A"/>
    <w:rsid w:val="00DC6AB3"/>
    <w:rsid w:val="00DD2760"/>
    <w:rsid w:val="00DD2812"/>
    <w:rsid w:val="00DD50B0"/>
    <w:rsid w:val="00DE4E54"/>
    <w:rsid w:val="00E03D28"/>
    <w:rsid w:val="00E0613C"/>
    <w:rsid w:val="00E243D2"/>
    <w:rsid w:val="00E549B5"/>
    <w:rsid w:val="00E62FE5"/>
    <w:rsid w:val="00E635F8"/>
    <w:rsid w:val="00E65291"/>
    <w:rsid w:val="00E66030"/>
    <w:rsid w:val="00E704BF"/>
    <w:rsid w:val="00E70B58"/>
    <w:rsid w:val="00E83AB7"/>
    <w:rsid w:val="00EA2D9F"/>
    <w:rsid w:val="00EA4274"/>
    <w:rsid w:val="00EC54DB"/>
    <w:rsid w:val="00ED0EE0"/>
    <w:rsid w:val="00ED66C6"/>
    <w:rsid w:val="00EE0C28"/>
    <w:rsid w:val="00EE255C"/>
    <w:rsid w:val="00EE4032"/>
    <w:rsid w:val="00EE4326"/>
    <w:rsid w:val="00EE56E4"/>
    <w:rsid w:val="00EF560D"/>
    <w:rsid w:val="00EF5BEA"/>
    <w:rsid w:val="00EF76CE"/>
    <w:rsid w:val="00F018E0"/>
    <w:rsid w:val="00F04D5F"/>
    <w:rsid w:val="00F134F5"/>
    <w:rsid w:val="00F35BCA"/>
    <w:rsid w:val="00F522A0"/>
    <w:rsid w:val="00F543EF"/>
    <w:rsid w:val="00F66360"/>
    <w:rsid w:val="00F671F5"/>
    <w:rsid w:val="00F71C6B"/>
    <w:rsid w:val="00F80CD7"/>
    <w:rsid w:val="00F80E40"/>
    <w:rsid w:val="00F814A0"/>
    <w:rsid w:val="00F85F8E"/>
    <w:rsid w:val="00F91BDB"/>
    <w:rsid w:val="00F9486B"/>
    <w:rsid w:val="00F9537E"/>
    <w:rsid w:val="00FA6F38"/>
    <w:rsid w:val="00FB1D20"/>
    <w:rsid w:val="00FB65E1"/>
    <w:rsid w:val="00FC2DC6"/>
    <w:rsid w:val="00FC4369"/>
    <w:rsid w:val="00FD534A"/>
    <w:rsid w:val="00FE41E3"/>
    <w:rsid w:val="00FE45DC"/>
    <w:rsid w:val="00FE4FD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1E1316C1-F3F2-4004-A716-469F6256A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222B"/>
    <w:rPr>
      <w:rFonts w:ascii="Arial" w:eastAsia="Times New Roman" w:hAnsi="Arial"/>
      <w:sz w:val="24"/>
      <w:szCs w:val="24"/>
      <w:lang w:val="es-ES" w:eastAsia="es-ES"/>
    </w:rPr>
  </w:style>
  <w:style w:type="paragraph" w:styleId="Ttulo1">
    <w:name w:val="heading 1"/>
    <w:aliases w:val="TÍTULO 1"/>
    <w:basedOn w:val="Normal"/>
    <w:next w:val="Normal"/>
    <w:link w:val="Ttulo1Car"/>
    <w:autoRedefine/>
    <w:qFormat/>
    <w:rsid w:val="00720C78"/>
    <w:pPr>
      <w:keepNext/>
      <w:numPr>
        <w:numId w:val="47"/>
      </w:numPr>
      <w:spacing w:before="360" w:after="240"/>
      <w:jc w:val="both"/>
      <w:outlineLvl w:val="0"/>
    </w:pPr>
    <w:rPr>
      <w:rFonts w:eastAsia="Arial"/>
      <w:b/>
      <w:sz w:val="28"/>
      <w:lang w:val="es-ES_tradnl"/>
    </w:rPr>
  </w:style>
  <w:style w:type="paragraph" w:styleId="Ttulo2">
    <w:name w:val="heading 2"/>
    <w:basedOn w:val="Normal"/>
    <w:next w:val="Normal"/>
    <w:link w:val="Ttulo2Car"/>
    <w:uiPriority w:val="9"/>
    <w:qFormat/>
    <w:rsid w:val="00670A1E"/>
    <w:pPr>
      <w:keepNext/>
      <w:numPr>
        <w:ilvl w:val="1"/>
        <w:numId w:val="19"/>
      </w:numPr>
      <w:spacing w:before="240" w:after="240"/>
      <w:outlineLvl w:val="1"/>
    </w:pPr>
    <w:rPr>
      <w:b/>
      <w:bCs/>
      <w:iCs/>
      <w:sz w:val="26"/>
      <w:szCs w:val="28"/>
    </w:rPr>
  </w:style>
  <w:style w:type="paragraph" w:styleId="Ttulo3">
    <w:name w:val="heading 3"/>
    <w:basedOn w:val="Normal"/>
    <w:next w:val="Normal"/>
    <w:link w:val="Ttulo3Car"/>
    <w:uiPriority w:val="9"/>
    <w:qFormat/>
    <w:rsid w:val="00670A1E"/>
    <w:pPr>
      <w:keepNext/>
      <w:numPr>
        <w:ilvl w:val="2"/>
        <w:numId w:val="19"/>
      </w:numPr>
      <w:spacing w:before="240" w:after="120"/>
      <w:outlineLvl w:val="2"/>
    </w:pPr>
    <w:rPr>
      <w:b/>
      <w:bCs/>
      <w:szCs w:val="26"/>
    </w:rPr>
  </w:style>
  <w:style w:type="paragraph" w:styleId="Ttulo4">
    <w:name w:val="heading 4"/>
    <w:basedOn w:val="Normal"/>
    <w:next w:val="Normal"/>
    <w:link w:val="Ttulo4Car"/>
    <w:uiPriority w:val="9"/>
    <w:semiHidden/>
    <w:unhideWhenUsed/>
    <w:qFormat/>
    <w:rsid w:val="00960719"/>
    <w:pPr>
      <w:keepNext/>
      <w:numPr>
        <w:ilvl w:val="3"/>
        <w:numId w:val="19"/>
      </w:numPr>
      <w:spacing w:before="240" w:after="60"/>
      <w:outlineLvl w:val="3"/>
    </w:pPr>
    <w:rPr>
      <w:rFonts w:ascii="Calibri" w:hAnsi="Calibri"/>
      <w:b/>
      <w:bCs/>
      <w:sz w:val="28"/>
      <w:szCs w:val="28"/>
    </w:rPr>
  </w:style>
  <w:style w:type="paragraph" w:styleId="Ttulo5">
    <w:name w:val="heading 5"/>
    <w:basedOn w:val="Normal"/>
    <w:next w:val="Normal"/>
    <w:link w:val="Ttulo5Car"/>
    <w:uiPriority w:val="9"/>
    <w:semiHidden/>
    <w:unhideWhenUsed/>
    <w:qFormat/>
    <w:rsid w:val="00960719"/>
    <w:pPr>
      <w:numPr>
        <w:ilvl w:val="4"/>
        <w:numId w:val="19"/>
      </w:numPr>
      <w:spacing w:before="240" w:after="60"/>
      <w:outlineLvl w:val="4"/>
    </w:pPr>
    <w:rPr>
      <w:rFonts w:ascii="Calibri" w:hAnsi="Calibri"/>
      <w:b/>
      <w:bCs/>
      <w:i/>
      <w:iCs/>
      <w:sz w:val="26"/>
      <w:szCs w:val="26"/>
    </w:rPr>
  </w:style>
  <w:style w:type="paragraph" w:styleId="Ttulo6">
    <w:name w:val="heading 6"/>
    <w:basedOn w:val="Normal"/>
    <w:next w:val="Normal"/>
    <w:link w:val="Ttulo6Car"/>
    <w:uiPriority w:val="9"/>
    <w:semiHidden/>
    <w:unhideWhenUsed/>
    <w:qFormat/>
    <w:rsid w:val="00960719"/>
    <w:pPr>
      <w:numPr>
        <w:ilvl w:val="5"/>
        <w:numId w:val="19"/>
      </w:numPr>
      <w:spacing w:before="240" w:after="60"/>
      <w:outlineLvl w:val="5"/>
    </w:pPr>
    <w:rPr>
      <w:rFonts w:ascii="Calibri" w:hAnsi="Calibri"/>
      <w:b/>
      <w:bCs/>
      <w:sz w:val="22"/>
      <w:szCs w:val="22"/>
    </w:rPr>
  </w:style>
  <w:style w:type="paragraph" w:styleId="Ttulo7">
    <w:name w:val="heading 7"/>
    <w:basedOn w:val="Normal"/>
    <w:next w:val="Normal"/>
    <w:link w:val="Ttulo7Car"/>
    <w:uiPriority w:val="9"/>
    <w:semiHidden/>
    <w:unhideWhenUsed/>
    <w:qFormat/>
    <w:rsid w:val="00960719"/>
    <w:pPr>
      <w:numPr>
        <w:ilvl w:val="6"/>
        <w:numId w:val="19"/>
      </w:numPr>
      <w:spacing w:before="240" w:after="60"/>
      <w:outlineLvl w:val="6"/>
    </w:pPr>
    <w:rPr>
      <w:rFonts w:ascii="Calibri" w:hAnsi="Calibri"/>
    </w:rPr>
  </w:style>
  <w:style w:type="paragraph" w:styleId="Ttulo8">
    <w:name w:val="heading 8"/>
    <w:basedOn w:val="Normal"/>
    <w:next w:val="Normal"/>
    <w:link w:val="Ttulo8Car"/>
    <w:uiPriority w:val="9"/>
    <w:semiHidden/>
    <w:unhideWhenUsed/>
    <w:qFormat/>
    <w:rsid w:val="00960719"/>
    <w:pPr>
      <w:numPr>
        <w:ilvl w:val="7"/>
        <w:numId w:val="19"/>
      </w:numPr>
      <w:spacing w:before="240" w:after="60"/>
      <w:outlineLvl w:val="7"/>
    </w:pPr>
    <w:rPr>
      <w:rFonts w:ascii="Calibri" w:hAnsi="Calibri"/>
      <w:i/>
      <w:iCs/>
    </w:rPr>
  </w:style>
  <w:style w:type="paragraph" w:styleId="Ttulo9">
    <w:name w:val="heading 9"/>
    <w:basedOn w:val="Normal"/>
    <w:next w:val="Normal"/>
    <w:link w:val="Ttulo9Car"/>
    <w:uiPriority w:val="9"/>
    <w:semiHidden/>
    <w:unhideWhenUsed/>
    <w:qFormat/>
    <w:rsid w:val="00960719"/>
    <w:pPr>
      <w:numPr>
        <w:ilvl w:val="8"/>
        <w:numId w:val="19"/>
      </w:numPr>
      <w:spacing w:before="240" w:after="60"/>
      <w:outlineLvl w:val="8"/>
    </w:pPr>
    <w:rPr>
      <w:rFonts w:ascii="Calibri Light" w:hAnsi="Calibri Light"/>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243D2"/>
    <w:rPr>
      <w:rFonts w:ascii="Tahoma" w:hAnsi="Tahoma"/>
      <w:sz w:val="16"/>
      <w:szCs w:val="16"/>
    </w:rPr>
  </w:style>
  <w:style w:type="character" w:customStyle="1" w:styleId="TextodegloboCar">
    <w:name w:val="Texto de globo Car"/>
    <w:link w:val="Textodeglobo"/>
    <w:uiPriority w:val="99"/>
    <w:semiHidden/>
    <w:rsid w:val="00E243D2"/>
    <w:rPr>
      <w:rFonts w:ascii="Tahoma" w:eastAsia="Times New Roman" w:hAnsi="Tahoma" w:cs="Tahoma"/>
      <w:sz w:val="16"/>
      <w:szCs w:val="16"/>
      <w:lang w:val="es-ES" w:eastAsia="es-ES"/>
    </w:rPr>
  </w:style>
  <w:style w:type="paragraph" w:styleId="Encabezado">
    <w:name w:val="header"/>
    <w:basedOn w:val="Normal"/>
    <w:link w:val="EncabezadoCar"/>
    <w:uiPriority w:val="99"/>
    <w:unhideWhenUsed/>
    <w:rsid w:val="00E243D2"/>
    <w:pPr>
      <w:tabs>
        <w:tab w:val="center" w:pos="4419"/>
        <w:tab w:val="right" w:pos="8838"/>
      </w:tabs>
    </w:pPr>
    <w:rPr>
      <w:rFonts w:ascii="Times New Roman" w:hAnsi="Times New Roman"/>
    </w:rPr>
  </w:style>
  <w:style w:type="character" w:customStyle="1" w:styleId="EncabezadoCar">
    <w:name w:val="Encabezado Car"/>
    <w:link w:val="Encabezado"/>
    <w:uiPriority w:val="99"/>
    <w:rsid w:val="00E243D2"/>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E243D2"/>
    <w:pPr>
      <w:tabs>
        <w:tab w:val="center" w:pos="4419"/>
        <w:tab w:val="right" w:pos="8838"/>
      </w:tabs>
    </w:pPr>
    <w:rPr>
      <w:rFonts w:ascii="Times New Roman" w:hAnsi="Times New Roman"/>
    </w:rPr>
  </w:style>
  <w:style w:type="character" w:customStyle="1" w:styleId="PiedepginaCar">
    <w:name w:val="Pie de página Car"/>
    <w:link w:val="Piedepgina"/>
    <w:uiPriority w:val="99"/>
    <w:rsid w:val="00E243D2"/>
    <w:rPr>
      <w:rFonts w:ascii="Times New Roman" w:eastAsia="Times New Roman" w:hAnsi="Times New Roman" w:cs="Times New Roman"/>
      <w:sz w:val="24"/>
      <w:szCs w:val="24"/>
      <w:lang w:val="es-ES" w:eastAsia="es-ES"/>
    </w:rPr>
  </w:style>
  <w:style w:type="paragraph" w:customStyle="1" w:styleId="Paragraph">
    <w:name w:val="Paragraph"/>
    <w:basedOn w:val="Normal"/>
    <w:link w:val="ParagraphCar"/>
    <w:rsid w:val="00E243D2"/>
    <w:pPr>
      <w:spacing w:before="120" w:after="160"/>
      <w:ind w:left="284"/>
      <w:jc w:val="both"/>
    </w:pPr>
    <w:rPr>
      <w:sz w:val="20"/>
    </w:rPr>
  </w:style>
  <w:style w:type="paragraph" w:styleId="TDC2">
    <w:name w:val="toc 2"/>
    <w:basedOn w:val="Normal"/>
    <w:next w:val="Normal"/>
    <w:autoRedefine/>
    <w:uiPriority w:val="39"/>
    <w:rsid w:val="003F1910"/>
    <w:pPr>
      <w:tabs>
        <w:tab w:val="left" w:pos="880"/>
        <w:tab w:val="right" w:leader="dot" w:pos="8505"/>
        <w:tab w:val="right" w:leader="dot" w:pos="10251"/>
      </w:tabs>
      <w:ind w:left="240"/>
    </w:pPr>
    <w:rPr>
      <w:sz w:val="22"/>
      <w:szCs w:val="22"/>
    </w:rPr>
  </w:style>
  <w:style w:type="paragraph" w:styleId="TDC1">
    <w:name w:val="toc 1"/>
    <w:basedOn w:val="Normal"/>
    <w:next w:val="Normal"/>
    <w:autoRedefine/>
    <w:uiPriority w:val="39"/>
    <w:rsid w:val="007A635E"/>
    <w:pPr>
      <w:tabs>
        <w:tab w:val="left" w:pos="480"/>
        <w:tab w:val="right" w:leader="dot" w:pos="8505"/>
      </w:tabs>
    </w:pPr>
    <w:rPr>
      <w:b/>
      <w:sz w:val="22"/>
      <w:szCs w:val="22"/>
    </w:rPr>
  </w:style>
  <w:style w:type="paragraph" w:styleId="TDC3">
    <w:name w:val="toc 3"/>
    <w:basedOn w:val="Normal"/>
    <w:next w:val="Normal"/>
    <w:autoRedefine/>
    <w:uiPriority w:val="39"/>
    <w:rsid w:val="003F1910"/>
    <w:pPr>
      <w:tabs>
        <w:tab w:val="left" w:pos="1320"/>
        <w:tab w:val="right" w:leader="dot" w:pos="8505"/>
        <w:tab w:val="right" w:leader="dot" w:pos="10251"/>
      </w:tabs>
      <w:ind w:left="480"/>
    </w:pPr>
    <w:rPr>
      <w:sz w:val="22"/>
      <w:szCs w:val="22"/>
    </w:rPr>
  </w:style>
  <w:style w:type="character" w:styleId="Hipervnculo">
    <w:name w:val="Hyperlink"/>
    <w:uiPriority w:val="99"/>
    <w:rsid w:val="00E243D2"/>
    <w:rPr>
      <w:color w:val="0000FF"/>
      <w:u w:val="single"/>
    </w:rPr>
  </w:style>
  <w:style w:type="character" w:customStyle="1" w:styleId="ParagraphCar">
    <w:name w:val="Paragraph Car"/>
    <w:link w:val="Paragraph"/>
    <w:rsid w:val="00E243D2"/>
    <w:rPr>
      <w:rFonts w:ascii="Arial" w:eastAsia="Times New Roman" w:hAnsi="Arial" w:cs="Times New Roman"/>
      <w:szCs w:val="24"/>
      <w:lang w:val="es-ES" w:eastAsia="es-ES"/>
    </w:rPr>
  </w:style>
  <w:style w:type="paragraph" w:customStyle="1" w:styleId="Normal1">
    <w:name w:val="Normal1"/>
    <w:basedOn w:val="Normal"/>
    <w:rsid w:val="00E243D2"/>
    <w:pPr>
      <w:spacing w:before="120"/>
      <w:ind w:left="567"/>
      <w:jc w:val="both"/>
    </w:pPr>
    <w:rPr>
      <w:sz w:val="20"/>
      <w:szCs w:val="20"/>
      <w:lang w:eastAsia="en-US"/>
    </w:rPr>
  </w:style>
  <w:style w:type="table" w:styleId="Tablaconcuadrcula">
    <w:name w:val="Table Grid"/>
    <w:basedOn w:val="Tablanormal"/>
    <w:uiPriority w:val="59"/>
    <w:rsid w:val="00CD1E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A771B3"/>
  </w:style>
  <w:style w:type="numbering" w:customStyle="1" w:styleId="Sinlista11">
    <w:name w:val="Sin lista11"/>
    <w:next w:val="Sinlista"/>
    <w:uiPriority w:val="99"/>
    <w:semiHidden/>
    <w:unhideWhenUsed/>
    <w:rsid w:val="00A771B3"/>
  </w:style>
  <w:style w:type="character" w:customStyle="1" w:styleId="Ttulo1Car">
    <w:name w:val="Título 1 Car"/>
    <w:aliases w:val="TÍTULO 1 Car"/>
    <w:link w:val="Ttulo1"/>
    <w:rsid w:val="00720C78"/>
    <w:rPr>
      <w:rFonts w:ascii="Arial" w:eastAsia="Arial" w:hAnsi="Arial"/>
      <w:b/>
      <w:sz w:val="28"/>
      <w:szCs w:val="24"/>
      <w:lang w:val="es-ES_tradnl"/>
    </w:rPr>
  </w:style>
  <w:style w:type="paragraph" w:styleId="Sangra3detindependiente">
    <w:name w:val="Body Text Indent 3"/>
    <w:basedOn w:val="Normal"/>
    <w:link w:val="Sangra3detindependienteCar"/>
    <w:rsid w:val="00F9537E"/>
    <w:pPr>
      <w:tabs>
        <w:tab w:val="left" w:pos="284"/>
      </w:tabs>
      <w:ind w:left="284"/>
    </w:pPr>
    <w:rPr>
      <w:rFonts w:ascii="Times New Roman" w:hAnsi="Times New Roman"/>
      <w:snapToGrid w:val="0"/>
      <w:sz w:val="20"/>
      <w:szCs w:val="20"/>
      <w:lang w:val="es-ES_tradnl"/>
    </w:rPr>
  </w:style>
  <w:style w:type="character" w:customStyle="1" w:styleId="Sangra3detindependienteCar">
    <w:name w:val="Sangría 3 de t. independiente Car"/>
    <w:link w:val="Sangra3detindependiente"/>
    <w:rsid w:val="00F9537E"/>
    <w:rPr>
      <w:rFonts w:ascii="Times New Roman" w:eastAsia="Times New Roman" w:hAnsi="Times New Roman"/>
      <w:snapToGrid/>
      <w:lang w:val="es-ES_tradnl"/>
    </w:rPr>
  </w:style>
  <w:style w:type="paragraph" w:customStyle="1" w:styleId="encabezamiento">
    <w:name w:val="encabezamiento"/>
    <w:rsid w:val="00310CC6"/>
    <w:pPr>
      <w:spacing w:line="360" w:lineRule="exact"/>
    </w:pPr>
    <w:rPr>
      <w:rFonts w:ascii="Courier" w:eastAsia="Times New Roman" w:hAnsi="Courier"/>
      <w:sz w:val="24"/>
      <w:lang w:val="es-ES_tradnl" w:eastAsia="es-ES"/>
    </w:rPr>
  </w:style>
  <w:style w:type="paragraph" w:styleId="Sangradetextonormal">
    <w:name w:val="Body Text Indent"/>
    <w:basedOn w:val="Normal"/>
    <w:link w:val="SangradetextonormalCar"/>
    <w:uiPriority w:val="99"/>
    <w:unhideWhenUsed/>
    <w:rsid w:val="00BD30B8"/>
    <w:pPr>
      <w:spacing w:after="120"/>
      <w:ind w:left="283"/>
    </w:pPr>
    <w:rPr>
      <w:rFonts w:ascii="Times New Roman" w:hAnsi="Times New Roman"/>
    </w:rPr>
  </w:style>
  <w:style w:type="character" w:customStyle="1" w:styleId="SangradetextonormalCar">
    <w:name w:val="Sangría de texto normal Car"/>
    <w:link w:val="Sangradetextonormal"/>
    <w:uiPriority w:val="99"/>
    <w:semiHidden/>
    <w:rsid w:val="00BD30B8"/>
    <w:rPr>
      <w:rFonts w:ascii="Times New Roman" w:eastAsia="Times New Roman" w:hAnsi="Times New Roman"/>
      <w:sz w:val="24"/>
      <w:szCs w:val="24"/>
    </w:rPr>
  </w:style>
  <w:style w:type="character" w:customStyle="1" w:styleId="Ttulo2Car">
    <w:name w:val="Título 2 Car"/>
    <w:link w:val="Ttulo2"/>
    <w:uiPriority w:val="9"/>
    <w:rsid w:val="00670A1E"/>
    <w:rPr>
      <w:rFonts w:ascii="Arial" w:eastAsia="Times New Roman" w:hAnsi="Arial"/>
      <w:b/>
      <w:bCs/>
      <w:iCs/>
      <w:sz w:val="26"/>
      <w:szCs w:val="28"/>
      <w:lang w:val="es-ES" w:eastAsia="es-ES"/>
    </w:rPr>
  </w:style>
  <w:style w:type="character" w:customStyle="1" w:styleId="Ttulo3Car">
    <w:name w:val="Título 3 Car"/>
    <w:link w:val="Ttulo3"/>
    <w:uiPriority w:val="9"/>
    <w:rsid w:val="00670A1E"/>
    <w:rPr>
      <w:rFonts w:ascii="Arial" w:eastAsia="Times New Roman" w:hAnsi="Arial"/>
      <w:b/>
      <w:bCs/>
      <w:sz w:val="24"/>
      <w:szCs w:val="26"/>
      <w:lang w:val="es-ES" w:eastAsia="es-ES"/>
    </w:rPr>
  </w:style>
  <w:style w:type="paragraph" w:styleId="Prrafodelista">
    <w:name w:val="List Paragraph"/>
    <w:basedOn w:val="Normal"/>
    <w:uiPriority w:val="34"/>
    <w:qFormat/>
    <w:rsid w:val="00492B0E"/>
    <w:pPr>
      <w:ind w:left="708"/>
    </w:pPr>
  </w:style>
  <w:style w:type="paragraph" w:styleId="TtulodeTDC">
    <w:name w:val="TOC Heading"/>
    <w:basedOn w:val="Ttulo1"/>
    <w:next w:val="Normal"/>
    <w:uiPriority w:val="39"/>
    <w:qFormat/>
    <w:rsid w:val="00280FD3"/>
    <w:pPr>
      <w:numPr>
        <w:numId w:val="0"/>
      </w:numPr>
      <w:spacing w:before="240" w:after="60"/>
      <w:outlineLvl w:val="9"/>
    </w:pPr>
    <w:rPr>
      <w:rFonts w:ascii="Cambria" w:eastAsia="Times New Roman" w:hAnsi="Cambria"/>
      <w:bCs/>
      <w:kern w:val="32"/>
      <w:sz w:val="32"/>
      <w:szCs w:val="32"/>
      <w:lang w:val="es-ES"/>
    </w:rPr>
  </w:style>
  <w:style w:type="character" w:customStyle="1" w:styleId="Ttulo4Car">
    <w:name w:val="Título 4 Car"/>
    <w:link w:val="Ttulo4"/>
    <w:uiPriority w:val="9"/>
    <w:semiHidden/>
    <w:rsid w:val="00960719"/>
    <w:rPr>
      <w:rFonts w:eastAsia="Times New Roman"/>
      <w:b/>
      <w:bCs/>
      <w:sz w:val="28"/>
      <w:szCs w:val="28"/>
      <w:lang w:val="es-ES" w:eastAsia="es-ES"/>
    </w:rPr>
  </w:style>
  <w:style w:type="character" w:customStyle="1" w:styleId="Ttulo5Car">
    <w:name w:val="Título 5 Car"/>
    <w:link w:val="Ttulo5"/>
    <w:uiPriority w:val="9"/>
    <w:semiHidden/>
    <w:rsid w:val="00960719"/>
    <w:rPr>
      <w:rFonts w:eastAsia="Times New Roman"/>
      <w:b/>
      <w:bCs/>
      <w:i/>
      <w:iCs/>
      <w:sz w:val="26"/>
      <w:szCs w:val="26"/>
      <w:lang w:val="es-ES" w:eastAsia="es-ES"/>
    </w:rPr>
  </w:style>
  <w:style w:type="character" w:customStyle="1" w:styleId="Ttulo6Car">
    <w:name w:val="Título 6 Car"/>
    <w:link w:val="Ttulo6"/>
    <w:uiPriority w:val="9"/>
    <w:semiHidden/>
    <w:rsid w:val="00960719"/>
    <w:rPr>
      <w:rFonts w:eastAsia="Times New Roman"/>
      <w:b/>
      <w:bCs/>
      <w:sz w:val="22"/>
      <w:szCs w:val="22"/>
      <w:lang w:val="es-ES" w:eastAsia="es-ES"/>
    </w:rPr>
  </w:style>
  <w:style w:type="character" w:customStyle="1" w:styleId="Ttulo7Car">
    <w:name w:val="Título 7 Car"/>
    <w:link w:val="Ttulo7"/>
    <w:uiPriority w:val="9"/>
    <w:semiHidden/>
    <w:rsid w:val="00960719"/>
    <w:rPr>
      <w:rFonts w:eastAsia="Times New Roman"/>
      <w:sz w:val="24"/>
      <w:szCs w:val="24"/>
      <w:lang w:val="es-ES" w:eastAsia="es-ES"/>
    </w:rPr>
  </w:style>
  <w:style w:type="character" w:customStyle="1" w:styleId="Ttulo8Car">
    <w:name w:val="Título 8 Car"/>
    <w:link w:val="Ttulo8"/>
    <w:uiPriority w:val="9"/>
    <w:semiHidden/>
    <w:rsid w:val="00960719"/>
    <w:rPr>
      <w:rFonts w:eastAsia="Times New Roman"/>
      <w:i/>
      <w:iCs/>
      <w:sz w:val="24"/>
      <w:szCs w:val="24"/>
      <w:lang w:val="es-ES" w:eastAsia="es-ES"/>
    </w:rPr>
  </w:style>
  <w:style w:type="character" w:customStyle="1" w:styleId="Ttulo9Car">
    <w:name w:val="Título 9 Car"/>
    <w:link w:val="Ttulo9"/>
    <w:uiPriority w:val="9"/>
    <w:semiHidden/>
    <w:rsid w:val="00960719"/>
    <w:rPr>
      <w:rFonts w:ascii="Calibri Light" w:eastAsia="Times New Roman" w:hAnsi="Calibri Light"/>
      <w:sz w:val="22"/>
      <w:szCs w:val="22"/>
      <w:lang w:val="es-ES" w:eastAsia="es-ES"/>
    </w:rPr>
  </w:style>
  <w:style w:type="paragraph" w:styleId="Sinespaciado">
    <w:name w:val="No Spacing"/>
    <w:aliases w:val="Párrafo"/>
    <w:uiPriority w:val="1"/>
    <w:qFormat/>
    <w:rsid w:val="00856C42"/>
    <w:pPr>
      <w:spacing w:before="60" w:after="60" w:line="360" w:lineRule="auto"/>
      <w:ind w:firstLine="397"/>
      <w:jc w:val="both"/>
    </w:pPr>
    <w:rPr>
      <w:rFonts w:ascii="Arial" w:eastAsia="Times New Roman" w:hAnsi="Arial"/>
      <w:sz w:val="22"/>
      <w:szCs w:val="24"/>
      <w:lang w:val="es-ES" w:eastAsia="es-ES"/>
    </w:rPr>
  </w:style>
  <w:style w:type="paragraph" w:customStyle="1" w:styleId="Default">
    <w:name w:val="Default"/>
    <w:rsid w:val="009F5F3B"/>
    <w:pPr>
      <w:autoSpaceDE w:val="0"/>
      <w:autoSpaceDN w:val="0"/>
      <w:adjustRightInd w:val="0"/>
    </w:pPr>
    <w:rPr>
      <w:rFonts w:ascii="Palatino Linotype" w:hAnsi="Palatino Linotype" w:cs="Palatino Linotype"/>
      <w:color w:val="000000"/>
      <w:sz w:val="24"/>
      <w:szCs w:val="24"/>
    </w:rPr>
  </w:style>
  <w:style w:type="paragraph" w:customStyle="1" w:styleId="Puesto1">
    <w:name w:val="Puesto1"/>
    <w:aliases w:val="Referencias"/>
    <w:basedOn w:val="Normal"/>
    <w:next w:val="Normal"/>
    <w:link w:val="PuestoCar"/>
    <w:uiPriority w:val="10"/>
    <w:qFormat/>
    <w:rsid w:val="00BC777A"/>
    <w:pPr>
      <w:spacing w:before="240" w:after="60"/>
      <w:jc w:val="center"/>
      <w:outlineLvl w:val="0"/>
    </w:pPr>
    <w:rPr>
      <w:bCs/>
      <w:kern w:val="28"/>
      <w:sz w:val="20"/>
      <w:szCs w:val="32"/>
    </w:rPr>
  </w:style>
  <w:style w:type="character" w:customStyle="1" w:styleId="PuestoCar">
    <w:name w:val="Puesto Car"/>
    <w:aliases w:val="Referencias Car"/>
    <w:link w:val="Puesto1"/>
    <w:uiPriority w:val="10"/>
    <w:rsid w:val="00BC777A"/>
    <w:rPr>
      <w:rFonts w:ascii="Arial" w:eastAsia="Times New Roman" w:hAnsi="Arial" w:cs="Times New Roman"/>
      <w:bCs/>
      <w:kern w:val="28"/>
      <w:szCs w:val="32"/>
      <w:lang w:val="es-ES" w:eastAsia="es-ES"/>
    </w:rPr>
  </w:style>
  <w:style w:type="paragraph" w:customStyle="1" w:styleId="a">
    <w:basedOn w:val="Normal"/>
    <w:next w:val="Normal"/>
    <w:uiPriority w:val="10"/>
    <w:qFormat/>
    <w:rsid w:val="00720C78"/>
    <w:pPr>
      <w:spacing w:before="240" w:after="60"/>
      <w:jc w:val="center"/>
      <w:outlineLvl w:val="0"/>
    </w:pPr>
    <w:rPr>
      <w:bCs/>
      <w:kern w:val="28"/>
      <w:sz w:val="20"/>
      <w:szCs w:val="32"/>
    </w:rPr>
  </w:style>
  <w:style w:type="numbering" w:customStyle="1" w:styleId="Estilo1">
    <w:name w:val="Estilo1"/>
    <w:uiPriority w:val="99"/>
    <w:rsid w:val="00720C78"/>
    <w:pPr>
      <w:numPr>
        <w:numId w:val="28"/>
      </w:numPr>
    </w:pPr>
  </w:style>
  <w:style w:type="numbering" w:customStyle="1" w:styleId="Estilo2">
    <w:name w:val="Estilo2"/>
    <w:uiPriority w:val="99"/>
    <w:rsid w:val="00720C78"/>
    <w:pPr>
      <w:numPr>
        <w:numId w:val="38"/>
      </w:numPr>
    </w:pPr>
  </w:style>
  <w:style w:type="numbering" w:customStyle="1" w:styleId="Estilo3">
    <w:name w:val="Estilo3"/>
    <w:uiPriority w:val="99"/>
    <w:rsid w:val="00720C78"/>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685058">
      <w:bodyDiv w:val="1"/>
      <w:marLeft w:val="0"/>
      <w:marRight w:val="0"/>
      <w:marTop w:val="0"/>
      <w:marBottom w:val="0"/>
      <w:divBdr>
        <w:top w:val="none" w:sz="0" w:space="0" w:color="auto"/>
        <w:left w:val="none" w:sz="0" w:space="0" w:color="auto"/>
        <w:bottom w:val="none" w:sz="0" w:space="0" w:color="auto"/>
        <w:right w:val="none" w:sz="0" w:space="0" w:color="auto"/>
      </w:divBdr>
    </w:div>
    <w:div w:id="754471972">
      <w:bodyDiv w:val="1"/>
      <w:marLeft w:val="0"/>
      <w:marRight w:val="0"/>
      <w:marTop w:val="0"/>
      <w:marBottom w:val="0"/>
      <w:divBdr>
        <w:top w:val="none" w:sz="0" w:space="0" w:color="auto"/>
        <w:left w:val="none" w:sz="0" w:space="0" w:color="auto"/>
        <w:bottom w:val="none" w:sz="0" w:space="0" w:color="auto"/>
        <w:right w:val="none" w:sz="0" w:space="0" w:color="auto"/>
      </w:divBdr>
      <w:divsChild>
        <w:div w:id="171920167">
          <w:marLeft w:val="0"/>
          <w:marRight w:val="0"/>
          <w:marTop w:val="0"/>
          <w:marBottom w:val="0"/>
          <w:divBdr>
            <w:top w:val="none" w:sz="0" w:space="0" w:color="auto"/>
            <w:left w:val="none" w:sz="0" w:space="0" w:color="auto"/>
            <w:bottom w:val="none" w:sz="0" w:space="0" w:color="auto"/>
            <w:right w:val="none" w:sz="0" w:space="0" w:color="auto"/>
          </w:divBdr>
        </w:div>
        <w:div w:id="866911110">
          <w:marLeft w:val="0"/>
          <w:marRight w:val="0"/>
          <w:marTop w:val="0"/>
          <w:marBottom w:val="0"/>
          <w:divBdr>
            <w:top w:val="none" w:sz="0" w:space="0" w:color="auto"/>
            <w:left w:val="none" w:sz="0" w:space="0" w:color="auto"/>
            <w:bottom w:val="none" w:sz="0" w:space="0" w:color="auto"/>
            <w:right w:val="none" w:sz="0" w:space="0" w:color="auto"/>
          </w:divBdr>
        </w:div>
      </w:divsChild>
    </w:div>
    <w:div w:id="777137206">
      <w:bodyDiv w:val="1"/>
      <w:marLeft w:val="0"/>
      <w:marRight w:val="0"/>
      <w:marTop w:val="0"/>
      <w:marBottom w:val="0"/>
      <w:divBdr>
        <w:top w:val="none" w:sz="0" w:space="0" w:color="auto"/>
        <w:left w:val="none" w:sz="0" w:space="0" w:color="auto"/>
        <w:bottom w:val="none" w:sz="0" w:space="0" w:color="auto"/>
        <w:right w:val="none" w:sz="0" w:space="0" w:color="auto"/>
      </w:divBdr>
    </w:div>
    <w:div w:id="820777374">
      <w:bodyDiv w:val="1"/>
      <w:marLeft w:val="0"/>
      <w:marRight w:val="0"/>
      <w:marTop w:val="0"/>
      <w:marBottom w:val="0"/>
      <w:divBdr>
        <w:top w:val="none" w:sz="0" w:space="0" w:color="auto"/>
        <w:left w:val="none" w:sz="0" w:space="0" w:color="auto"/>
        <w:bottom w:val="none" w:sz="0" w:space="0" w:color="auto"/>
        <w:right w:val="none" w:sz="0" w:space="0" w:color="auto"/>
      </w:divBdr>
    </w:div>
    <w:div w:id="965235883">
      <w:bodyDiv w:val="1"/>
      <w:marLeft w:val="0"/>
      <w:marRight w:val="0"/>
      <w:marTop w:val="0"/>
      <w:marBottom w:val="0"/>
      <w:divBdr>
        <w:top w:val="none" w:sz="0" w:space="0" w:color="auto"/>
        <w:left w:val="none" w:sz="0" w:space="0" w:color="auto"/>
        <w:bottom w:val="none" w:sz="0" w:space="0" w:color="auto"/>
        <w:right w:val="none" w:sz="0" w:space="0" w:color="auto"/>
      </w:divBdr>
      <w:divsChild>
        <w:div w:id="160854864">
          <w:marLeft w:val="0"/>
          <w:marRight w:val="0"/>
          <w:marTop w:val="0"/>
          <w:marBottom w:val="0"/>
          <w:divBdr>
            <w:top w:val="none" w:sz="0" w:space="0" w:color="auto"/>
            <w:left w:val="none" w:sz="0" w:space="0" w:color="auto"/>
            <w:bottom w:val="none" w:sz="0" w:space="0" w:color="auto"/>
            <w:right w:val="none" w:sz="0" w:space="0" w:color="auto"/>
          </w:divBdr>
        </w:div>
        <w:div w:id="1592815672">
          <w:marLeft w:val="0"/>
          <w:marRight w:val="0"/>
          <w:marTop w:val="0"/>
          <w:marBottom w:val="0"/>
          <w:divBdr>
            <w:top w:val="none" w:sz="0" w:space="0" w:color="auto"/>
            <w:left w:val="none" w:sz="0" w:space="0" w:color="auto"/>
            <w:bottom w:val="none" w:sz="0" w:space="0" w:color="auto"/>
            <w:right w:val="none" w:sz="0" w:space="0" w:color="auto"/>
          </w:divBdr>
        </w:div>
      </w:divsChild>
    </w:div>
    <w:div w:id="984972038">
      <w:bodyDiv w:val="1"/>
      <w:marLeft w:val="0"/>
      <w:marRight w:val="0"/>
      <w:marTop w:val="0"/>
      <w:marBottom w:val="0"/>
      <w:divBdr>
        <w:top w:val="none" w:sz="0" w:space="0" w:color="auto"/>
        <w:left w:val="none" w:sz="0" w:space="0" w:color="auto"/>
        <w:bottom w:val="none" w:sz="0" w:space="0" w:color="auto"/>
        <w:right w:val="none" w:sz="0" w:space="0" w:color="auto"/>
      </w:divBdr>
    </w:div>
    <w:div w:id="131205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391C4-429A-4BCA-9489-0E2F4D1CA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11</Pages>
  <Words>982</Words>
  <Characters>5404</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JFB</dc:creator>
  <cp:lastModifiedBy>Rodrigo Alias</cp:lastModifiedBy>
  <cp:revision>9</cp:revision>
  <cp:lastPrinted>2015-12-16T19:49:00Z</cp:lastPrinted>
  <dcterms:created xsi:type="dcterms:W3CDTF">2015-10-08T16:17:00Z</dcterms:created>
  <dcterms:modified xsi:type="dcterms:W3CDTF">2016-02-12T17:32:00Z</dcterms:modified>
</cp:coreProperties>
</file>