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Régimen de Anteojos de Sol y Monturas de Gafas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444500</wp:posOffset>
                </wp:positionV>
                <wp:extent cx="1903095" cy="183007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3503" y="2884015"/>
                          <a:ext cx="1864995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ANTEOJOS Y GAFAS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444500</wp:posOffset>
                </wp:positionV>
                <wp:extent cx="1903095" cy="183007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1830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7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8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S.C.I. N° 269/2019</w:t>
      </w:r>
    </w:p>
    <w:p w:rsidR="00000000" w:rsidDel="00000000" w:rsidP="00000000" w:rsidRDefault="00000000" w:rsidRPr="00000000" w14:paraId="00000009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A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color w:val="808080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información, manifiesta,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que el/los producto/s que se detalla/n seguidamente han sido elaborados de conformidad con los requisitos establecidos en la normativa y debidamente ensayados, como se constata en los informes de ensayo adjuntos.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552700" cy="17621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0"/>
            <w:szCs w:val="40"/>
            <w:vertAlign w:val="superscript"/>
          </w:rPr>
          <m:t xml:space="preserve">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0"/>
            <w:szCs w:val="40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0"/>
            <w:szCs w:val="40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5"/>
        <w:gridCol w:w="1440"/>
        <w:gridCol w:w="1500"/>
        <w:gridCol w:w="1155"/>
        <w:gridCol w:w="1140"/>
        <w:gridCol w:w="1485"/>
        <w:gridCol w:w="1515"/>
        <w:gridCol w:w="1620"/>
        <w:gridCol w:w="1785"/>
        <w:gridCol w:w="885"/>
        <w:gridCol w:w="1245"/>
        <w:tblGridChange w:id="0">
          <w:tblGrid>
            <w:gridCol w:w="1365"/>
            <w:gridCol w:w="1440"/>
            <w:gridCol w:w="1500"/>
            <w:gridCol w:w="1155"/>
            <w:gridCol w:w="1140"/>
            <w:gridCol w:w="1485"/>
            <w:gridCol w:w="1515"/>
            <w:gridCol w:w="1620"/>
            <w:gridCol w:w="1785"/>
            <w:gridCol w:w="885"/>
            <w:gridCol w:w="124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PROVINCIA: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1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 O FAMILIA: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PLANTA PRODUCTORA: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CONSTITUTIVO: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ALFANUMÉRICO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(según inc. 3 d del Anexo I):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OTRAS ESPECIFICACIONES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(sólo para anteojos de sol)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SOCIAL: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MONTURA: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LENTE: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 DE PROTECCIÓN UV: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PROT. UV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nm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CATEGORÍA DE FILTRO SOLAR: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CAT. FILTRO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UNIDADES</w:t>
            </w:r>
          </w:p>
        </w:tc>
      </w:tr>
    </w:tbl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LOS CAMPOS SON OBLIGATORIOS 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LOS DATOS DEBEN COINCIDIR CON LA DOCUMENTACIÓN ADJUNTA</w:t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A6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A628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A6288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A628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A6288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X5bzFhpS5OnBbtdfi5ov7laMQ==">CgMxLjAyCGguZ2pkZ3hzOABqKgoUc3VnZ2VzdC4yd3N3eXFpaDFoaWcSEkthdGVyeW5hIEdhYnpvdnNrYWoqChRzdWdnZXN0LnFnM215ZWIwdWFkehISS2F0ZXJ5bmEgR2Fiem92c2thciExZkNMaktXc005M2t4dFo1T3ByVFQ0bzZDN0lrN1BEMnM=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