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503" w:line="240" w:lineRule="auto"/>
        <w:ind w:left="0" w:right="68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FORMULARIO DE PRESENTACIÓN DEL PROYECTO. PERSONA JURÍDICA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1679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Datos del Emprendedor o del Emprendimiento</w:t>
      </w:r>
    </w:p>
    <w:p w:rsidR="00000000" w:rsidDel="00000000" w:rsidP="00000000" w:rsidRDefault="00000000" w:rsidRPr="00000000" w14:paraId="00000004">
      <w:pPr>
        <w:ind w:left="72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Razón Social: 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Forma societaria: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CUIT: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Fecha de Inscripción ante la AFIP: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Fecha de la primera venta: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Fecha de cierre del último estado contable: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Número de RUMP: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Participación de capital extranjero en el emprendimiento (%):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¿Pertenece a un grupo empresario?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E-mail: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Página web: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Redes sociales: </w:t>
      </w:r>
    </w:p>
    <w:p w:rsidR="00000000" w:rsidDel="00000000" w:rsidP="00000000" w:rsidRDefault="00000000" w:rsidRPr="00000000" w14:paraId="00000011">
      <w:pPr>
        <w:ind w:left="144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Domicilio del Emprendimiento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Domicilio: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Calle y Altura/Ruta y Km: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Localidad: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Provincia:</w:t>
      </w:r>
    </w:p>
    <w:p w:rsidR="00000000" w:rsidDel="00000000" w:rsidP="00000000" w:rsidRDefault="00000000" w:rsidRPr="00000000" w14:paraId="00000017">
      <w:pPr>
        <w:ind w:left="144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Datos del responsable del proyecto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Nombre y Apellido: 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Cargo que ocupa: 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Teléfono de contacto: 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Correo electrónico: 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¿A qué categoría se postula? (Ideación y puesta en marcha y Desarrollo inicial)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Describa a qué se dedica el emprendimiento. Informe sobre su propuesta de valor y si ésta presenta algún grado de innovación, estadío en que se encuentra el emprendimiento, cuál es el modelo de negocio, cuáles son las actividades y recursos clave, así como cualquier otra información relevante para entender el emprendimiento. </w:t>
      </w:r>
    </w:p>
    <w:p w:rsidR="00000000" w:rsidDel="00000000" w:rsidP="00000000" w:rsidRDefault="00000000" w:rsidRPr="00000000" w14:paraId="00000020">
      <w:pPr>
        <w:ind w:left="720" w:firstLine="0"/>
        <w:jc w:val="both"/>
        <w:rPr>
          <w:rFonts w:ascii="Calibri" w:cs="Calibri" w:eastAsia="Calibri" w:hAnsi="Calibri"/>
          <w:i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Describa brevemente los principales productos/servicios ofrecidos por el emprendimiento y sus principales clientes.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jc w:val="both"/>
        <w:rPr>
          <w:rFonts w:ascii="Calibri" w:cs="Calibri" w:eastAsia="Calibri" w:hAnsi="Calibri"/>
          <w:i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Describa los antecedentes del equipo emprendedor (formación y experiencia relevante para el proyecto, función dentro del equipo): </w:t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Dotación del personal: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Personal Permanente</w:t>
      </w:r>
    </w:p>
    <w:p w:rsidR="00000000" w:rsidDel="00000000" w:rsidP="00000000" w:rsidRDefault="00000000" w:rsidRPr="00000000" w14:paraId="00000027">
      <w:pPr>
        <w:numPr>
          <w:ilvl w:val="2"/>
          <w:numId w:val="2"/>
        </w:numPr>
        <w:ind w:left="216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Directivos/as: </w:t>
      </w:r>
    </w:p>
    <w:p w:rsidR="00000000" w:rsidDel="00000000" w:rsidP="00000000" w:rsidRDefault="00000000" w:rsidRPr="00000000" w14:paraId="00000028">
      <w:pPr>
        <w:numPr>
          <w:ilvl w:val="2"/>
          <w:numId w:val="2"/>
        </w:numPr>
        <w:ind w:left="216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Operarios/as:</w:t>
      </w:r>
    </w:p>
    <w:p w:rsidR="00000000" w:rsidDel="00000000" w:rsidP="00000000" w:rsidRDefault="00000000" w:rsidRPr="00000000" w14:paraId="00000029">
      <w:pPr>
        <w:numPr>
          <w:ilvl w:val="2"/>
          <w:numId w:val="2"/>
        </w:numPr>
        <w:ind w:left="216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Administrativos/as:</w:t>
      </w:r>
    </w:p>
    <w:p w:rsidR="00000000" w:rsidDel="00000000" w:rsidP="00000000" w:rsidRDefault="00000000" w:rsidRPr="00000000" w14:paraId="0000002A">
      <w:pPr>
        <w:numPr>
          <w:ilvl w:val="2"/>
          <w:numId w:val="2"/>
        </w:numPr>
        <w:ind w:left="216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Ventas:</w:t>
      </w:r>
    </w:p>
    <w:p w:rsidR="00000000" w:rsidDel="00000000" w:rsidP="00000000" w:rsidRDefault="00000000" w:rsidRPr="00000000" w14:paraId="0000002B">
      <w:pPr>
        <w:numPr>
          <w:ilvl w:val="2"/>
          <w:numId w:val="2"/>
        </w:numPr>
        <w:ind w:left="216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Servicios técnicos:</w:t>
      </w:r>
    </w:p>
    <w:p w:rsidR="00000000" w:rsidDel="00000000" w:rsidP="00000000" w:rsidRDefault="00000000" w:rsidRPr="00000000" w14:paraId="0000002C">
      <w:pPr>
        <w:numPr>
          <w:ilvl w:val="2"/>
          <w:numId w:val="2"/>
        </w:numPr>
        <w:ind w:left="216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Compras:</w:t>
      </w:r>
    </w:p>
    <w:p w:rsidR="00000000" w:rsidDel="00000000" w:rsidP="00000000" w:rsidRDefault="00000000" w:rsidRPr="00000000" w14:paraId="0000002D">
      <w:pPr>
        <w:numPr>
          <w:ilvl w:val="2"/>
          <w:numId w:val="2"/>
        </w:numPr>
        <w:ind w:left="216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Desarrollo:</w:t>
      </w:r>
    </w:p>
    <w:p w:rsidR="00000000" w:rsidDel="00000000" w:rsidP="00000000" w:rsidRDefault="00000000" w:rsidRPr="00000000" w14:paraId="0000002E">
      <w:pPr>
        <w:numPr>
          <w:ilvl w:val="2"/>
          <w:numId w:val="2"/>
        </w:numPr>
        <w:ind w:left="216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Otras: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ind w:left="1440" w:hanging="36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Personal Temporario</w:t>
      </w:r>
    </w:p>
    <w:p w:rsidR="00000000" w:rsidDel="00000000" w:rsidP="00000000" w:rsidRDefault="00000000" w:rsidRPr="00000000" w14:paraId="00000030">
      <w:pPr>
        <w:numPr>
          <w:ilvl w:val="2"/>
          <w:numId w:val="2"/>
        </w:numPr>
        <w:ind w:left="216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Directivos/as:</w:t>
      </w:r>
    </w:p>
    <w:p w:rsidR="00000000" w:rsidDel="00000000" w:rsidP="00000000" w:rsidRDefault="00000000" w:rsidRPr="00000000" w14:paraId="00000031">
      <w:pPr>
        <w:numPr>
          <w:ilvl w:val="2"/>
          <w:numId w:val="2"/>
        </w:numPr>
        <w:ind w:left="216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Operarios/as:</w:t>
      </w:r>
    </w:p>
    <w:p w:rsidR="00000000" w:rsidDel="00000000" w:rsidP="00000000" w:rsidRDefault="00000000" w:rsidRPr="00000000" w14:paraId="00000032">
      <w:pPr>
        <w:numPr>
          <w:ilvl w:val="2"/>
          <w:numId w:val="2"/>
        </w:numPr>
        <w:ind w:left="216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Administrativos/as:</w:t>
      </w:r>
    </w:p>
    <w:p w:rsidR="00000000" w:rsidDel="00000000" w:rsidP="00000000" w:rsidRDefault="00000000" w:rsidRPr="00000000" w14:paraId="00000033">
      <w:pPr>
        <w:numPr>
          <w:ilvl w:val="2"/>
          <w:numId w:val="2"/>
        </w:numPr>
        <w:ind w:left="216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Ventas:</w:t>
      </w:r>
    </w:p>
    <w:p w:rsidR="00000000" w:rsidDel="00000000" w:rsidP="00000000" w:rsidRDefault="00000000" w:rsidRPr="00000000" w14:paraId="00000034">
      <w:pPr>
        <w:numPr>
          <w:ilvl w:val="2"/>
          <w:numId w:val="2"/>
        </w:numPr>
        <w:ind w:left="216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Servicios técnicos:</w:t>
      </w:r>
    </w:p>
    <w:p w:rsidR="00000000" w:rsidDel="00000000" w:rsidP="00000000" w:rsidRDefault="00000000" w:rsidRPr="00000000" w14:paraId="00000035">
      <w:pPr>
        <w:numPr>
          <w:ilvl w:val="2"/>
          <w:numId w:val="2"/>
        </w:numPr>
        <w:ind w:left="216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Compras:</w:t>
      </w:r>
    </w:p>
    <w:p w:rsidR="00000000" w:rsidDel="00000000" w:rsidP="00000000" w:rsidRDefault="00000000" w:rsidRPr="00000000" w14:paraId="00000036">
      <w:pPr>
        <w:numPr>
          <w:ilvl w:val="2"/>
          <w:numId w:val="2"/>
        </w:numPr>
        <w:ind w:left="216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Desarrollo:</w:t>
      </w:r>
    </w:p>
    <w:p w:rsidR="00000000" w:rsidDel="00000000" w:rsidP="00000000" w:rsidRDefault="00000000" w:rsidRPr="00000000" w14:paraId="00000037">
      <w:pPr>
        <w:numPr>
          <w:ilvl w:val="2"/>
          <w:numId w:val="2"/>
        </w:numPr>
        <w:ind w:left="216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Otras:</w:t>
      </w:r>
    </w:p>
    <w:p w:rsidR="00000000" w:rsidDel="00000000" w:rsidP="00000000" w:rsidRDefault="00000000" w:rsidRPr="00000000" w14:paraId="00000038">
      <w:pPr>
        <w:ind w:left="720" w:firstLine="0"/>
        <w:jc w:val="both"/>
        <w:rPr>
          <w:rFonts w:ascii="Calibri" w:cs="Calibri" w:eastAsia="Calibri" w:hAnsi="Calibri"/>
          <w:i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¿Se trata de un Emprendimiento de Base Científica?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0"/>
        <w:rPr>
          <w:rFonts w:ascii="Calibri" w:cs="Calibri" w:eastAsia="Calibri" w:hAnsi="Calibri"/>
          <w:i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En caso de tratarse de un emprendimiento de base científica, justifique esta caracterización.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" w:firstLine="0"/>
        <w:jc w:val="both"/>
        <w:rPr>
          <w:rFonts w:ascii="Calibri" w:cs="Calibri" w:eastAsia="Calibri" w:hAnsi="Calibri"/>
          <w:i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Detallar qué documentación presentará en caso de admisión para demostrar el carácter científico del emprendimiento: Patentes, Publicaciones científicas, Documentación que acredite que el equipo emprendedor cuenta con científicos o investigadores vinculados al proyecto, Acuerdos con organismos del sector científico.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Resumen descriptivo del proyecto a financiar: informe sobre las adquisiciones o actividades para las cuales se requiere asistencia económica. Describa los objetivos del proyecto (desarrollar un prototipo, lanzar un producto/servicio al mercado, lograr escala, ampliar mercados, exportar, etc.).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Link al video de presentación: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Perspectiva de Género: detalle si el emprendimiento se encuentra liderado por mujeres, si existen mujeres ocupando puestos de toma decisiones que hayan sido designadas por Acta de Asamblea y/o Directorio, si la representación legal y/o representación financiera está en manos de mujeres y/o si el emprendimiento contribuye a la disminución de las brechas de género y/o desarrollo de productos y/o servicios que fortalezcan la equidad de género .</w:t>
      </w:r>
    </w:p>
    <w:p w:rsidR="00000000" w:rsidDel="00000000" w:rsidP="00000000" w:rsidRDefault="00000000" w:rsidRPr="00000000" w14:paraId="00000044">
      <w:pPr>
        <w:ind w:left="720" w:firstLine="0"/>
        <w:jc w:val="both"/>
        <w:rPr>
          <w:rFonts w:ascii="Calibri" w:cs="Calibri" w:eastAsia="Calibri" w:hAnsi="Calibri"/>
          <w:i w:val="1"/>
          <w:color w:val="0000f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Impacto: detalle si el emprendimiento genera impacto económico, social y/o ambiental positivo, así como si se vincula con los Objetivos de Desarrollo Sostenible (ODS 2030). Justificar.</w:t>
      </w:r>
    </w:p>
    <w:p w:rsidR="00000000" w:rsidDel="00000000" w:rsidP="00000000" w:rsidRDefault="00000000" w:rsidRPr="00000000" w14:paraId="00000046">
      <w:pPr>
        <w:ind w:left="72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Detalle si el proyecto a financiar se vincula a alguno de los siguientes Ejes Estratégicos:  Economía Verde, Salud, Movilidad, Defensa y seguridad nacional, Producción de alimentos, Digitalización, Minería y su cadena de valor, Petróleo y gas y su cadena de valor, Cannabis medicinal y cáñamo industrial</w:t>
      </w:r>
    </w:p>
    <w:p w:rsidR="00000000" w:rsidDel="00000000" w:rsidP="00000000" w:rsidRDefault="00000000" w:rsidRPr="00000000" w14:paraId="00000048">
      <w:pPr>
        <w:ind w:left="720" w:firstLine="0"/>
        <w:rPr>
          <w:rFonts w:ascii="Calibri" w:cs="Calibri" w:eastAsia="Calibri" w:hAnsi="Calibri"/>
          <w:i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Justificación del Eje estratégico seleccionado: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720" w:firstLine="0"/>
        <w:rPr>
          <w:rFonts w:ascii="Calibri" w:cs="Calibri" w:eastAsia="Calibri" w:hAnsi="Calibri"/>
          <w:i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Monto solicitado (estimado):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afterAutospacing="0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Datos de la Entidad Especializada en Apoyo Emprendedor (EEAE)</w:t>
      </w:r>
    </w:p>
    <w:p w:rsidR="00000000" w:rsidDel="00000000" w:rsidP="00000000" w:rsidRDefault="00000000" w:rsidRPr="00000000" w14:paraId="0000004E">
      <w:pPr>
        <w:numPr>
          <w:ilvl w:val="2"/>
          <w:numId w:val="1"/>
        </w:numPr>
        <w:spacing w:after="0" w:afterAutospacing="0" w:before="0" w:beforeAutospacing="0" w:line="276" w:lineRule="auto"/>
        <w:ind w:left="216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Razón Social: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spacing w:after="0" w:afterAutospacing="0" w:before="0" w:beforeAutospacing="0" w:line="276" w:lineRule="auto"/>
        <w:ind w:left="216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CUIT: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spacing w:after="200" w:before="0" w:beforeAutospacing="0" w:line="276" w:lineRule="auto"/>
        <w:ind w:left="216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Nro. de Registro INCUBAR: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Declaración Jurada </w:t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before="200" w:lineRule="auto"/>
        <w:ind w:right="73.9370078740159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Manifiesto en calidad de DECLARACIÓN JURADA que el emprendimiento no se encuentra alcanzado por ninguna de las exclusiones establecidas en las Bases y Condiciones de la Convocatoria </w:t>
      </w:r>
    </w:p>
    <w:p w:rsidR="00000000" w:rsidDel="00000000" w:rsidP="00000000" w:rsidRDefault="00000000" w:rsidRPr="00000000" w14:paraId="00000055">
      <w:pPr>
        <w:widowControl w:val="0"/>
        <w:spacing w:before="200" w:lineRule="auto"/>
        <w:ind w:left="217.5336456298828" w:right="73.93700787401599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Asimismo, manifiesto con carácter de DECLARACIÓN JURADA que la persona jurídica que represento: </w:t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3"/>
        </w:numPr>
        <w:spacing w:after="0" w:afterAutospacing="0" w:before="200" w:lineRule="auto"/>
        <w:ind w:left="720" w:right="73.93700787401599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Está inscripta en la ADMINISTRACIÓN FEDERAL DE INGRESOS PÚBLICOS, entidad autárquica actuante en el ámbito del MINISTERIO DE ECONOMÍA y no cuenta con deuda exigible impositiva y previsional. 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3"/>
        </w:numPr>
        <w:spacing w:after="0" w:afterAutospacing="0" w:before="0" w:beforeAutospacing="0" w:lineRule="auto"/>
        <w:ind w:left="720" w:right="73.93700787401599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Cuenta con los registros, habilitaciones y autorizaciones correspondientes para el desarrollo de las actividades actuales y a desarrollar en el marco del proyecto presentado. 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3"/>
        </w:numPr>
        <w:spacing w:after="0" w:afterAutospacing="0" w:before="0" w:beforeAutospacing="0" w:lineRule="auto"/>
        <w:ind w:left="720" w:right="73.93700787401599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Dispone de un establecimiento con prestaciones de energía eléctrica.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3"/>
        </w:numPr>
        <w:spacing w:after="0" w:afterAutospacing="0" w:before="0" w:beforeAutospacing="0" w:lineRule="auto"/>
        <w:ind w:left="720" w:right="73.93700787401599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Dispone de un establecimiento con prestaciones de agua.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3"/>
        </w:numPr>
        <w:spacing w:before="0" w:beforeAutospacing="0" w:lineRule="auto"/>
        <w:ind w:left="720" w:right="73.93700787401599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Dispone de un establecimiento con prestaciones de gas.</w:t>
      </w:r>
    </w:p>
    <w:p w:rsidR="00000000" w:rsidDel="00000000" w:rsidP="00000000" w:rsidRDefault="00000000" w:rsidRPr="00000000" w14:paraId="0000005B">
      <w:pPr>
        <w:widowControl w:val="0"/>
        <w:spacing w:before="200" w:lineRule="auto"/>
        <w:ind w:left="219.5207977294922" w:right="73.93700787401599" w:firstLine="12.806396484375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Por otra parte, manifiesto conocer que, en caso de aprobación de la solicitud: a) la persona jurídica que represento deberá presentar un Seguro de Caución o un Aval de una SGR o Fondo Provincial de Garantías para garantizar el cumplimiento de la ejecución del Proyecto y b)  la persona jurídica que represento deberé afrontar el pago del impuesto al valor agregado (IVA) de todas las inversiones previstas. </w:t>
      </w:r>
    </w:p>
    <w:p w:rsidR="00000000" w:rsidDel="00000000" w:rsidP="00000000" w:rsidRDefault="00000000" w:rsidRPr="00000000" w14:paraId="0000005C">
      <w:pPr>
        <w:widowControl w:val="0"/>
        <w:spacing w:before="200" w:lineRule="auto"/>
        <w:ind w:left="224.1576385498047" w:right="73.93700787401599" w:firstLine="8.1695556640625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Por último, declaramos conocer y aceptar los términos de las Bases y Condiciones de la presente Convocatoria, siendo de aplicación las sanciones administrativas, y supletoriamente las penas previstas bajo el Código Penal de la Nación, en caso de incurrir en fraude o falsedad bajo la presente declaración. 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i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