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90" w:rsidRPr="00BF65C1" w:rsidRDefault="009B34DF" w:rsidP="009B34DF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F10 – </w:t>
      </w:r>
      <w:r w:rsidR="00E0015B">
        <w:rPr>
          <w:rFonts w:ascii="Arial" w:hAnsi="Arial"/>
          <w:b/>
          <w:sz w:val="24"/>
          <w:szCs w:val="24"/>
        </w:rPr>
        <w:t xml:space="preserve">FORMULARIO </w:t>
      </w:r>
      <w:r>
        <w:rPr>
          <w:rFonts w:ascii="Arial" w:hAnsi="Arial"/>
          <w:b/>
          <w:sz w:val="24"/>
          <w:szCs w:val="24"/>
        </w:rPr>
        <w:t>APROBACIÓN –</w:t>
      </w:r>
      <w:r w:rsidR="00F44890" w:rsidRPr="00BF65C1">
        <w:rPr>
          <w:rFonts w:ascii="Arial" w:hAnsi="Arial"/>
          <w:b/>
          <w:sz w:val="24"/>
          <w:szCs w:val="24"/>
        </w:rPr>
        <w:t xml:space="preserve"> MATERIA PRIMA </w:t>
      </w:r>
      <w:r w:rsidR="007016D9">
        <w:rPr>
          <w:rFonts w:ascii="Arial" w:hAnsi="Arial"/>
          <w:b/>
          <w:sz w:val="24"/>
          <w:szCs w:val="24"/>
        </w:rPr>
        <w:t>PARA ENVASES</w:t>
      </w:r>
      <w:r w:rsidR="00EB4234">
        <w:rPr>
          <w:rFonts w:ascii="Arial" w:hAnsi="Arial"/>
          <w:b/>
          <w:sz w:val="24"/>
          <w:szCs w:val="24"/>
        </w:rPr>
        <w:t xml:space="preserve"> </w:t>
      </w:r>
    </w:p>
    <w:p w:rsidR="002126CB" w:rsidRPr="00784CA6" w:rsidRDefault="002126CB" w:rsidP="002126CB">
      <w:pPr>
        <w:pStyle w:val="Sangradetextonormal"/>
        <w:spacing w:line="276" w:lineRule="auto"/>
        <w:ind w:firstLine="0"/>
      </w:pPr>
      <w:r>
        <w:t>(Declaración Jurada)</w:t>
      </w:r>
    </w:p>
    <w:p w:rsidR="00F44890" w:rsidRPr="00BF65C1" w:rsidRDefault="00F44890" w:rsidP="00BF65C1">
      <w:pPr>
        <w:tabs>
          <w:tab w:val="left" w:pos="1296"/>
        </w:tabs>
        <w:spacing w:line="480" w:lineRule="auto"/>
        <w:jc w:val="center"/>
        <w:rPr>
          <w:rFonts w:ascii="Arial" w:hAnsi="Arial"/>
          <w:sz w:val="24"/>
          <w:szCs w:val="24"/>
        </w:rPr>
      </w:pPr>
    </w:p>
    <w:p w:rsidR="00F44890" w:rsidRPr="007016D9" w:rsidRDefault="006D61CA">
      <w:pPr>
        <w:tabs>
          <w:tab w:val="left" w:pos="576"/>
          <w:tab w:val="left" w:leader="dot" w:pos="5103"/>
          <w:tab w:val="left" w:pos="6096"/>
        </w:tabs>
        <w:spacing w:line="480" w:lineRule="auto"/>
        <w:jc w:val="both"/>
        <w:rPr>
          <w:rFonts w:ascii="Arial" w:hAnsi="Arial"/>
          <w:b/>
          <w:sz w:val="22"/>
        </w:rPr>
      </w:pPr>
      <w:r w:rsidRPr="007016D9">
        <w:rPr>
          <w:rFonts w:ascii="Arial" w:hAnsi="Arial"/>
          <w:b/>
          <w:sz w:val="22"/>
        </w:rPr>
        <w:t>REQUISITOS</w:t>
      </w:r>
      <w:r w:rsidR="00F44890" w:rsidRPr="007016D9">
        <w:rPr>
          <w:rFonts w:ascii="Arial" w:hAnsi="Arial"/>
          <w:b/>
          <w:sz w:val="22"/>
        </w:rPr>
        <w:t xml:space="preserve"> TÉCNICOS:</w:t>
      </w:r>
    </w:p>
    <w:p w:rsidR="00BF65C1" w:rsidRPr="00EF139E" w:rsidRDefault="007016D9" w:rsidP="00EF139E">
      <w:pPr>
        <w:numPr>
          <w:ilvl w:val="0"/>
          <w:numId w:val="2"/>
        </w:numPr>
        <w:tabs>
          <w:tab w:val="left" w:pos="432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IDENTIFICACIÓN</w:t>
      </w:r>
      <w:r w:rsidR="00F44890" w:rsidRPr="007016D9">
        <w:rPr>
          <w:rFonts w:ascii="Arial" w:hAnsi="Arial"/>
          <w:b/>
          <w:caps/>
          <w:sz w:val="22"/>
          <w:szCs w:val="22"/>
        </w:rPr>
        <w:t xml:space="preserve"> de</w:t>
      </w:r>
      <w:r>
        <w:rPr>
          <w:rFonts w:ascii="Arial" w:hAnsi="Arial"/>
          <w:b/>
          <w:caps/>
          <w:sz w:val="22"/>
          <w:szCs w:val="22"/>
        </w:rPr>
        <w:t xml:space="preserve"> </w:t>
      </w:r>
      <w:r w:rsidR="00F44890" w:rsidRPr="007016D9">
        <w:rPr>
          <w:rFonts w:ascii="Arial" w:hAnsi="Arial"/>
          <w:b/>
          <w:caps/>
          <w:sz w:val="22"/>
          <w:szCs w:val="22"/>
        </w:rPr>
        <w:t>l</w:t>
      </w:r>
      <w:r>
        <w:rPr>
          <w:rFonts w:ascii="Arial" w:hAnsi="Arial"/>
          <w:b/>
          <w:caps/>
          <w:sz w:val="22"/>
          <w:szCs w:val="22"/>
        </w:rPr>
        <w:t>A</w:t>
      </w:r>
      <w:r w:rsidR="00F44890" w:rsidRPr="007016D9">
        <w:rPr>
          <w:rFonts w:ascii="Arial" w:hAnsi="Arial"/>
          <w:b/>
          <w:caps/>
          <w:sz w:val="22"/>
          <w:szCs w:val="22"/>
        </w:rPr>
        <w:t xml:space="preserve"> </w:t>
      </w:r>
      <w:r>
        <w:rPr>
          <w:rFonts w:ascii="Arial" w:hAnsi="Arial"/>
          <w:b/>
          <w:caps/>
          <w:sz w:val="22"/>
          <w:szCs w:val="22"/>
        </w:rPr>
        <w:t>MATERIA PRIMA</w:t>
      </w:r>
      <w:r w:rsidR="00BF65C1" w:rsidRPr="007016D9">
        <w:rPr>
          <w:rFonts w:ascii="Arial" w:hAnsi="Arial"/>
          <w:sz w:val="22"/>
          <w:szCs w:val="22"/>
        </w:rPr>
        <w:t>:</w:t>
      </w:r>
      <w:r w:rsidR="00F44890" w:rsidRPr="007016D9">
        <w:rPr>
          <w:rFonts w:ascii="Arial" w:hAnsi="Arial"/>
          <w:sz w:val="22"/>
          <w:szCs w:val="22"/>
        </w:rPr>
        <w:t xml:space="preserve"> </w:t>
      </w:r>
      <w:r w:rsidR="00F44890" w:rsidRPr="00EF139E">
        <w:rPr>
          <w:rFonts w:ascii="Arial" w:hAnsi="Arial"/>
          <w:b/>
          <w:sz w:val="22"/>
          <w:szCs w:val="22"/>
        </w:rPr>
        <w:t xml:space="preserve"> </w:t>
      </w:r>
    </w:p>
    <w:p w:rsidR="00BF65C1" w:rsidRDefault="008A20E6" w:rsidP="00941C39">
      <w:pPr>
        <w:numPr>
          <w:ilvl w:val="0"/>
          <w:numId w:val="2"/>
        </w:numPr>
        <w:tabs>
          <w:tab w:val="left" w:pos="432"/>
        </w:tabs>
        <w:spacing w:line="480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CARACTERÍSTICAS FÍSICAS - </w:t>
      </w:r>
      <w:r w:rsidR="00F44890" w:rsidRPr="00EF139E">
        <w:rPr>
          <w:rFonts w:ascii="Arial" w:hAnsi="Arial"/>
          <w:b/>
          <w:sz w:val="22"/>
          <w:szCs w:val="22"/>
        </w:rPr>
        <w:t>QUÍMICAS Y TECNOLÓGICAS:</w:t>
      </w:r>
      <w:r w:rsidR="00F44890" w:rsidRPr="00BF65C1">
        <w:rPr>
          <w:rFonts w:ascii="Arial" w:hAnsi="Arial"/>
          <w:sz w:val="22"/>
          <w:szCs w:val="22"/>
        </w:rPr>
        <w:t xml:space="preserve"> (</w:t>
      </w:r>
      <w:r w:rsidR="00EF139E">
        <w:rPr>
          <w:rFonts w:ascii="Arial" w:hAnsi="Arial"/>
          <w:sz w:val="22"/>
          <w:szCs w:val="22"/>
        </w:rPr>
        <w:t>Ficha</w:t>
      </w:r>
      <w:r w:rsidR="00941C39" w:rsidRPr="00BF65C1">
        <w:rPr>
          <w:rFonts w:ascii="Arial" w:hAnsi="Arial"/>
          <w:sz w:val="22"/>
          <w:szCs w:val="22"/>
        </w:rPr>
        <w:t xml:space="preserve">  T</w:t>
      </w:r>
      <w:r w:rsidR="00F44890" w:rsidRPr="00BF65C1">
        <w:rPr>
          <w:rFonts w:ascii="Arial" w:hAnsi="Arial"/>
          <w:sz w:val="22"/>
          <w:szCs w:val="22"/>
        </w:rPr>
        <w:t>écnica</w:t>
      </w:r>
      <w:r w:rsidR="00941C39" w:rsidRPr="00BF65C1">
        <w:rPr>
          <w:rFonts w:ascii="Arial" w:hAnsi="Arial"/>
          <w:sz w:val="22"/>
          <w:szCs w:val="22"/>
        </w:rPr>
        <w:t xml:space="preserve"> )</w:t>
      </w:r>
      <w:r w:rsidR="00BF65C1" w:rsidRPr="00BF65C1">
        <w:rPr>
          <w:rFonts w:ascii="Arial" w:hAnsi="Arial"/>
          <w:sz w:val="22"/>
          <w:szCs w:val="22"/>
        </w:rPr>
        <w:t xml:space="preserve"> </w:t>
      </w:r>
    </w:p>
    <w:tbl>
      <w:tblPr>
        <w:tblW w:w="8789" w:type="dxa"/>
        <w:jc w:val="center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559"/>
        <w:gridCol w:w="2268"/>
      </w:tblGrid>
      <w:tr w:rsidR="00EF139E" w:rsidTr="00EF139E">
        <w:trPr>
          <w:jc w:val="center"/>
        </w:trPr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EF139E" w:rsidRDefault="00EF139E" w:rsidP="00941C39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PRODUCTO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EF139E" w:rsidRDefault="00EF139E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MARCA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EF139E" w:rsidRDefault="00EF139E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CAS/INDEX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EF139E" w:rsidRDefault="00EF139E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FUNCIÓN</w:t>
            </w:r>
          </w:p>
        </w:tc>
      </w:tr>
      <w:bookmarkStart w:id="1" w:name="Texto2"/>
      <w:tr w:rsidR="00EF139E" w:rsidTr="00EF139E">
        <w:trPr>
          <w:jc w:val="center"/>
        </w:trPr>
        <w:tc>
          <w:tcPr>
            <w:tcW w:w="2552" w:type="dxa"/>
            <w:tcBorders>
              <w:top w:val="nil"/>
            </w:tcBorders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nil"/>
            </w:tcBorders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</w:tcBorders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F139E" w:rsidTr="00EF139E">
        <w:trPr>
          <w:trHeight w:val="210"/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EF139E" w:rsidTr="00EF139E">
        <w:trPr>
          <w:jc w:val="center"/>
        </w:trPr>
        <w:tc>
          <w:tcPr>
            <w:tcW w:w="2552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5" w:name="Texto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:rsidR="00EF139E" w:rsidRDefault="00EF139E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6" w:name="Texto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</w:tbl>
    <w:p w:rsidR="00D20C4C" w:rsidRDefault="00D20C4C">
      <w:pPr>
        <w:tabs>
          <w:tab w:val="left" w:pos="709"/>
        </w:tabs>
        <w:spacing w:line="480" w:lineRule="auto"/>
        <w:jc w:val="both"/>
        <w:rPr>
          <w:rFonts w:ascii="Arial" w:hAnsi="Arial"/>
        </w:rPr>
      </w:pPr>
    </w:p>
    <w:p w:rsidR="00F44890" w:rsidRDefault="00F44890">
      <w:pPr>
        <w:tabs>
          <w:tab w:val="left" w:pos="709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Para cada componente de la formulación declarado en el punto </w:t>
      </w:r>
      <w:r w:rsidR="00EF139E">
        <w:rPr>
          <w:rFonts w:ascii="Arial" w:hAnsi="Arial"/>
        </w:rPr>
        <w:t>2</w:t>
      </w:r>
      <w:r>
        <w:rPr>
          <w:rFonts w:ascii="Arial" w:hAnsi="Arial"/>
        </w:rPr>
        <w:t>, se completará desde el punto 2.1</w:t>
      </w:r>
      <w:r w:rsidR="008A20E6">
        <w:rPr>
          <w:rFonts w:ascii="Arial" w:hAnsi="Arial"/>
        </w:rPr>
        <w:t>.1</w:t>
      </w:r>
      <w:r>
        <w:rPr>
          <w:rFonts w:ascii="Arial" w:hAnsi="Arial"/>
        </w:rPr>
        <w:t xml:space="preserve"> al 2.</w:t>
      </w:r>
      <w:r w:rsidR="008A20E6">
        <w:rPr>
          <w:rFonts w:ascii="Arial" w:hAnsi="Arial"/>
        </w:rPr>
        <w:t>1.8</w:t>
      </w:r>
      <w:r>
        <w:rPr>
          <w:rFonts w:ascii="Arial" w:hAnsi="Arial"/>
        </w:rPr>
        <w:t xml:space="preserve"> </w:t>
      </w:r>
    </w:p>
    <w:p w:rsidR="00F44890" w:rsidRDefault="008A20E6" w:rsidP="00BF65C1">
      <w:pPr>
        <w:tabs>
          <w:tab w:val="left" w:pos="567"/>
        </w:tabs>
        <w:spacing w:line="480" w:lineRule="auto"/>
        <w:jc w:val="both"/>
        <w:rPr>
          <w:rFonts w:ascii="Arial" w:hAnsi="Arial"/>
          <w:sz w:val="18"/>
          <w:szCs w:val="18"/>
          <w:u w:val="dotted"/>
        </w:rPr>
      </w:pPr>
      <w:r>
        <w:rPr>
          <w:rFonts w:ascii="Arial" w:hAnsi="Arial"/>
        </w:rPr>
        <w:t xml:space="preserve">          </w:t>
      </w:r>
      <w:r w:rsidR="00F44890">
        <w:rPr>
          <w:rFonts w:ascii="Arial" w:hAnsi="Arial"/>
        </w:rPr>
        <w:t>2.</w:t>
      </w:r>
      <w:r w:rsidR="00EF139E">
        <w:rPr>
          <w:rFonts w:ascii="Arial" w:hAnsi="Arial"/>
        </w:rPr>
        <w:t>1</w:t>
      </w:r>
      <w:r>
        <w:rPr>
          <w:rFonts w:ascii="Arial" w:hAnsi="Arial"/>
        </w:rPr>
        <w:t xml:space="preserve">.1 </w:t>
      </w:r>
      <w:r w:rsidR="00F44890">
        <w:rPr>
          <w:rFonts w:ascii="Arial" w:hAnsi="Arial"/>
        </w:rPr>
        <w:t xml:space="preserve"> Denominación según Código Alimentario Argentino y Número de Identificación Internacional:</w:t>
      </w:r>
    </w:p>
    <w:p w:rsidR="00EF139E" w:rsidRDefault="00F44890" w:rsidP="00BF65C1">
      <w:pPr>
        <w:tabs>
          <w:tab w:val="left" w:pos="567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2.</w:t>
      </w:r>
      <w:r w:rsidR="00EF139E">
        <w:rPr>
          <w:rFonts w:ascii="Arial" w:hAnsi="Arial"/>
        </w:rPr>
        <w:t>1.</w:t>
      </w:r>
      <w:r w:rsidR="008A20E6">
        <w:rPr>
          <w:rFonts w:ascii="Arial" w:hAnsi="Arial"/>
        </w:rPr>
        <w:t xml:space="preserve">2 </w:t>
      </w:r>
      <w:r>
        <w:rPr>
          <w:rFonts w:ascii="Arial" w:hAnsi="Arial"/>
        </w:rPr>
        <w:t>Denominación Comercial y Marca</w:t>
      </w:r>
    </w:p>
    <w:p w:rsidR="00F44890" w:rsidRDefault="00F44890" w:rsidP="00BF65C1">
      <w:pPr>
        <w:tabs>
          <w:tab w:val="left" w:pos="567"/>
        </w:tabs>
        <w:spacing w:line="480" w:lineRule="auto"/>
        <w:jc w:val="both"/>
        <w:rPr>
          <w:rFonts w:ascii="Arial" w:hAnsi="Arial"/>
          <w:sz w:val="18"/>
          <w:szCs w:val="18"/>
          <w:u w:val="dotted"/>
        </w:rPr>
      </w:pPr>
      <w:r>
        <w:rPr>
          <w:rFonts w:ascii="Arial" w:hAnsi="Arial"/>
        </w:rPr>
        <w:tab/>
      </w:r>
      <w:r w:rsidR="00EF139E">
        <w:rPr>
          <w:rFonts w:ascii="Arial" w:hAnsi="Arial"/>
        </w:rPr>
        <w:t>2.1.</w:t>
      </w:r>
      <w:r w:rsidR="008A20E6">
        <w:rPr>
          <w:rFonts w:ascii="Arial" w:hAnsi="Arial"/>
        </w:rPr>
        <w:t xml:space="preserve">3 </w:t>
      </w:r>
      <w:r>
        <w:rPr>
          <w:rFonts w:ascii="Arial" w:hAnsi="Arial"/>
        </w:rPr>
        <w:t xml:space="preserve"> Firma elaboradora (Nombre y Domicilio)</w:t>
      </w:r>
    </w:p>
    <w:p w:rsidR="00F44890" w:rsidRDefault="00F44890" w:rsidP="00BF65C1">
      <w:pPr>
        <w:tabs>
          <w:tab w:val="left" w:pos="567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F139E">
        <w:rPr>
          <w:rFonts w:ascii="Arial" w:hAnsi="Arial"/>
        </w:rPr>
        <w:t>2.1.</w:t>
      </w:r>
      <w:r w:rsidR="008A20E6">
        <w:rPr>
          <w:rFonts w:ascii="Arial" w:hAnsi="Arial"/>
        </w:rPr>
        <w:t xml:space="preserve">4 </w:t>
      </w:r>
      <w:r>
        <w:rPr>
          <w:rFonts w:ascii="Arial" w:hAnsi="Arial"/>
        </w:rPr>
        <w:t xml:space="preserve"> Fórmula empírica y estructural</w:t>
      </w:r>
    </w:p>
    <w:p w:rsidR="000072FB" w:rsidRPr="008A20E6" w:rsidRDefault="00F44890" w:rsidP="008A20E6">
      <w:pPr>
        <w:numPr>
          <w:ilvl w:val="2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8A20E6">
        <w:rPr>
          <w:rFonts w:ascii="Arial" w:hAnsi="Arial"/>
          <w:sz w:val="22"/>
        </w:rPr>
        <w:t>Función</w:t>
      </w:r>
      <w:r w:rsidR="0085493F">
        <w:rPr>
          <w:rFonts w:ascii="Arial" w:hAnsi="Arial"/>
        </w:rPr>
        <w:t xml:space="preserve"> </w:t>
      </w:r>
    </w:p>
    <w:p w:rsidR="00EF139E" w:rsidRDefault="00E744C7" w:rsidP="008A20E6">
      <w:pPr>
        <w:numPr>
          <w:ilvl w:val="2"/>
          <w:numId w:val="2"/>
        </w:numPr>
        <w:tabs>
          <w:tab w:val="left" w:pos="567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F44890">
        <w:rPr>
          <w:rFonts w:ascii="Arial" w:hAnsi="Arial"/>
        </w:rPr>
        <w:t>ropiedades Físicas y Químicas (indicar N</w:t>
      </w:r>
      <w:r w:rsidR="00EF139E">
        <w:rPr>
          <w:rFonts w:ascii="Arial" w:hAnsi="Arial"/>
        </w:rPr>
        <w:t>°</w:t>
      </w:r>
      <w:r w:rsidR="00F44890">
        <w:rPr>
          <w:rFonts w:ascii="Arial" w:hAnsi="Arial"/>
        </w:rPr>
        <w:t xml:space="preserve"> de Anexo)</w:t>
      </w:r>
      <w:r w:rsidR="00F44890">
        <w:rPr>
          <w:rFonts w:ascii="Arial" w:hAnsi="Arial"/>
        </w:rPr>
        <w:tab/>
      </w:r>
    </w:p>
    <w:p w:rsidR="00772824" w:rsidRPr="00772824" w:rsidRDefault="00F44890" w:rsidP="00772824">
      <w:pPr>
        <w:numPr>
          <w:ilvl w:val="2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  <w:sz w:val="22"/>
        </w:rPr>
      </w:pPr>
      <w:r w:rsidRPr="00772824">
        <w:rPr>
          <w:rFonts w:ascii="Arial" w:hAnsi="Arial"/>
        </w:rPr>
        <w:t>El componente está incluido en la lista positiva del Código Alimentario Argentino</w:t>
      </w:r>
    </w:p>
    <w:p w:rsidR="00772824" w:rsidRDefault="00772824" w:rsidP="00772824">
      <w:pPr>
        <w:numPr>
          <w:ilvl w:val="2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  <w:sz w:val="22"/>
        </w:rPr>
      </w:pPr>
      <w:r w:rsidRPr="00772824">
        <w:rPr>
          <w:rFonts w:ascii="Arial" w:hAnsi="Arial"/>
          <w:sz w:val="22"/>
        </w:rPr>
        <w:t xml:space="preserve">El componente tiene limitaciones </w:t>
      </w:r>
      <w:r>
        <w:rPr>
          <w:rFonts w:ascii="Arial" w:hAnsi="Arial"/>
          <w:sz w:val="22"/>
        </w:rPr>
        <w:t xml:space="preserve">por migraciones específicas. </w:t>
      </w:r>
    </w:p>
    <w:p w:rsidR="008A20E6" w:rsidRPr="00772824" w:rsidRDefault="008A20E6" w:rsidP="008A20E6">
      <w:pPr>
        <w:tabs>
          <w:tab w:val="left" w:pos="426"/>
        </w:tabs>
        <w:spacing w:line="360" w:lineRule="auto"/>
        <w:ind w:left="1290"/>
        <w:jc w:val="both"/>
        <w:rPr>
          <w:rFonts w:ascii="Arial" w:hAnsi="Arial"/>
          <w:sz w:val="22"/>
        </w:rPr>
      </w:pPr>
    </w:p>
    <w:p w:rsidR="00772824" w:rsidRDefault="00772824" w:rsidP="008A20E6">
      <w:pPr>
        <w:tabs>
          <w:tab w:val="left" w:pos="1872"/>
          <w:tab w:val="left" w:leader="dot" w:pos="10206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3. </w:t>
      </w:r>
      <w:r w:rsidR="00F44890" w:rsidRPr="00BF65C1">
        <w:rPr>
          <w:rFonts w:ascii="Arial" w:hAnsi="Arial"/>
          <w:sz w:val="22"/>
        </w:rPr>
        <w:t>ROTULACIÓN</w:t>
      </w:r>
      <w:r w:rsidR="00F44890" w:rsidRPr="00BF65C1">
        <w:rPr>
          <w:rFonts w:ascii="Arial" w:hAnsi="Arial"/>
          <w:sz w:val="22"/>
          <w:u w:val="words"/>
        </w:rPr>
        <w:t xml:space="preserve"> </w:t>
      </w:r>
      <w:r w:rsidR="00F44890" w:rsidRPr="00BF65C1"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Presentará el </w:t>
      </w:r>
      <w:r w:rsidRPr="006E0A46">
        <w:rPr>
          <w:rFonts w:ascii="Arial" w:hAnsi="Arial"/>
        </w:rPr>
        <w:t xml:space="preserve">Proyecto </w:t>
      </w:r>
      <w:r>
        <w:rPr>
          <w:rFonts w:ascii="Arial" w:hAnsi="Arial"/>
        </w:rPr>
        <w:t>de Rótulo de</w:t>
      </w:r>
      <w:r w:rsidR="008A20E6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8A20E6">
        <w:rPr>
          <w:rFonts w:ascii="Arial" w:hAnsi="Arial"/>
        </w:rPr>
        <w:t>os contenedores de la materia prima con los s</w:t>
      </w:r>
      <w:r>
        <w:rPr>
          <w:rFonts w:ascii="Arial" w:hAnsi="Arial"/>
        </w:rPr>
        <w:t>iguientes datos:</w:t>
      </w:r>
    </w:p>
    <w:p w:rsidR="00772824" w:rsidRPr="00772824" w:rsidRDefault="00772824" w:rsidP="00772824">
      <w:pPr>
        <w:tabs>
          <w:tab w:val="left" w:pos="1872"/>
          <w:tab w:val="left" w:leader="dot" w:pos="10206"/>
        </w:tabs>
        <w:spacing w:line="480" w:lineRule="auto"/>
        <w:ind w:left="851"/>
        <w:jc w:val="both"/>
        <w:rPr>
          <w:rFonts w:ascii="Arial" w:hAnsi="Arial"/>
          <w:sz w:val="22"/>
        </w:rPr>
      </w:pPr>
      <w:r w:rsidRPr="00772824">
        <w:rPr>
          <w:rFonts w:ascii="Arial" w:hAnsi="Arial"/>
          <w:sz w:val="22"/>
        </w:rPr>
        <w:t>- Identificación de la materia prima:</w:t>
      </w:r>
    </w:p>
    <w:p w:rsidR="00772824" w:rsidRPr="00772824" w:rsidRDefault="00772824" w:rsidP="00772824">
      <w:pPr>
        <w:tabs>
          <w:tab w:val="left" w:pos="1872"/>
          <w:tab w:val="left" w:leader="dot" w:pos="10206"/>
        </w:tabs>
        <w:spacing w:line="480" w:lineRule="auto"/>
        <w:ind w:left="851"/>
        <w:jc w:val="both"/>
        <w:rPr>
          <w:rFonts w:ascii="Arial" w:hAnsi="Arial" w:cs="Arial"/>
          <w:sz w:val="22"/>
        </w:rPr>
      </w:pPr>
      <w:r w:rsidRPr="00772824">
        <w:rPr>
          <w:rFonts w:ascii="Arial" w:hAnsi="Arial" w:cs="Arial"/>
          <w:sz w:val="22"/>
        </w:rPr>
        <w:t xml:space="preserve">- </w:t>
      </w:r>
      <w:r w:rsidRPr="00772824">
        <w:rPr>
          <w:rFonts w:ascii="Arial" w:hAnsi="Arial" w:cs="Arial"/>
          <w:color w:val="000000"/>
          <w:sz w:val="22"/>
          <w:lang w:val="es-AR" w:eastAsia="es-AR"/>
        </w:rPr>
        <w:t>Marca y/o nombre de fantasía</w:t>
      </w:r>
      <w:r w:rsidRPr="00772824">
        <w:rPr>
          <w:rFonts w:ascii="Arial" w:hAnsi="Arial" w:cs="Arial"/>
          <w:sz w:val="22"/>
        </w:rPr>
        <w:t>:</w:t>
      </w:r>
    </w:p>
    <w:p w:rsidR="00772824" w:rsidRPr="00772824" w:rsidRDefault="00772824" w:rsidP="00772824">
      <w:pPr>
        <w:tabs>
          <w:tab w:val="left" w:pos="1872"/>
          <w:tab w:val="left" w:leader="dot" w:pos="10206"/>
        </w:tabs>
        <w:spacing w:line="480" w:lineRule="auto"/>
        <w:ind w:left="851"/>
        <w:jc w:val="both"/>
        <w:rPr>
          <w:rFonts w:ascii="Arial" w:hAnsi="Arial" w:cs="Arial"/>
          <w:sz w:val="22"/>
        </w:rPr>
      </w:pPr>
      <w:r w:rsidRPr="00772824">
        <w:rPr>
          <w:rFonts w:ascii="Arial" w:hAnsi="Arial" w:cs="Arial"/>
          <w:sz w:val="22"/>
        </w:rPr>
        <w:t>- Nombre de la firma elaboradora:</w:t>
      </w:r>
    </w:p>
    <w:p w:rsidR="00772824" w:rsidRPr="00772824" w:rsidRDefault="00772824" w:rsidP="00772824">
      <w:pPr>
        <w:autoSpaceDE w:val="0"/>
        <w:autoSpaceDN w:val="0"/>
        <w:adjustRightInd w:val="0"/>
        <w:spacing w:line="276" w:lineRule="auto"/>
        <w:ind w:left="860"/>
        <w:rPr>
          <w:rFonts w:ascii="Arial" w:hAnsi="Arial" w:cs="Arial"/>
          <w:color w:val="000000"/>
          <w:sz w:val="22"/>
          <w:lang w:val="es-AR" w:eastAsia="es-AR"/>
        </w:rPr>
      </w:pPr>
      <w:r w:rsidRPr="00772824">
        <w:rPr>
          <w:rFonts w:ascii="Arial" w:hAnsi="Arial" w:cs="Arial"/>
          <w:color w:val="000000"/>
          <w:sz w:val="22"/>
          <w:lang w:val="es-AR" w:eastAsia="es-AR"/>
        </w:rPr>
        <w:t xml:space="preserve">- Identificación del origen: Nombre o razón social del titular del producto (elaborador,  </w:t>
      </w:r>
    </w:p>
    <w:p w:rsidR="00772824" w:rsidRPr="00772824" w:rsidRDefault="00772824" w:rsidP="00772824">
      <w:pPr>
        <w:autoSpaceDE w:val="0"/>
        <w:autoSpaceDN w:val="0"/>
        <w:adjustRightInd w:val="0"/>
        <w:spacing w:line="276" w:lineRule="auto"/>
        <w:ind w:left="860"/>
        <w:rPr>
          <w:rFonts w:ascii="Arial" w:hAnsi="Arial" w:cs="Arial"/>
          <w:color w:val="000000"/>
          <w:sz w:val="22"/>
          <w:lang w:val="es-AR" w:eastAsia="es-AR"/>
        </w:rPr>
      </w:pPr>
      <w:r w:rsidRPr="00772824">
        <w:rPr>
          <w:rFonts w:ascii="Arial" w:hAnsi="Arial" w:cs="Arial"/>
          <w:color w:val="000000"/>
          <w:sz w:val="22"/>
          <w:lang w:val="es-AR" w:eastAsia="es-AR"/>
        </w:rPr>
        <w:t xml:space="preserve">  fraccionador, importador o propietario de la marca) y su domicilio, acompañado de </w:t>
      </w:r>
    </w:p>
    <w:p w:rsidR="00772824" w:rsidRPr="00772824" w:rsidRDefault="00772824" w:rsidP="00772824">
      <w:pPr>
        <w:autoSpaceDE w:val="0"/>
        <w:autoSpaceDN w:val="0"/>
        <w:adjustRightInd w:val="0"/>
        <w:spacing w:line="276" w:lineRule="auto"/>
        <w:ind w:left="860"/>
        <w:rPr>
          <w:rFonts w:ascii="Arial" w:hAnsi="Arial" w:cs="Arial"/>
          <w:color w:val="000000"/>
          <w:sz w:val="22"/>
          <w:lang w:val="es-AR" w:eastAsia="es-AR"/>
        </w:rPr>
      </w:pPr>
      <w:r w:rsidRPr="00772824">
        <w:rPr>
          <w:rFonts w:ascii="Arial" w:hAnsi="Arial" w:cs="Arial"/>
          <w:color w:val="000000"/>
          <w:sz w:val="22"/>
          <w:lang w:val="es-AR" w:eastAsia="es-AR"/>
        </w:rPr>
        <w:t xml:space="preserve">  CUIT </w:t>
      </w:r>
      <w:r w:rsidR="00AF27C2">
        <w:rPr>
          <w:rFonts w:ascii="Arial" w:hAnsi="Arial" w:cs="Arial"/>
          <w:color w:val="000000"/>
          <w:sz w:val="22"/>
          <w:lang w:val="es-AR" w:eastAsia="es-AR"/>
        </w:rPr>
        <w:t>y</w:t>
      </w:r>
      <w:r w:rsidR="009E7A6D">
        <w:rPr>
          <w:rFonts w:ascii="Arial" w:hAnsi="Arial" w:cs="Arial"/>
          <w:color w:val="000000"/>
          <w:sz w:val="22"/>
          <w:lang w:val="es-AR" w:eastAsia="es-AR"/>
        </w:rPr>
        <w:t xml:space="preserve"> </w:t>
      </w:r>
      <w:r w:rsidR="00AF27C2">
        <w:rPr>
          <w:rFonts w:ascii="Arial" w:hAnsi="Arial" w:cs="Arial"/>
          <w:color w:val="000000"/>
          <w:sz w:val="22"/>
          <w:lang w:val="es-AR" w:eastAsia="es-AR"/>
        </w:rPr>
        <w:t>Habilitación Municipal.</w:t>
      </w:r>
      <w:r w:rsidRPr="00772824">
        <w:rPr>
          <w:rFonts w:ascii="Arial" w:hAnsi="Arial" w:cs="Arial"/>
          <w:color w:val="000000"/>
          <w:sz w:val="22"/>
          <w:lang w:val="es-AR" w:eastAsia="es-AR"/>
        </w:rPr>
        <w:t xml:space="preserve"> </w:t>
      </w:r>
    </w:p>
    <w:p w:rsidR="00772824" w:rsidRDefault="00772824" w:rsidP="008A20E6">
      <w:pPr>
        <w:tabs>
          <w:tab w:val="left" w:pos="426"/>
          <w:tab w:val="left" w:pos="851"/>
          <w:tab w:val="left" w:leader="dot" w:pos="10206"/>
        </w:tabs>
        <w:spacing w:line="480" w:lineRule="auto"/>
        <w:ind w:left="426"/>
        <w:jc w:val="both"/>
        <w:rPr>
          <w:rFonts w:ascii="Arial" w:hAnsi="Arial" w:cs="Arial"/>
          <w:color w:val="000000"/>
          <w:sz w:val="22"/>
          <w:lang w:val="es-AR" w:eastAsia="es-AR"/>
        </w:rPr>
      </w:pPr>
      <w:r w:rsidRPr="00772824">
        <w:rPr>
          <w:rFonts w:ascii="Arial" w:hAnsi="Arial" w:cs="Arial"/>
          <w:sz w:val="22"/>
        </w:rPr>
        <w:t xml:space="preserve">       - </w:t>
      </w:r>
      <w:r w:rsidRPr="00772824">
        <w:rPr>
          <w:rFonts w:ascii="Arial" w:hAnsi="Arial" w:cs="Arial"/>
          <w:color w:val="000000"/>
          <w:sz w:val="22"/>
          <w:lang w:val="es-AR" w:eastAsia="es-AR"/>
        </w:rPr>
        <w:t xml:space="preserve">País de origen: </w:t>
      </w:r>
    </w:p>
    <w:p w:rsidR="00F44890" w:rsidRDefault="00772824" w:rsidP="008A20E6">
      <w:pPr>
        <w:tabs>
          <w:tab w:val="left" w:pos="426"/>
          <w:tab w:val="left" w:pos="851"/>
          <w:tab w:val="left" w:leader="dot" w:pos="10206"/>
        </w:tabs>
        <w:spacing w:line="480" w:lineRule="auto"/>
        <w:ind w:left="426"/>
        <w:jc w:val="both"/>
        <w:rPr>
          <w:rFonts w:ascii="Arial" w:hAnsi="Arial"/>
        </w:rPr>
      </w:pPr>
      <w:r>
        <w:rPr>
          <w:rFonts w:ascii="Verdana" w:hAnsi="Verdana" w:cs="Verdana"/>
          <w:color w:val="000000"/>
          <w:lang w:val="es-AR" w:eastAsia="es-AR"/>
        </w:rPr>
        <w:t xml:space="preserve">      - </w:t>
      </w:r>
      <w:r>
        <w:rPr>
          <w:rFonts w:ascii="Arial" w:hAnsi="Arial"/>
        </w:rPr>
        <w:t>Certificado  SENASA.: E-.(número)./ (año).</w:t>
      </w:r>
    </w:p>
    <w:sectPr w:rsidR="00F44890">
      <w:headerReference w:type="default" r:id="rId8"/>
      <w:footerReference w:type="default" r:id="rId9"/>
      <w:type w:val="continuous"/>
      <w:pgSz w:w="12242" w:h="20163" w:code="5"/>
      <w:pgMar w:top="1418" w:right="96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D" w:rsidRDefault="0097700D">
      <w:r>
        <w:separator/>
      </w:r>
    </w:p>
  </w:endnote>
  <w:endnote w:type="continuationSeparator" w:id="0">
    <w:p w:rsidR="0097700D" w:rsidRDefault="009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C1" w:rsidRPr="00BF65C1" w:rsidRDefault="00BF65C1" w:rsidP="00BF65C1">
    <w:pPr>
      <w:pStyle w:val="Piedepgina"/>
      <w:jc w:val="right"/>
      <w:rPr>
        <w:rFonts w:ascii="Arial" w:hAnsi="Arial" w:cs="Arial"/>
        <w:sz w:val="18"/>
        <w:szCs w:val="18"/>
      </w:rPr>
    </w:pPr>
    <w:r w:rsidRPr="00BF65C1">
      <w:rPr>
        <w:rFonts w:ascii="Arial" w:hAnsi="Arial" w:cs="Arial"/>
        <w:sz w:val="18"/>
        <w:szCs w:val="18"/>
        <w:lang w:val="es-ES"/>
      </w:rPr>
      <w:t xml:space="preserve">Página </w:t>
    </w:r>
    <w:r w:rsidRPr="00BF65C1">
      <w:rPr>
        <w:rFonts w:ascii="Arial" w:hAnsi="Arial" w:cs="Arial"/>
        <w:b/>
        <w:bCs/>
        <w:sz w:val="18"/>
        <w:szCs w:val="18"/>
      </w:rPr>
      <w:fldChar w:fldCharType="begin"/>
    </w:r>
    <w:r w:rsidRPr="00BF65C1">
      <w:rPr>
        <w:rFonts w:ascii="Arial" w:hAnsi="Arial" w:cs="Arial"/>
        <w:b/>
        <w:bCs/>
        <w:sz w:val="18"/>
        <w:szCs w:val="18"/>
      </w:rPr>
      <w:instrText>PAGE</w:instrText>
    </w:r>
    <w:r w:rsidRPr="00BF65C1">
      <w:rPr>
        <w:rFonts w:ascii="Arial" w:hAnsi="Arial" w:cs="Arial"/>
        <w:b/>
        <w:bCs/>
        <w:sz w:val="18"/>
        <w:szCs w:val="18"/>
      </w:rPr>
      <w:fldChar w:fldCharType="separate"/>
    </w:r>
    <w:r w:rsidR="00132130">
      <w:rPr>
        <w:rFonts w:ascii="Arial" w:hAnsi="Arial" w:cs="Arial"/>
        <w:b/>
        <w:bCs/>
        <w:noProof/>
        <w:sz w:val="18"/>
        <w:szCs w:val="18"/>
      </w:rPr>
      <w:t>1</w:t>
    </w:r>
    <w:r w:rsidRPr="00BF65C1">
      <w:rPr>
        <w:rFonts w:ascii="Arial" w:hAnsi="Arial" w:cs="Arial"/>
        <w:b/>
        <w:bCs/>
        <w:sz w:val="18"/>
        <w:szCs w:val="18"/>
      </w:rPr>
      <w:fldChar w:fldCharType="end"/>
    </w:r>
    <w:r w:rsidRPr="00BF65C1">
      <w:rPr>
        <w:rFonts w:ascii="Arial" w:hAnsi="Arial" w:cs="Arial"/>
        <w:sz w:val="18"/>
        <w:szCs w:val="18"/>
        <w:lang w:val="es-ES"/>
      </w:rPr>
      <w:t xml:space="preserve"> de </w:t>
    </w:r>
    <w:r w:rsidRPr="00BF65C1">
      <w:rPr>
        <w:rFonts w:ascii="Arial" w:hAnsi="Arial" w:cs="Arial"/>
        <w:b/>
        <w:bCs/>
        <w:sz w:val="18"/>
        <w:szCs w:val="18"/>
      </w:rPr>
      <w:fldChar w:fldCharType="begin"/>
    </w:r>
    <w:r w:rsidRPr="00BF65C1">
      <w:rPr>
        <w:rFonts w:ascii="Arial" w:hAnsi="Arial" w:cs="Arial"/>
        <w:b/>
        <w:bCs/>
        <w:sz w:val="18"/>
        <w:szCs w:val="18"/>
      </w:rPr>
      <w:instrText>NUMPAGES</w:instrText>
    </w:r>
    <w:r w:rsidRPr="00BF65C1">
      <w:rPr>
        <w:rFonts w:ascii="Arial" w:hAnsi="Arial" w:cs="Arial"/>
        <w:b/>
        <w:bCs/>
        <w:sz w:val="18"/>
        <w:szCs w:val="18"/>
      </w:rPr>
      <w:fldChar w:fldCharType="separate"/>
    </w:r>
    <w:r w:rsidR="00132130">
      <w:rPr>
        <w:rFonts w:ascii="Arial" w:hAnsi="Arial" w:cs="Arial"/>
        <w:b/>
        <w:bCs/>
        <w:noProof/>
        <w:sz w:val="18"/>
        <w:szCs w:val="18"/>
      </w:rPr>
      <w:t>1</w:t>
    </w:r>
    <w:r w:rsidRPr="00BF65C1">
      <w:rPr>
        <w:rFonts w:ascii="Arial" w:hAnsi="Arial" w:cs="Arial"/>
        <w:b/>
        <w:bCs/>
        <w:sz w:val="18"/>
        <w:szCs w:val="18"/>
      </w:rPr>
      <w:fldChar w:fldCharType="end"/>
    </w:r>
  </w:p>
  <w:p w:rsidR="00BF65C1" w:rsidRDefault="00BF6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D" w:rsidRDefault="0097700D">
      <w:r>
        <w:separator/>
      </w:r>
    </w:p>
  </w:footnote>
  <w:footnote w:type="continuationSeparator" w:id="0">
    <w:p w:rsidR="0097700D" w:rsidRDefault="0097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C1" w:rsidRDefault="009B34DF" w:rsidP="00BF65C1">
    <w:pPr>
      <w:pStyle w:val="Default"/>
      <w:rPr>
        <w:b/>
        <w:bCs/>
        <w:sz w:val="26"/>
        <w:szCs w:val="26"/>
      </w:rPr>
    </w:pPr>
    <w:r>
      <w:rPr>
        <w:b/>
        <w:noProof/>
        <w:sz w:val="26"/>
        <w:szCs w:val="26"/>
        <w:lang w:eastAsia="es-AR"/>
      </w:rPr>
      <w:drawing>
        <wp:inline distT="0" distB="0" distL="0" distR="0">
          <wp:extent cx="1362075" cy="52387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C1" w:rsidRDefault="00BF65C1" w:rsidP="00BF65C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</w:p>
  <w:p w:rsidR="00BF65C1" w:rsidRDefault="00BF65C1" w:rsidP="00BF65C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</w:p>
  <w:p w:rsidR="00217D6D" w:rsidRDefault="00217D6D">
    <w:pPr>
      <w:pStyle w:val="Encabezado"/>
      <w:tabs>
        <w:tab w:val="clear" w:pos="4252"/>
        <w:tab w:val="clear" w:pos="8504"/>
        <w:tab w:val="left" w:pos="7655"/>
        <w:tab w:val="left" w:pos="9214"/>
      </w:tabs>
      <w:rPr>
        <w:sz w:val="16"/>
      </w:rPr>
    </w:pPr>
    <w:r>
      <w:rPr>
        <w:rFonts w:ascii="Arial" w:hAnsi="Arial"/>
      </w:rPr>
      <w:t>.</w: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2B"/>
    <w:multiLevelType w:val="singleLevel"/>
    <w:tmpl w:val="99A03AAC"/>
    <w:lvl w:ilvl="0">
      <w:start w:val="2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50B2381"/>
    <w:multiLevelType w:val="hybridMultilevel"/>
    <w:tmpl w:val="6F12A8F8"/>
    <w:lvl w:ilvl="0" w:tplc="63C88AE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E12CB"/>
    <w:multiLevelType w:val="multilevel"/>
    <w:tmpl w:val="752A4D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ind w:left="735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1BAC50E3"/>
    <w:multiLevelType w:val="hybridMultilevel"/>
    <w:tmpl w:val="96966C3C"/>
    <w:lvl w:ilvl="0" w:tplc="C2AAA460">
      <w:start w:val="1"/>
      <w:numFmt w:val="decimal"/>
      <w:lvlText w:val="%1."/>
      <w:lvlJc w:val="left"/>
      <w:pPr>
        <w:ind w:left="430" w:hanging="43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D5F03"/>
    <w:multiLevelType w:val="singleLevel"/>
    <w:tmpl w:val="9CC0155C"/>
    <w:lvl w:ilvl="0">
      <w:start w:val="2"/>
      <w:numFmt w:val="decimal"/>
      <w:lvlText w:val="7.%1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3DE0923"/>
    <w:multiLevelType w:val="singleLevel"/>
    <w:tmpl w:val="8580EEAE"/>
    <w:lvl w:ilvl="0">
      <w:start w:val="5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4282357D"/>
    <w:multiLevelType w:val="hybridMultilevel"/>
    <w:tmpl w:val="517ED1E0"/>
    <w:lvl w:ilvl="0" w:tplc="2C0A0017">
      <w:start w:val="1"/>
      <w:numFmt w:val="lowerLetter"/>
      <w:lvlText w:val="%1)"/>
      <w:lvlJc w:val="left"/>
      <w:pPr>
        <w:ind w:left="2850" w:hanging="360"/>
      </w:pPr>
    </w:lvl>
    <w:lvl w:ilvl="1" w:tplc="2C0A0019" w:tentative="1">
      <w:start w:val="1"/>
      <w:numFmt w:val="lowerLetter"/>
      <w:lvlText w:val="%2."/>
      <w:lvlJc w:val="left"/>
      <w:pPr>
        <w:ind w:left="3570" w:hanging="360"/>
      </w:pPr>
    </w:lvl>
    <w:lvl w:ilvl="2" w:tplc="2C0A001B" w:tentative="1">
      <w:start w:val="1"/>
      <w:numFmt w:val="lowerRoman"/>
      <w:lvlText w:val="%3."/>
      <w:lvlJc w:val="right"/>
      <w:pPr>
        <w:ind w:left="4290" w:hanging="180"/>
      </w:pPr>
    </w:lvl>
    <w:lvl w:ilvl="3" w:tplc="2C0A000F" w:tentative="1">
      <w:start w:val="1"/>
      <w:numFmt w:val="decimal"/>
      <w:lvlText w:val="%4."/>
      <w:lvlJc w:val="left"/>
      <w:pPr>
        <w:ind w:left="5010" w:hanging="360"/>
      </w:pPr>
    </w:lvl>
    <w:lvl w:ilvl="4" w:tplc="2C0A0019" w:tentative="1">
      <w:start w:val="1"/>
      <w:numFmt w:val="lowerLetter"/>
      <w:lvlText w:val="%5."/>
      <w:lvlJc w:val="left"/>
      <w:pPr>
        <w:ind w:left="5730" w:hanging="360"/>
      </w:pPr>
    </w:lvl>
    <w:lvl w:ilvl="5" w:tplc="2C0A001B" w:tentative="1">
      <w:start w:val="1"/>
      <w:numFmt w:val="lowerRoman"/>
      <w:lvlText w:val="%6."/>
      <w:lvlJc w:val="right"/>
      <w:pPr>
        <w:ind w:left="6450" w:hanging="180"/>
      </w:pPr>
    </w:lvl>
    <w:lvl w:ilvl="6" w:tplc="2C0A000F" w:tentative="1">
      <w:start w:val="1"/>
      <w:numFmt w:val="decimal"/>
      <w:lvlText w:val="%7."/>
      <w:lvlJc w:val="left"/>
      <w:pPr>
        <w:ind w:left="7170" w:hanging="360"/>
      </w:pPr>
    </w:lvl>
    <w:lvl w:ilvl="7" w:tplc="2C0A0019" w:tentative="1">
      <w:start w:val="1"/>
      <w:numFmt w:val="lowerLetter"/>
      <w:lvlText w:val="%8."/>
      <w:lvlJc w:val="left"/>
      <w:pPr>
        <w:ind w:left="7890" w:hanging="360"/>
      </w:pPr>
    </w:lvl>
    <w:lvl w:ilvl="8" w:tplc="2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6A569DE"/>
    <w:multiLevelType w:val="hybridMultilevel"/>
    <w:tmpl w:val="517ED1E0"/>
    <w:lvl w:ilvl="0" w:tplc="2C0A0017">
      <w:start w:val="1"/>
      <w:numFmt w:val="lowerLetter"/>
      <w:lvlText w:val="%1)"/>
      <w:lvlJc w:val="left"/>
      <w:pPr>
        <w:ind w:left="2850" w:hanging="360"/>
      </w:pPr>
    </w:lvl>
    <w:lvl w:ilvl="1" w:tplc="2C0A0019" w:tentative="1">
      <w:start w:val="1"/>
      <w:numFmt w:val="lowerLetter"/>
      <w:lvlText w:val="%2."/>
      <w:lvlJc w:val="left"/>
      <w:pPr>
        <w:ind w:left="3570" w:hanging="360"/>
      </w:pPr>
    </w:lvl>
    <w:lvl w:ilvl="2" w:tplc="2C0A001B" w:tentative="1">
      <w:start w:val="1"/>
      <w:numFmt w:val="lowerRoman"/>
      <w:lvlText w:val="%3."/>
      <w:lvlJc w:val="right"/>
      <w:pPr>
        <w:ind w:left="4290" w:hanging="180"/>
      </w:pPr>
    </w:lvl>
    <w:lvl w:ilvl="3" w:tplc="2C0A000F" w:tentative="1">
      <w:start w:val="1"/>
      <w:numFmt w:val="decimal"/>
      <w:lvlText w:val="%4."/>
      <w:lvlJc w:val="left"/>
      <w:pPr>
        <w:ind w:left="5010" w:hanging="360"/>
      </w:pPr>
    </w:lvl>
    <w:lvl w:ilvl="4" w:tplc="2C0A0019" w:tentative="1">
      <w:start w:val="1"/>
      <w:numFmt w:val="lowerLetter"/>
      <w:lvlText w:val="%5."/>
      <w:lvlJc w:val="left"/>
      <w:pPr>
        <w:ind w:left="5730" w:hanging="360"/>
      </w:pPr>
    </w:lvl>
    <w:lvl w:ilvl="5" w:tplc="2C0A001B" w:tentative="1">
      <w:start w:val="1"/>
      <w:numFmt w:val="lowerRoman"/>
      <w:lvlText w:val="%6."/>
      <w:lvlJc w:val="right"/>
      <w:pPr>
        <w:ind w:left="6450" w:hanging="180"/>
      </w:pPr>
    </w:lvl>
    <w:lvl w:ilvl="6" w:tplc="2C0A000F" w:tentative="1">
      <w:start w:val="1"/>
      <w:numFmt w:val="decimal"/>
      <w:lvlText w:val="%7."/>
      <w:lvlJc w:val="left"/>
      <w:pPr>
        <w:ind w:left="7170" w:hanging="360"/>
      </w:pPr>
    </w:lvl>
    <w:lvl w:ilvl="7" w:tplc="2C0A0019" w:tentative="1">
      <w:start w:val="1"/>
      <w:numFmt w:val="lowerLetter"/>
      <w:lvlText w:val="%8."/>
      <w:lvlJc w:val="left"/>
      <w:pPr>
        <w:ind w:left="7890" w:hanging="360"/>
      </w:pPr>
    </w:lvl>
    <w:lvl w:ilvl="8" w:tplc="2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62BA369B"/>
    <w:multiLevelType w:val="singleLevel"/>
    <w:tmpl w:val="2B8E75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6F8F04DF"/>
    <w:multiLevelType w:val="hybridMultilevel"/>
    <w:tmpl w:val="9F924924"/>
    <w:lvl w:ilvl="0" w:tplc="9A7048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81D1D"/>
    <w:multiLevelType w:val="singleLevel"/>
    <w:tmpl w:val="0B1CA466"/>
    <w:lvl w:ilvl="0">
      <w:start w:val="1"/>
      <w:numFmt w:val="decimal"/>
      <w:lvlText w:val="9.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F"/>
    <w:rsid w:val="000072FB"/>
    <w:rsid w:val="00007C64"/>
    <w:rsid w:val="00054621"/>
    <w:rsid w:val="000B2B6C"/>
    <w:rsid w:val="00132130"/>
    <w:rsid w:val="001477B4"/>
    <w:rsid w:val="00167FAD"/>
    <w:rsid w:val="001B56C4"/>
    <w:rsid w:val="001F0262"/>
    <w:rsid w:val="002126CB"/>
    <w:rsid w:val="00217D6D"/>
    <w:rsid w:val="00242A83"/>
    <w:rsid w:val="003145D2"/>
    <w:rsid w:val="004316E6"/>
    <w:rsid w:val="00436480"/>
    <w:rsid w:val="004B6C1A"/>
    <w:rsid w:val="004E7FBC"/>
    <w:rsid w:val="004F14AA"/>
    <w:rsid w:val="004F15E2"/>
    <w:rsid w:val="00615762"/>
    <w:rsid w:val="0063248E"/>
    <w:rsid w:val="00697C13"/>
    <w:rsid w:val="006D61CA"/>
    <w:rsid w:val="007016D9"/>
    <w:rsid w:val="00715368"/>
    <w:rsid w:val="00772824"/>
    <w:rsid w:val="00813212"/>
    <w:rsid w:val="00815A54"/>
    <w:rsid w:val="00831192"/>
    <w:rsid w:val="0085493F"/>
    <w:rsid w:val="008A20E6"/>
    <w:rsid w:val="008C482E"/>
    <w:rsid w:val="0093539B"/>
    <w:rsid w:val="00941C39"/>
    <w:rsid w:val="0097700D"/>
    <w:rsid w:val="009B34DF"/>
    <w:rsid w:val="009C33D3"/>
    <w:rsid w:val="009E1AE7"/>
    <w:rsid w:val="009E2904"/>
    <w:rsid w:val="009E7A6D"/>
    <w:rsid w:val="00A17996"/>
    <w:rsid w:val="00A7364C"/>
    <w:rsid w:val="00A85093"/>
    <w:rsid w:val="00AF27C2"/>
    <w:rsid w:val="00B1707C"/>
    <w:rsid w:val="00BF65C1"/>
    <w:rsid w:val="00C253F5"/>
    <w:rsid w:val="00C55B34"/>
    <w:rsid w:val="00C61FBC"/>
    <w:rsid w:val="00C64213"/>
    <w:rsid w:val="00C86EC2"/>
    <w:rsid w:val="00CA4A11"/>
    <w:rsid w:val="00CE4B89"/>
    <w:rsid w:val="00D20C4C"/>
    <w:rsid w:val="00D403D2"/>
    <w:rsid w:val="00D41783"/>
    <w:rsid w:val="00D518AF"/>
    <w:rsid w:val="00D70A65"/>
    <w:rsid w:val="00D85CE6"/>
    <w:rsid w:val="00D95EA5"/>
    <w:rsid w:val="00DB2ABB"/>
    <w:rsid w:val="00E0015B"/>
    <w:rsid w:val="00E21C6A"/>
    <w:rsid w:val="00E301F7"/>
    <w:rsid w:val="00E34FAB"/>
    <w:rsid w:val="00E744C7"/>
    <w:rsid w:val="00E92391"/>
    <w:rsid w:val="00EB4234"/>
    <w:rsid w:val="00EB5ED4"/>
    <w:rsid w:val="00EF139E"/>
    <w:rsid w:val="00F000A7"/>
    <w:rsid w:val="00F44890"/>
    <w:rsid w:val="00FB5137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rsid w:val="00BF65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BF65C1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26CB"/>
    <w:pPr>
      <w:tabs>
        <w:tab w:val="left" w:pos="1296"/>
      </w:tabs>
      <w:spacing w:line="480" w:lineRule="auto"/>
      <w:ind w:hanging="284"/>
      <w:jc w:val="center"/>
    </w:pPr>
    <w:rPr>
      <w:rFonts w:ascii="Arial" w:hAnsi="Arial"/>
      <w:b/>
      <w:color w:val="000000"/>
    </w:rPr>
  </w:style>
  <w:style w:type="character" w:customStyle="1" w:styleId="SangradetextonormalCar">
    <w:name w:val="Sangría de texto normal Car"/>
    <w:link w:val="Sangradetextonormal"/>
    <w:rsid w:val="002126CB"/>
    <w:rPr>
      <w:rFonts w:ascii="Arial" w:hAnsi="Arial"/>
      <w:b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rsid w:val="0013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2130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rsid w:val="00BF65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BF65C1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26CB"/>
    <w:pPr>
      <w:tabs>
        <w:tab w:val="left" w:pos="1296"/>
      </w:tabs>
      <w:spacing w:line="480" w:lineRule="auto"/>
      <w:ind w:hanging="284"/>
      <w:jc w:val="center"/>
    </w:pPr>
    <w:rPr>
      <w:rFonts w:ascii="Arial" w:hAnsi="Arial"/>
      <w:b/>
      <w:color w:val="000000"/>
    </w:rPr>
  </w:style>
  <w:style w:type="character" w:customStyle="1" w:styleId="SangradetextonormalCar">
    <w:name w:val="Sangría de texto normal Car"/>
    <w:link w:val="Sangradetextonormal"/>
    <w:rsid w:val="002126CB"/>
    <w:rPr>
      <w:rFonts w:ascii="Arial" w:hAnsi="Arial"/>
      <w:b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rsid w:val="0013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213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A.P.A.C.               FE2</vt:lpstr>
    </vt:vector>
  </TitlesOfParts>
  <Company>pc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A.P.A.C.               FE2</dc:title>
  <dc:creator>hviel</dc:creator>
  <cp:lastModifiedBy>Sergio Abel Sanclemente</cp:lastModifiedBy>
  <cp:revision>2</cp:revision>
  <cp:lastPrinted>2024-01-29T13:20:00Z</cp:lastPrinted>
  <dcterms:created xsi:type="dcterms:W3CDTF">2024-06-26T18:17:00Z</dcterms:created>
  <dcterms:modified xsi:type="dcterms:W3CDTF">2024-06-26T18:17:00Z</dcterms:modified>
</cp:coreProperties>
</file>