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6F91" w14:textId="006AC066" w:rsidR="001D0ABC" w:rsidRPr="00230C62" w:rsidRDefault="00F113C5" w:rsidP="00993117">
      <w:pPr>
        <w:rPr>
          <w:rFonts w:ascii="Times New Roman" w:hAnsi="Times New Roman" w:cs="Times New Roman"/>
          <w:b/>
          <w:sz w:val="32"/>
          <w:szCs w:val="32"/>
          <w:lang w:val="pt-BR"/>
        </w:rPr>
      </w:pPr>
      <w:bookmarkStart w:id="0" w:name="_Hlk75703038"/>
      <w:bookmarkStart w:id="1" w:name="_Hlk75703065"/>
      <w:r>
        <w:rPr>
          <w:rFonts w:ascii="Times New Roman" w:hAnsi="Times New Roman" w:cs="Times New Roman"/>
          <w:b/>
          <w:sz w:val="32"/>
          <w:szCs w:val="32"/>
          <w:lang w:val="pt-BR"/>
        </w:rPr>
        <w:t xml:space="preserve"> </w:t>
      </w:r>
    </w:p>
    <w:p w14:paraId="4954C93E" w14:textId="77777777" w:rsidR="001D0ABC" w:rsidRPr="00230C62" w:rsidRDefault="001D0ABC" w:rsidP="001D0ABC">
      <w:pPr>
        <w:jc w:val="center"/>
        <w:rPr>
          <w:rFonts w:ascii="Times New Roman" w:hAnsi="Times New Roman" w:cs="Times New Roman"/>
          <w:b/>
          <w:lang w:val="pt-BR"/>
        </w:rPr>
      </w:pPr>
      <w:r w:rsidRPr="00230C62">
        <w:rPr>
          <w:rFonts w:ascii="Times New Roman" w:hAnsi="Times New Roman" w:cs="Times New Roman"/>
          <w:b/>
          <w:sz w:val="28"/>
          <w:szCs w:val="28"/>
          <w:lang w:val="pt-BR"/>
        </w:rPr>
        <w:t xml:space="preserve"> </w:t>
      </w:r>
    </w:p>
    <w:tbl>
      <w:tblPr>
        <w:tblW w:w="0" w:type="auto"/>
        <w:tblBorders>
          <w:insideH w:val="dashSmallGap" w:sz="24" w:space="0" w:color="808080"/>
          <w:insideV w:val="dashSmallGap" w:sz="18" w:space="0" w:color="A6A6A6"/>
        </w:tblBorders>
        <w:shd w:val="clear" w:color="auto" w:fill="F2F2F2" w:themeFill="background1" w:themeFillShade="F2"/>
        <w:tblLook w:val="04A0" w:firstRow="1" w:lastRow="0" w:firstColumn="1" w:lastColumn="0" w:noHBand="0" w:noVBand="1"/>
      </w:tblPr>
      <w:tblGrid>
        <w:gridCol w:w="3969"/>
        <w:gridCol w:w="5387"/>
      </w:tblGrid>
      <w:tr w:rsidR="001D0ABC" w:rsidRPr="006004E8" w14:paraId="4E570C7B" w14:textId="77777777" w:rsidTr="00E85590">
        <w:trPr>
          <w:trHeight w:val="4367"/>
        </w:trPr>
        <w:tc>
          <w:tcPr>
            <w:tcW w:w="3969" w:type="dxa"/>
            <w:shd w:val="clear" w:color="auto" w:fill="F2F2F2" w:themeFill="background1" w:themeFillShade="F2"/>
          </w:tcPr>
          <w:p w14:paraId="54B938DF" w14:textId="77777777" w:rsidR="001D0ABC" w:rsidRPr="006004E8" w:rsidRDefault="001D0ABC" w:rsidP="00E85590">
            <w:pPr>
              <w:ind w:right="278"/>
              <w:jc w:val="right"/>
              <w:rPr>
                <w:rFonts w:ascii="Times New Roman" w:hAnsi="Times New Roman" w:cs="Times New Roman"/>
                <w:b/>
                <w:i/>
                <w:sz w:val="32"/>
                <w:szCs w:val="40"/>
                <w:lang w:val="pt-BR"/>
              </w:rPr>
            </w:pPr>
          </w:p>
          <w:p w14:paraId="60C7ABAF" w14:textId="77777777" w:rsidR="001D0ABC" w:rsidRPr="006004E8" w:rsidRDefault="001D0ABC" w:rsidP="00E85590">
            <w:pPr>
              <w:tabs>
                <w:tab w:val="left" w:pos="4111"/>
              </w:tabs>
              <w:ind w:right="278"/>
              <w:jc w:val="right"/>
              <w:rPr>
                <w:rFonts w:ascii="Times New Roman" w:hAnsi="Times New Roman" w:cs="Times New Roman"/>
                <w:b/>
                <w:bCs/>
                <w:sz w:val="36"/>
                <w:lang w:val="pt-BR"/>
              </w:rPr>
            </w:pPr>
          </w:p>
          <w:p w14:paraId="67124F42" w14:textId="77777777" w:rsidR="001D0ABC" w:rsidRPr="006004E8" w:rsidRDefault="001D0ABC" w:rsidP="00E85590">
            <w:pPr>
              <w:tabs>
                <w:tab w:val="left" w:pos="4111"/>
              </w:tabs>
              <w:ind w:right="278"/>
              <w:jc w:val="right"/>
              <w:rPr>
                <w:rFonts w:ascii="Times New Roman" w:hAnsi="Times New Roman" w:cs="Times New Roman"/>
                <w:b/>
                <w:bCs/>
                <w:sz w:val="36"/>
                <w:lang w:val="pt-BR"/>
              </w:rPr>
            </w:pPr>
          </w:p>
          <w:p w14:paraId="44778C64" w14:textId="77777777" w:rsidR="001D0ABC" w:rsidRPr="006004E8" w:rsidRDefault="001D0ABC" w:rsidP="00E85590">
            <w:pPr>
              <w:tabs>
                <w:tab w:val="left" w:pos="4111"/>
              </w:tabs>
              <w:ind w:right="278"/>
              <w:jc w:val="right"/>
              <w:rPr>
                <w:rFonts w:ascii="Times New Roman" w:hAnsi="Times New Roman" w:cs="Times New Roman"/>
                <w:b/>
                <w:bCs/>
                <w:sz w:val="36"/>
                <w:lang w:val="pt-BR"/>
              </w:rPr>
            </w:pPr>
          </w:p>
          <w:p w14:paraId="3951A402" w14:textId="77777777" w:rsidR="001D0ABC" w:rsidRPr="006004E8" w:rsidRDefault="001D0ABC" w:rsidP="00E85590">
            <w:pPr>
              <w:tabs>
                <w:tab w:val="left" w:pos="4111"/>
              </w:tabs>
              <w:ind w:right="278"/>
              <w:jc w:val="right"/>
              <w:rPr>
                <w:rFonts w:ascii="Times New Roman" w:hAnsi="Times New Roman" w:cs="Times New Roman"/>
                <w:b/>
                <w:bCs/>
                <w:sz w:val="36"/>
                <w:lang w:val="pt-BR"/>
              </w:rPr>
            </w:pPr>
          </w:p>
          <w:p w14:paraId="0C0DA5BD" w14:textId="77777777" w:rsidR="001D0ABC" w:rsidRPr="006004E8" w:rsidRDefault="001D0ABC" w:rsidP="00E85590">
            <w:pPr>
              <w:tabs>
                <w:tab w:val="left" w:pos="4111"/>
              </w:tabs>
              <w:ind w:right="278"/>
              <w:jc w:val="right"/>
              <w:rPr>
                <w:rFonts w:ascii="Times New Roman" w:hAnsi="Times New Roman" w:cs="Times New Roman"/>
                <w:b/>
                <w:bCs/>
                <w:sz w:val="36"/>
                <w:lang w:val="pt-BR"/>
              </w:rPr>
            </w:pPr>
          </w:p>
          <w:p w14:paraId="029C024E" w14:textId="77777777" w:rsidR="001D0ABC" w:rsidRPr="006004E8" w:rsidRDefault="001D0ABC" w:rsidP="00E85590">
            <w:pPr>
              <w:tabs>
                <w:tab w:val="left" w:pos="4111"/>
              </w:tabs>
              <w:ind w:right="278"/>
              <w:jc w:val="right"/>
              <w:rPr>
                <w:rFonts w:ascii="Times New Roman" w:hAnsi="Times New Roman" w:cs="Times New Roman"/>
                <w:b/>
                <w:bCs/>
                <w:sz w:val="36"/>
                <w:lang w:val="pt-BR"/>
              </w:rPr>
            </w:pPr>
          </w:p>
          <w:p w14:paraId="3611181E" w14:textId="45B00FA2" w:rsidR="001D0ABC" w:rsidRPr="006004E8" w:rsidRDefault="001D0ABC" w:rsidP="00E85590">
            <w:pPr>
              <w:tabs>
                <w:tab w:val="left" w:pos="4111"/>
              </w:tabs>
              <w:ind w:right="278"/>
              <w:jc w:val="right"/>
              <w:rPr>
                <w:rFonts w:ascii="Times New Roman" w:hAnsi="Times New Roman" w:cs="Times New Roman"/>
                <w:sz w:val="36"/>
              </w:rPr>
            </w:pPr>
            <w:r w:rsidRPr="006004E8">
              <w:rPr>
                <w:rFonts w:ascii="Times New Roman" w:hAnsi="Times New Roman" w:cs="Times New Roman"/>
                <w:b/>
                <w:bCs/>
                <w:sz w:val="36"/>
              </w:rPr>
              <w:t>Contratante:</w:t>
            </w:r>
          </w:p>
          <w:p w14:paraId="7BA9CB07" w14:textId="77777777" w:rsidR="00E85590" w:rsidRPr="006004E8" w:rsidRDefault="00E85590" w:rsidP="00E85590">
            <w:pPr>
              <w:tabs>
                <w:tab w:val="left" w:pos="4111"/>
              </w:tabs>
              <w:ind w:right="278"/>
              <w:jc w:val="right"/>
              <w:rPr>
                <w:rFonts w:ascii="Times New Roman" w:hAnsi="Times New Roman" w:cs="Times New Roman"/>
                <w:i/>
                <w:spacing w:val="-3"/>
                <w:kern w:val="28"/>
              </w:rPr>
            </w:pPr>
            <w:r w:rsidRPr="006004E8">
              <w:rPr>
                <w:rFonts w:ascii="Times New Roman" w:hAnsi="Times New Roman" w:cs="Times New Roman"/>
                <w:i/>
                <w:spacing w:val="-3"/>
                <w:kern w:val="28"/>
              </w:rPr>
              <w:t>Dirección General de Programas y</w:t>
            </w:r>
          </w:p>
          <w:p w14:paraId="3BDED5F0" w14:textId="77777777" w:rsidR="00E85590" w:rsidRPr="006004E8" w:rsidRDefault="00E85590" w:rsidP="00E85590">
            <w:pPr>
              <w:tabs>
                <w:tab w:val="left" w:pos="4111"/>
              </w:tabs>
              <w:ind w:right="278"/>
              <w:jc w:val="right"/>
              <w:rPr>
                <w:rFonts w:ascii="Times New Roman" w:hAnsi="Times New Roman" w:cs="Times New Roman"/>
                <w:i/>
                <w:spacing w:val="-3"/>
                <w:kern w:val="28"/>
              </w:rPr>
            </w:pPr>
            <w:r w:rsidRPr="006004E8">
              <w:rPr>
                <w:rFonts w:ascii="Times New Roman" w:hAnsi="Times New Roman" w:cs="Times New Roman"/>
                <w:i/>
                <w:spacing w:val="-3"/>
                <w:kern w:val="28"/>
              </w:rPr>
              <w:t>Proyectos Sectoriales y Especiales</w:t>
            </w:r>
          </w:p>
          <w:p w14:paraId="48D71011" w14:textId="0C8638F7" w:rsidR="001D0ABC" w:rsidRPr="006004E8" w:rsidRDefault="00E85590" w:rsidP="00E85590">
            <w:pPr>
              <w:tabs>
                <w:tab w:val="left" w:pos="4111"/>
              </w:tabs>
              <w:ind w:right="278"/>
              <w:jc w:val="right"/>
              <w:rPr>
                <w:rFonts w:ascii="Times New Roman" w:hAnsi="Times New Roman" w:cs="Times New Roman"/>
                <w:i/>
                <w:spacing w:val="-3"/>
                <w:kern w:val="28"/>
              </w:rPr>
            </w:pPr>
            <w:r w:rsidRPr="006004E8">
              <w:rPr>
                <w:rFonts w:ascii="Times New Roman" w:hAnsi="Times New Roman" w:cs="Times New Roman"/>
                <w:i/>
                <w:spacing w:val="-3"/>
                <w:kern w:val="28"/>
              </w:rPr>
              <w:t>Secr</w:t>
            </w:r>
            <w:r w:rsidR="008B0472" w:rsidRPr="006004E8">
              <w:rPr>
                <w:rFonts w:ascii="Times New Roman" w:hAnsi="Times New Roman" w:cs="Times New Roman"/>
                <w:i/>
                <w:spacing w:val="-3"/>
                <w:kern w:val="28"/>
              </w:rPr>
              <w:t>etaría de Gestión Administrativa del Ministerio de Desarrollo Pro</w:t>
            </w:r>
            <w:r w:rsidR="007150FC" w:rsidRPr="006004E8">
              <w:rPr>
                <w:rFonts w:ascii="Times New Roman" w:hAnsi="Times New Roman" w:cs="Times New Roman"/>
                <w:i/>
                <w:spacing w:val="-3"/>
                <w:kern w:val="28"/>
              </w:rPr>
              <w:t>ductivo</w:t>
            </w:r>
          </w:p>
          <w:p w14:paraId="7D902C7F" w14:textId="77777777" w:rsidR="001D0ABC" w:rsidRPr="006004E8" w:rsidRDefault="001D0ABC" w:rsidP="00E85590">
            <w:pPr>
              <w:ind w:right="278"/>
              <w:jc w:val="right"/>
              <w:rPr>
                <w:rFonts w:ascii="Times New Roman" w:hAnsi="Times New Roman" w:cs="Times New Roman"/>
                <w:b/>
                <w:i/>
                <w:sz w:val="36"/>
                <w:szCs w:val="44"/>
              </w:rPr>
            </w:pPr>
          </w:p>
          <w:p w14:paraId="1F07F98D" w14:textId="77777777" w:rsidR="001D0ABC" w:rsidRPr="006004E8" w:rsidRDefault="001D0ABC" w:rsidP="00E85590">
            <w:pPr>
              <w:ind w:right="278"/>
              <w:jc w:val="right"/>
              <w:rPr>
                <w:rFonts w:ascii="Times New Roman" w:hAnsi="Times New Roman" w:cs="Times New Roman"/>
                <w:b/>
                <w:i/>
                <w:sz w:val="36"/>
                <w:szCs w:val="44"/>
              </w:rPr>
            </w:pPr>
          </w:p>
          <w:p w14:paraId="0FFD61FA" w14:textId="7ADE4F40" w:rsidR="001D0ABC" w:rsidRPr="006004E8" w:rsidRDefault="001D0ABC" w:rsidP="00E85590">
            <w:pPr>
              <w:ind w:right="278"/>
              <w:jc w:val="right"/>
              <w:rPr>
                <w:rFonts w:ascii="Times New Roman" w:hAnsi="Times New Roman" w:cs="Times New Roman"/>
                <w:b/>
                <w:i/>
                <w:sz w:val="36"/>
                <w:szCs w:val="44"/>
              </w:rPr>
            </w:pPr>
            <w:r w:rsidRPr="006004E8">
              <w:rPr>
                <w:rFonts w:ascii="Times New Roman" w:hAnsi="Times New Roman" w:cs="Times New Roman"/>
                <w:b/>
                <w:bCs/>
                <w:sz w:val="36"/>
              </w:rPr>
              <w:t>Programa:</w:t>
            </w:r>
          </w:p>
          <w:p w14:paraId="56D205CB" w14:textId="2B8237C1" w:rsidR="001D0ABC" w:rsidRPr="006004E8" w:rsidRDefault="00E401D4" w:rsidP="00E979D1">
            <w:pPr>
              <w:tabs>
                <w:tab w:val="left" w:pos="4111"/>
              </w:tabs>
              <w:ind w:right="278"/>
              <w:jc w:val="right"/>
              <w:rPr>
                <w:rFonts w:ascii="Times New Roman" w:hAnsi="Times New Roman" w:cs="Times New Roman"/>
                <w:b/>
                <w:i/>
                <w:sz w:val="32"/>
                <w:szCs w:val="40"/>
              </w:rPr>
            </w:pPr>
            <w:r w:rsidRPr="006004E8">
              <w:rPr>
                <w:rFonts w:ascii="Times New Roman" w:hAnsi="Times New Roman" w:cs="Times New Roman"/>
                <w:i/>
                <w:spacing w:val="-3"/>
                <w:kern w:val="28"/>
              </w:rPr>
              <w:t>Programa de Implementación del Régimen Nacional de Ventanilla Única de Comercio Exterior Argentino</w:t>
            </w:r>
            <w:r w:rsidR="006004E8" w:rsidRPr="006004E8">
              <w:rPr>
                <w:rFonts w:ascii="Times New Roman" w:hAnsi="Times New Roman" w:cs="Times New Roman"/>
                <w:i/>
                <w:spacing w:val="-3"/>
                <w:kern w:val="28"/>
              </w:rPr>
              <w:t xml:space="preserve"> (VUCE)</w:t>
            </w:r>
          </w:p>
        </w:tc>
        <w:tc>
          <w:tcPr>
            <w:tcW w:w="5387" w:type="dxa"/>
            <w:shd w:val="clear" w:color="auto" w:fill="F2F2F2" w:themeFill="background1" w:themeFillShade="F2"/>
          </w:tcPr>
          <w:p w14:paraId="52351263" w14:textId="77777777" w:rsidR="001D0ABC" w:rsidRPr="006004E8" w:rsidRDefault="001D0ABC" w:rsidP="00E85590">
            <w:pPr>
              <w:ind w:right="278"/>
              <w:rPr>
                <w:rFonts w:ascii="Times New Roman" w:hAnsi="Times New Roman" w:cs="Times New Roman"/>
                <w:b/>
                <w:i/>
                <w:sz w:val="32"/>
                <w:szCs w:val="40"/>
              </w:rPr>
            </w:pPr>
          </w:p>
          <w:p w14:paraId="590F5168" w14:textId="77777777" w:rsidR="001D0ABC" w:rsidRPr="006004E8" w:rsidRDefault="001D0ABC" w:rsidP="00E85590">
            <w:pPr>
              <w:pStyle w:val="Ttulo"/>
              <w:rPr>
                <w:rFonts w:ascii="Times New Roman" w:hAnsi="Times New Roman"/>
                <w:sz w:val="32"/>
                <w:szCs w:val="32"/>
              </w:rPr>
            </w:pPr>
            <w:r w:rsidRPr="006004E8">
              <w:rPr>
                <w:rFonts w:ascii="Times New Roman" w:hAnsi="Times New Roman"/>
                <w:sz w:val="32"/>
                <w:szCs w:val="32"/>
              </w:rPr>
              <w:t xml:space="preserve">Documento de contratación </w:t>
            </w:r>
          </w:p>
          <w:p w14:paraId="3BB2DCC5" w14:textId="191CC6E6" w:rsidR="001D0ABC" w:rsidRPr="006004E8" w:rsidRDefault="001D0ABC" w:rsidP="00E85590">
            <w:pPr>
              <w:pStyle w:val="Ttulo"/>
              <w:rPr>
                <w:rFonts w:ascii="Times New Roman" w:hAnsi="Times New Roman"/>
                <w:spacing w:val="-5"/>
                <w:szCs w:val="40"/>
                <w:lang w:val="es-BO"/>
              </w:rPr>
            </w:pPr>
            <w:r w:rsidRPr="006004E8">
              <w:rPr>
                <w:rFonts w:ascii="Times New Roman" w:hAnsi="Times New Roman"/>
                <w:spacing w:val="-5"/>
                <w:sz w:val="32"/>
                <w:szCs w:val="32"/>
              </w:rPr>
              <w:t>de Bienes y Servicios mediante</w:t>
            </w:r>
            <w:r w:rsidRPr="006004E8">
              <w:rPr>
                <w:rFonts w:ascii="Times New Roman" w:hAnsi="Times New Roman"/>
                <w:spacing w:val="-5"/>
                <w:sz w:val="36"/>
                <w:szCs w:val="36"/>
              </w:rPr>
              <w:t xml:space="preserve"> </w:t>
            </w:r>
          </w:p>
          <w:p w14:paraId="57CC512C" w14:textId="77777777" w:rsidR="001D0ABC" w:rsidRPr="006004E8" w:rsidRDefault="001D0ABC" w:rsidP="00E85590">
            <w:pPr>
              <w:pStyle w:val="Ttulo"/>
              <w:rPr>
                <w:rFonts w:ascii="Times New Roman" w:hAnsi="Times New Roman"/>
                <w:spacing w:val="-5"/>
                <w:sz w:val="32"/>
                <w:szCs w:val="32"/>
              </w:rPr>
            </w:pPr>
            <w:r w:rsidRPr="006004E8">
              <w:rPr>
                <w:rFonts w:ascii="Times New Roman" w:hAnsi="Times New Roman"/>
                <w:spacing w:val="-5"/>
                <w:szCs w:val="40"/>
              </w:rPr>
              <w:t xml:space="preserve"> </w:t>
            </w:r>
            <w:r w:rsidRPr="006004E8">
              <w:rPr>
                <w:rFonts w:ascii="Times New Roman" w:hAnsi="Times New Roman"/>
                <w:spacing w:val="-5"/>
                <w:sz w:val="32"/>
                <w:szCs w:val="32"/>
              </w:rPr>
              <w:t xml:space="preserve">Comparación de Precios </w:t>
            </w:r>
          </w:p>
          <w:p w14:paraId="5452FC7E" w14:textId="77777777" w:rsidR="001D0ABC" w:rsidRPr="006004E8" w:rsidRDefault="001D0ABC" w:rsidP="00E855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rFonts w:ascii="Times New Roman" w:hAnsi="Times New Roman" w:cs="Times New Roman"/>
                <w:b/>
                <w:spacing w:val="-5"/>
                <w:sz w:val="36"/>
                <w:szCs w:val="36"/>
              </w:rPr>
            </w:pPr>
            <w:r w:rsidRPr="006004E8">
              <w:rPr>
                <w:rFonts w:ascii="Times New Roman" w:hAnsi="Times New Roman" w:cs="Times New Roman"/>
                <w:b/>
                <w:spacing w:val="-5"/>
                <w:sz w:val="36"/>
                <w:szCs w:val="36"/>
              </w:rPr>
              <w:t>(CP)</w:t>
            </w:r>
          </w:p>
          <w:p w14:paraId="0EAD631D" w14:textId="77777777" w:rsidR="001D0ABC" w:rsidRPr="006004E8" w:rsidRDefault="001D0ABC" w:rsidP="00E855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rFonts w:ascii="Times New Roman" w:hAnsi="Times New Roman" w:cs="Times New Roman"/>
                <w:b/>
                <w:spacing w:val="-5"/>
                <w:sz w:val="36"/>
                <w:szCs w:val="36"/>
              </w:rPr>
            </w:pPr>
          </w:p>
          <w:p w14:paraId="2CC0143F" w14:textId="77777777" w:rsidR="001D0ABC" w:rsidRPr="006004E8" w:rsidRDefault="001D0ABC" w:rsidP="00E855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rFonts w:ascii="Times New Roman" w:hAnsi="Times New Roman" w:cs="Times New Roman"/>
                <w:b/>
                <w:spacing w:val="-3"/>
                <w:sz w:val="36"/>
                <w:szCs w:val="36"/>
              </w:rPr>
            </w:pPr>
          </w:p>
          <w:p w14:paraId="458238EB" w14:textId="08F2879B" w:rsidR="008B0472" w:rsidRPr="005C7AAA" w:rsidRDefault="00E85590" w:rsidP="00E85590">
            <w:pPr>
              <w:ind w:left="215" w:right="278"/>
              <w:rPr>
                <w:rFonts w:ascii="Times New Roman" w:hAnsi="Times New Roman" w:cs="Times New Roman"/>
                <w:i/>
                <w:spacing w:val="-3"/>
                <w:kern w:val="28"/>
                <w:sz w:val="32"/>
                <w:szCs w:val="32"/>
              </w:rPr>
            </w:pPr>
            <w:r w:rsidRPr="005C7AAA">
              <w:rPr>
                <w:rFonts w:ascii="Times New Roman" w:hAnsi="Times New Roman" w:cs="Times New Roman"/>
                <w:i/>
                <w:spacing w:val="-3"/>
                <w:kern w:val="28"/>
                <w:sz w:val="32"/>
                <w:szCs w:val="32"/>
              </w:rPr>
              <w:t>Adquisición de cámaras para video conferencias</w:t>
            </w:r>
            <w:r w:rsidR="00CA7F0E" w:rsidRPr="005C7AAA">
              <w:rPr>
                <w:rFonts w:ascii="Times New Roman" w:hAnsi="Times New Roman" w:cs="Times New Roman"/>
                <w:i/>
                <w:spacing w:val="-3"/>
                <w:kern w:val="28"/>
                <w:sz w:val="32"/>
                <w:szCs w:val="32"/>
              </w:rPr>
              <w:t xml:space="preserve"> y proyectores</w:t>
            </w:r>
            <w:r w:rsidRPr="005C7AAA">
              <w:rPr>
                <w:rFonts w:ascii="Times New Roman" w:hAnsi="Times New Roman" w:cs="Times New Roman"/>
                <w:i/>
                <w:spacing w:val="-3"/>
                <w:kern w:val="28"/>
                <w:sz w:val="32"/>
                <w:szCs w:val="32"/>
              </w:rPr>
              <w:t xml:space="preserve"> portátiles para el proyecto VUCE </w:t>
            </w:r>
          </w:p>
          <w:p w14:paraId="1C504416" w14:textId="346C9AFA" w:rsidR="001D0ABC" w:rsidRPr="005C7AAA" w:rsidRDefault="00E85590" w:rsidP="00E85590">
            <w:pPr>
              <w:ind w:left="215" w:right="278"/>
              <w:rPr>
                <w:rFonts w:ascii="Times New Roman" w:hAnsi="Times New Roman" w:cs="Times New Roman"/>
                <w:i/>
                <w:spacing w:val="-3"/>
                <w:kern w:val="28"/>
                <w:sz w:val="32"/>
                <w:szCs w:val="32"/>
              </w:rPr>
            </w:pPr>
            <w:r w:rsidRPr="005C7AAA">
              <w:rPr>
                <w:rFonts w:ascii="Times New Roman" w:hAnsi="Times New Roman" w:cs="Times New Roman"/>
                <w:i/>
                <w:spacing w:val="-3"/>
                <w:kern w:val="28"/>
                <w:sz w:val="32"/>
                <w:szCs w:val="32"/>
              </w:rPr>
              <w:t>Puertos y Proyecto Red VUCE</w:t>
            </w:r>
          </w:p>
          <w:p w14:paraId="4E50B14B" w14:textId="77777777" w:rsidR="001D0ABC" w:rsidRPr="006004E8" w:rsidRDefault="001D0ABC" w:rsidP="00E85590">
            <w:pPr>
              <w:ind w:left="215" w:right="278"/>
              <w:rPr>
                <w:rFonts w:ascii="Times New Roman" w:hAnsi="Times New Roman" w:cs="Times New Roman"/>
                <w:b/>
                <w:i/>
                <w:sz w:val="36"/>
                <w:szCs w:val="44"/>
              </w:rPr>
            </w:pPr>
          </w:p>
          <w:p w14:paraId="552B63BF" w14:textId="77777777" w:rsidR="006941D3" w:rsidRDefault="006941D3" w:rsidP="000C6AE0">
            <w:pPr>
              <w:tabs>
                <w:tab w:val="left" w:pos="1304"/>
              </w:tabs>
              <w:ind w:left="215"/>
              <w:rPr>
                <w:rFonts w:ascii="Times New Roman" w:hAnsi="Times New Roman" w:cs="Times New Roman"/>
                <w:b/>
                <w:spacing w:val="-5"/>
                <w:sz w:val="32"/>
                <w:szCs w:val="32"/>
                <w:lang w:val="pt-BR"/>
              </w:rPr>
            </w:pPr>
          </w:p>
          <w:p w14:paraId="16396711" w14:textId="3221C911" w:rsidR="001D0ABC" w:rsidRPr="00A7368A" w:rsidRDefault="001D0ABC" w:rsidP="000C6AE0">
            <w:pPr>
              <w:tabs>
                <w:tab w:val="left" w:pos="1304"/>
              </w:tabs>
              <w:ind w:left="215"/>
              <w:rPr>
                <w:rFonts w:ascii="Times New Roman" w:hAnsi="Times New Roman" w:cs="Times New Roman"/>
                <w:i/>
                <w:spacing w:val="-3"/>
                <w:kern w:val="28"/>
                <w:sz w:val="32"/>
                <w:szCs w:val="32"/>
                <w:lang w:val="pt-BR"/>
              </w:rPr>
            </w:pPr>
            <w:r w:rsidRPr="00A7368A">
              <w:rPr>
                <w:rFonts w:ascii="Times New Roman" w:hAnsi="Times New Roman" w:cs="Times New Roman"/>
                <w:b/>
                <w:spacing w:val="-5"/>
                <w:sz w:val="32"/>
                <w:szCs w:val="32"/>
                <w:lang w:val="pt-BR"/>
              </w:rPr>
              <w:t xml:space="preserve">CP </w:t>
            </w:r>
            <w:r w:rsidR="006004E8" w:rsidRPr="00A7368A">
              <w:rPr>
                <w:rFonts w:ascii="Times New Roman" w:hAnsi="Times New Roman" w:cs="Times New Roman"/>
                <w:b/>
                <w:spacing w:val="-5"/>
                <w:sz w:val="32"/>
                <w:szCs w:val="32"/>
                <w:lang w:val="pt-BR"/>
              </w:rPr>
              <w:t>N. º</w:t>
            </w:r>
            <w:r w:rsidRPr="00A7368A">
              <w:rPr>
                <w:rFonts w:ascii="Times New Roman" w:hAnsi="Times New Roman" w:cs="Times New Roman"/>
                <w:b/>
                <w:spacing w:val="-5"/>
                <w:sz w:val="32"/>
                <w:szCs w:val="32"/>
                <w:lang w:val="pt-BR"/>
              </w:rPr>
              <w:t xml:space="preserve">: </w:t>
            </w:r>
            <w:r w:rsidR="00E85590" w:rsidRPr="00A7368A">
              <w:rPr>
                <w:rFonts w:ascii="Times New Roman" w:hAnsi="Times New Roman" w:cs="Times New Roman"/>
                <w:b/>
                <w:spacing w:val="-5"/>
                <w:sz w:val="32"/>
                <w:szCs w:val="32"/>
                <w:lang w:val="pt-BR"/>
              </w:rPr>
              <w:t>VUCE-445-CP-B</w:t>
            </w:r>
            <w:r w:rsidR="007150FC" w:rsidRPr="00A7368A">
              <w:rPr>
                <w:rFonts w:ascii="Times New Roman" w:hAnsi="Times New Roman" w:cs="Times New Roman"/>
                <w:b/>
                <w:spacing w:val="-5"/>
                <w:sz w:val="32"/>
                <w:szCs w:val="32"/>
                <w:lang w:val="pt-BR"/>
              </w:rPr>
              <w:t>-</w:t>
            </w:r>
            <w:r w:rsidR="000C6AE0" w:rsidRPr="00A7368A">
              <w:rPr>
                <w:rFonts w:ascii="Times New Roman" w:hAnsi="Times New Roman" w:cs="Times New Roman"/>
                <w:b/>
                <w:spacing w:val="-5"/>
                <w:sz w:val="32"/>
                <w:szCs w:val="32"/>
                <w:lang w:val="pt-BR"/>
              </w:rPr>
              <w:t>.</w:t>
            </w:r>
          </w:p>
          <w:p w14:paraId="1AFD3F64" w14:textId="370E03B9" w:rsidR="000C6AE0" w:rsidRPr="00A7368A" w:rsidRDefault="003856DC" w:rsidP="00127302">
            <w:pPr>
              <w:ind w:left="215"/>
              <w:rPr>
                <w:rFonts w:ascii="Times New Roman" w:hAnsi="Times New Roman" w:cs="Times New Roman"/>
                <w:b/>
                <w:bCs/>
                <w:sz w:val="32"/>
                <w:szCs w:val="32"/>
              </w:rPr>
            </w:pPr>
            <w:r w:rsidRPr="00A7368A">
              <w:rPr>
                <w:rFonts w:ascii="Times New Roman" w:hAnsi="Times New Roman" w:cs="Times New Roman"/>
                <w:b/>
                <w:bCs/>
                <w:sz w:val="32"/>
                <w:szCs w:val="32"/>
              </w:rPr>
              <w:t>Ciu</w:t>
            </w:r>
            <w:r w:rsidR="000C6AE0" w:rsidRPr="00A7368A">
              <w:rPr>
                <w:rFonts w:ascii="Times New Roman" w:hAnsi="Times New Roman" w:cs="Times New Roman"/>
                <w:b/>
                <w:bCs/>
                <w:sz w:val="32"/>
                <w:szCs w:val="32"/>
              </w:rPr>
              <w:t>dad Autónoma de Buenos Aires,</w:t>
            </w:r>
          </w:p>
          <w:p w14:paraId="3333B5F8" w14:textId="5527F5FB" w:rsidR="001D0ABC" w:rsidRPr="00A7368A" w:rsidRDefault="00384C8E" w:rsidP="000C6AE0">
            <w:pPr>
              <w:ind w:left="215"/>
              <w:rPr>
                <w:rFonts w:ascii="Times New Roman" w:hAnsi="Times New Roman" w:cs="Times New Roman"/>
                <w:sz w:val="32"/>
                <w:szCs w:val="32"/>
              </w:rPr>
            </w:pPr>
            <w:r>
              <w:rPr>
                <w:rFonts w:ascii="Times New Roman" w:hAnsi="Times New Roman" w:cs="Times New Roman"/>
                <w:b/>
                <w:bCs/>
                <w:sz w:val="32"/>
                <w:szCs w:val="32"/>
              </w:rPr>
              <w:t>14</w:t>
            </w:r>
            <w:r w:rsidR="006004E8" w:rsidRPr="00F96E89">
              <w:rPr>
                <w:rFonts w:ascii="Times New Roman" w:hAnsi="Times New Roman" w:cs="Times New Roman"/>
                <w:b/>
                <w:bCs/>
                <w:sz w:val="32"/>
                <w:szCs w:val="32"/>
              </w:rPr>
              <w:t xml:space="preserve"> </w:t>
            </w:r>
            <w:r w:rsidR="003856DC" w:rsidRPr="00384C8E">
              <w:rPr>
                <w:rFonts w:ascii="Times New Roman" w:hAnsi="Times New Roman" w:cs="Times New Roman"/>
                <w:b/>
                <w:bCs/>
                <w:sz w:val="32"/>
                <w:szCs w:val="32"/>
              </w:rPr>
              <w:t>de junio de 2022</w:t>
            </w:r>
            <w:r w:rsidR="000C6AE0" w:rsidRPr="00F96E89">
              <w:rPr>
                <w:rFonts w:ascii="Times New Roman" w:hAnsi="Times New Roman" w:cs="Times New Roman"/>
                <w:b/>
                <w:bCs/>
                <w:sz w:val="32"/>
                <w:szCs w:val="32"/>
              </w:rPr>
              <w:t>.</w:t>
            </w:r>
          </w:p>
          <w:p w14:paraId="61D8A6CF" w14:textId="58982164" w:rsidR="001D0ABC" w:rsidRPr="00A7368A" w:rsidRDefault="00A7368A" w:rsidP="00A7368A">
            <w:pPr>
              <w:ind w:left="315" w:hanging="142"/>
              <w:rPr>
                <w:rFonts w:ascii="Times New Roman" w:hAnsi="Times New Roman" w:cs="Times New Roman"/>
                <w:b/>
                <w:sz w:val="32"/>
                <w:szCs w:val="32"/>
              </w:rPr>
            </w:pPr>
            <w:r w:rsidRPr="00A7368A">
              <w:rPr>
                <w:rFonts w:ascii="Times New Roman" w:hAnsi="Times New Roman" w:cs="Times New Roman"/>
                <w:b/>
                <w:sz w:val="32"/>
                <w:szCs w:val="32"/>
              </w:rPr>
              <w:t>República Argentina</w:t>
            </w:r>
          </w:p>
          <w:p w14:paraId="4F844A7C" w14:textId="77777777" w:rsidR="001D0ABC" w:rsidRPr="006004E8" w:rsidRDefault="001D0ABC" w:rsidP="00E85590">
            <w:pPr>
              <w:jc w:val="center"/>
              <w:rPr>
                <w:rFonts w:ascii="Times New Roman" w:hAnsi="Times New Roman" w:cs="Times New Roman"/>
                <w:sz w:val="36"/>
              </w:rPr>
            </w:pPr>
          </w:p>
          <w:p w14:paraId="706ADAC1" w14:textId="77777777" w:rsidR="001D0ABC" w:rsidRPr="006004E8" w:rsidRDefault="001D0ABC" w:rsidP="00A7368A">
            <w:pPr>
              <w:framePr w:hSpace="141" w:wrap="around" w:vAnchor="page" w:hAnchor="margin" w:y="2957"/>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rFonts w:ascii="Times New Roman" w:hAnsi="Times New Roman" w:cs="Times New Roman"/>
                <w:b/>
                <w:i/>
                <w:sz w:val="32"/>
                <w:szCs w:val="40"/>
              </w:rPr>
            </w:pPr>
          </w:p>
        </w:tc>
      </w:tr>
    </w:tbl>
    <w:p w14:paraId="446F9E13" w14:textId="7DE80706" w:rsidR="00C6761D" w:rsidRPr="00564093" w:rsidRDefault="00C6761D" w:rsidP="00CA44B8">
      <w:pPr>
        <w:jc w:val="center"/>
        <w:rPr>
          <w:rFonts w:ascii="Times New Roman" w:hAnsi="Times New Roman" w:cs="Times New Roman"/>
          <w:b/>
          <w:sz w:val="22"/>
          <w:szCs w:val="22"/>
          <w:lang w:val="es-ES_tradnl"/>
        </w:rPr>
      </w:pPr>
    </w:p>
    <w:p w14:paraId="496269D0" w14:textId="5F823B7C" w:rsidR="001D0ABC" w:rsidRPr="00564093" w:rsidRDefault="001D0ABC" w:rsidP="00CA44B8">
      <w:pPr>
        <w:jc w:val="center"/>
        <w:rPr>
          <w:rFonts w:ascii="Times New Roman" w:hAnsi="Times New Roman" w:cs="Times New Roman"/>
          <w:b/>
          <w:sz w:val="22"/>
          <w:szCs w:val="22"/>
          <w:lang w:val="es-ES_tradnl"/>
        </w:rPr>
      </w:pPr>
    </w:p>
    <w:p w14:paraId="2230E59B" w14:textId="48E531D1" w:rsidR="001D0ABC" w:rsidRPr="00564093" w:rsidRDefault="001D0ABC" w:rsidP="00CA44B8">
      <w:pPr>
        <w:jc w:val="center"/>
        <w:rPr>
          <w:rFonts w:ascii="Times New Roman" w:hAnsi="Times New Roman" w:cs="Times New Roman"/>
          <w:b/>
          <w:sz w:val="22"/>
          <w:szCs w:val="22"/>
          <w:lang w:val="es-ES_tradnl"/>
        </w:rPr>
      </w:pPr>
    </w:p>
    <w:p w14:paraId="1BB4F5D8" w14:textId="08482DEC" w:rsidR="001D0ABC" w:rsidRPr="00564093" w:rsidRDefault="001D0ABC" w:rsidP="00CA44B8">
      <w:pPr>
        <w:jc w:val="center"/>
        <w:rPr>
          <w:rFonts w:ascii="Times New Roman" w:hAnsi="Times New Roman" w:cs="Times New Roman"/>
          <w:b/>
          <w:sz w:val="22"/>
          <w:szCs w:val="22"/>
          <w:lang w:val="es-ES_tradnl"/>
        </w:rPr>
      </w:pPr>
    </w:p>
    <w:p w14:paraId="54167107" w14:textId="77777777" w:rsidR="001D0ABC" w:rsidRPr="00564093" w:rsidRDefault="001D0ABC" w:rsidP="00CA44B8">
      <w:pPr>
        <w:jc w:val="center"/>
        <w:rPr>
          <w:rFonts w:ascii="Times New Roman" w:hAnsi="Times New Roman" w:cs="Times New Roman"/>
          <w:b/>
          <w:sz w:val="22"/>
          <w:szCs w:val="22"/>
          <w:lang w:val="es-ES_tradnl"/>
        </w:rPr>
      </w:pPr>
    </w:p>
    <w:bookmarkEnd w:id="0"/>
    <w:p w14:paraId="41E325A1" w14:textId="42276C4D" w:rsidR="001D0ABC" w:rsidRPr="00564093" w:rsidRDefault="001D0ABC" w:rsidP="00CA44B8">
      <w:pPr>
        <w:jc w:val="center"/>
        <w:rPr>
          <w:rFonts w:ascii="Times New Roman" w:hAnsi="Times New Roman" w:cs="Times New Roman"/>
          <w:b/>
          <w:sz w:val="22"/>
          <w:szCs w:val="22"/>
          <w:lang w:val="es-ES_tradnl"/>
        </w:rPr>
      </w:pPr>
    </w:p>
    <w:p w14:paraId="7D72A581" w14:textId="77777777" w:rsidR="001D0ABC" w:rsidRPr="00564093" w:rsidRDefault="001D0ABC" w:rsidP="00CA44B8">
      <w:pPr>
        <w:jc w:val="center"/>
        <w:rPr>
          <w:rFonts w:ascii="Times New Roman" w:hAnsi="Times New Roman" w:cs="Times New Roman"/>
          <w:b/>
          <w:sz w:val="22"/>
          <w:szCs w:val="22"/>
          <w:lang w:val="es-ES_tradnl"/>
        </w:rPr>
      </w:pPr>
    </w:p>
    <w:p w14:paraId="469E04B5" w14:textId="77777777" w:rsidR="00C6761D" w:rsidRPr="00564093" w:rsidRDefault="00C6761D" w:rsidP="00CA44B8">
      <w:pPr>
        <w:jc w:val="center"/>
        <w:rPr>
          <w:rFonts w:ascii="Times New Roman" w:hAnsi="Times New Roman" w:cs="Times New Roman"/>
          <w:b/>
          <w:sz w:val="22"/>
          <w:szCs w:val="22"/>
          <w:lang w:val="es-ES_tradnl"/>
        </w:rPr>
      </w:pPr>
    </w:p>
    <w:p w14:paraId="0005C1FD" w14:textId="77777777" w:rsidR="00C6761D" w:rsidRPr="00564093" w:rsidRDefault="00C6761D" w:rsidP="00CA44B8">
      <w:pPr>
        <w:jc w:val="center"/>
        <w:rPr>
          <w:rFonts w:ascii="Times New Roman" w:hAnsi="Times New Roman" w:cs="Times New Roman"/>
          <w:b/>
          <w:sz w:val="22"/>
          <w:szCs w:val="22"/>
          <w:lang w:val="es-ES_tradnl"/>
        </w:rPr>
      </w:pPr>
    </w:p>
    <w:bookmarkEnd w:id="1"/>
    <w:p w14:paraId="4183A883" w14:textId="77777777" w:rsidR="00C6761D" w:rsidRPr="00564093" w:rsidRDefault="00C6761D" w:rsidP="00CA44B8">
      <w:pPr>
        <w:jc w:val="center"/>
        <w:rPr>
          <w:rFonts w:ascii="Times New Roman" w:hAnsi="Times New Roman" w:cs="Times New Roman"/>
          <w:b/>
          <w:sz w:val="22"/>
          <w:szCs w:val="22"/>
          <w:lang w:val="es-ES_tradnl"/>
        </w:rPr>
      </w:pPr>
    </w:p>
    <w:p w14:paraId="41DDF84A" w14:textId="52787EC0" w:rsidR="00C6761D" w:rsidRDefault="00C6761D" w:rsidP="00CA44B8">
      <w:pPr>
        <w:jc w:val="center"/>
        <w:rPr>
          <w:rFonts w:ascii="Times New Roman" w:hAnsi="Times New Roman" w:cs="Times New Roman"/>
          <w:b/>
          <w:sz w:val="22"/>
          <w:szCs w:val="22"/>
          <w:u w:val="single"/>
          <w:lang w:val="es-ES_tradnl"/>
        </w:rPr>
      </w:pPr>
    </w:p>
    <w:p w14:paraId="73A36EF4" w14:textId="6FEBB437" w:rsidR="00E401D4" w:rsidRDefault="00E401D4" w:rsidP="00CA44B8">
      <w:pPr>
        <w:jc w:val="center"/>
        <w:rPr>
          <w:rFonts w:ascii="Times New Roman" w:hAnsi="Times New Roman" w:cs="Times New Roman"/>
          <w:b/>
          <w:sz w:val="22"/>
          <w:szCs w:val="22"/>
          <w:u w:val="single"/>
          <w:lang w:val="es-ES_tradnl"/>
        </w:rPr>
      </w:pPr>
    </w:p>
    <w:p w14:paraId="406D85EF" w14:textId="387DF349" w:rsidR="00E401D4" w:rsidRDefault="00E401D4" w:rsidP="00CA44B8">
      <w:pPr>
        <w:jc w:val="center"/>
        <w:rPr>
          <w:rFonts w:ascii="Times New Roman" w:hAnsi="Times New Roman" w:cs="Times New Roman"/>
          <w:b/>
          <w:sz w:val="22"/>
          <w:szCs w:val="22"/>
          <w:u w:val="single"/>
          <w:lang w:val="es-ES_tradnl"/>
        </w:rPr>
      </w:pPr>
    </w:p>
    <w:p w14:paraId="52EB0B97" w14:textId="0F32F8F4" w:rsidR="00E401D4" w:rsidRDefault="00E401D4" w:rsidP="00CA44B8">
      <w:pPr>
        <w:jc w:val="center"/>
        <w:rPr>
          <w:rFonts w:ascii="Times New Roman" w:hAnsi="Times New Roman" w:cs="Times New Roman"/>
          <w:b/>
          <w:sz w:val="22"/>
          <w:szCs w:val="22"/>
          <w:u w:val="single"/>
          <w:lang w:val="es-ES_tradnl"/>
        </w:rPr>
      </w:pPr>
    </w:p>
    <w:p w14:paraId="3185652F" w14:textId="78E3EEFF" w:rsidR="00993117" w:rsidRDefault="00993117">
      <w:pPr>
        <w:rPr>
          <w:rFonts w:ascii="Times New Roman" w:hAnsi="Times New Roman" w:cs="Times New Roman"/>
          <w:b/>
          <w:sz w:val="22"/>
          <w:szCs w:val="22"/>
          <w:u w:val="single"/>
          <w:lang w:val="es-ES_tradnl"/>
        </w:rPr>
      </w:pPr>
      <w:r>
        <w:rPr>
          <w:rFonts w:ascii="Times New Roman" w:hAnsi="Times New Roman" w:cs="Times New Roman"/>
          <w:b/>
          <w:sz w:val="22"/>
          <w:szCs w:val="22"/>
          <w:u w:val="single"/>
          <w:lang w:val="es-ES_tradnl"/>
        </w:rPr>
        <w:br w:type="page"/>
      </w:r>
    </w:p>
    <w:p w14:paraId="5B54B53B" w14:textId="77777777" w:rsidR="00E401D4" w:rsidRDefault="00E401D4" w:rsidP="00CA44B8">
      <w:pPr>
        <w:jc w:val="center"/>
        <w:rPr>
          <w:rFonts w:ascii="Times New Roman" w:hAnsi="Times New Roman" w:cs="Times New Roman"/>
          <w:b/>
          <w:sz w:val="22"/>
          <w:szCs w:val="22"/>
          <w:u w:val="single"/>
          <w:lang w:val="es-ES_tradnl"/>
        </w:rPr>
      </w:pPr>
    </w:p>
    <w:p w14:paraId="766F4BC1" w14:textId="77777777" w:rsidR="00E401D4" w:rsidRPr="00564093" w:rsidRDefault="00E401D4" w:rsidP="00CA44B8">
      <w:pPr>
        <w:jc w:val="center"/>
        <w:rPr>
          <w:rFonts w:ascii="Times New Roman" w:hAnsi="Times New Roman" w:cs="Times New Roman"/>
          <w:b/>
          <w:sz w:val="22"/>
          <w:szCs w:val="22"/>
          <w:u w:val="single"/>
          <w:lang w:val="es-ES_tradnl"/>
        </w:rPr>
      </w:pPr>
    </w:p>
    <w:p w14:paraId="18352548" w14:textId="77777777" w:rsidR="002B7A2A" w:rsidRPr="00564093" w:rsidRDefault="002B7A2A" w:rsidP="00CA44B8">
      <w:pPr>
        <w:jc w:val="center"/>
        <w:rPr>
          <w:rFonts w:ascii="Times New Roman" w:hAnsi="Times New Roman" w:cs="Times New Roman"/>
          <w:b/>
          <w:sz w:val="22"/>
          <w:szCs w:val="22"/>
          <w:lang w:val="es-ES_tradnl"/>
        </w:rPr>
      </w:pPr>
    </w:p>
    <w:p w14:paraId="49E3F873" w14:textId="77777777" w:rsidR="00A50FE8" w:rsidRPr="00564093" w:rsidRDefault="00A50FE8" w:rsidP="00CA44B8">
      <w:pPr>
        <w:ind w:left="1416"/>
        <w:rPr>
          <w:rFonts w:ascii="Times New Roman" w:hAnsi="Times New Roman" w:cs="Times New Roman"/>
          <w:sz w:val="22"/>
          <w:szCs w:val="22"/>
          <w:lang w:val="es-ES_tradnl"/>
        </w:rPr>
      </w:pPr>
    </w:p>
    <w:tbl>
      <w:tblPr>
        <w:tblW w:w="8452" w:type="dxa"/>
        <w:jc w:val="center"/>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1E0" w:firstRow="1" w:lastRow="1" w:firstColumn="1" w:lastColumn="1" w:noHBand="0" w:noVBand="0"/>
      </w:tblPr>
      <w:tblGrid>
        <w:gridCol w:w="8452"/>
      </w:tblGrid>
      <w:tr w:rsidR="00E13B11" w:rsidRPr="00564093" w14:paraId="43DEB3BF" w14:textId="77777777" w:rsidTr="00833F6E">
        <w:trPr>
          <w:jc w:val="center"/>
        </w:trPr>
        <w:tc>
          <w:tcPr>
            <w:tcW w:w="8452" w:type="dxa"/>
            <w:shd w:val="clear" w:color="auto" w:fill="1F3864" w:themeFill="accent1" w:themeFillShade="80"/>
          </w:tcPr>
          <w:p w14:paraId="49BF1D95" w14:textId="047A7232" w:rsidR="00E13B11" w:rsidRPr="00564093" w:rsidRDefault="00D81213" w:rsidP="00CA44B8">
            <w:pPr>
              <w:keepLines/>
              <w:tabs>
                <w:tab w:val="left" w:pos="1843"/>
              </w:tabs>
              <w:spacing w:after="120"/>
              <w:jc w:val="center"/>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INDICE</w:t>
            </w:r>
          </w:p>
        </w:tc>
      </w:tr>
      <w:tr w:rsidR="007C407E" w:rsidRPr="00564093" w14:paraId="23730789" w14:textId="77777777" w:rsidTr="007C407E">
        <w:trPr>
          <w:jc w:val="center"/>
        </w:trPr>
        <w:tc>
          <w:tcPr>
            <w:tcW w:w="8452" w:type="dxa"/>
            <w:shd w:val="clear" w:color="auto" w:fill="auto"/>
          </w:tcPr>
          <w:p w14:paraId="2D0E94E6" w14:textId="1FC89A0E" w:rsidR="007C407E" w:rsidRPr="00564093" w:rsidRDefault="007C407E"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Sección I. Carta de invitación</w:t>
            </w:r>
          </w:p>
        </w:tc>
      </w:tr>
      <w:tr w:rsidR="007C407E" w:rsidRPr="00564093" w14:paraId="47778CE5" w14:textId="77777777" w:rsidTr="007C407E">
        <w:trPr>
          <w:jc w:val="center"/>
        </w:trPr>
        <w:tc>
          <w:tcPr>
            <w:tcW w:w="8452" w:type="dxa"/>
            <w:shd w:val="clear" w:color="auto" w:fill="auto"/>
          </w:tcPr>
          <w:p w14:paraId="0EAE1565" w14:textId="4113412D" w:rsidR="007C407E" w:rsidRPr="00564093" w:rsidRDefault="007C407E"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 xml:space="preserve">Sección II. Instrucciones para la preparación y presentación de </w:t>
            </w:r>
            <w:r w:rsidR="00E958EE" w:rsidRPr="00564093">
              <w:rPr>
                <w:rFonts w:ascii="Times New Roman" w:hAnsi="Times New Roman" w:cs="Times New Roman"/>
                <w:b/>
                <w:bCs/>
                <w:sz w:val="22"/>
                <w:szCs w:val="22"/>
                <w:lang w:val="es-ES_tradnl"/>
              </w:rPr>
              <w:t>las Ofertas</w:t>
            </w:r>
          </w:p>
        </w:tc>
      </w:tr>
      <w:tr w:rsidR="007C407E" w:rsidRPr="00564093" w14:paraId="0980023F" w14:textId="77777777" w:rsidTr="007C407E">
        <w:trPr>
          <w:jc w:val="center"/>
        </w:trPr>
        <w:tc>
          <w:tcPr>
            <w:tcW w:w="8452" w:type="dxa"/>
            <w:shd w:val="clear" w:color="auto" w:fill="auto"/>
          </w:tcPr>
          <w:p w14:paraId="5174D0ED" w14:textId="0587B4DE" w:rsidR="007C407E" w:rsidRPr="00564093" w:rsidRDefault="00E958EE" w:rsidP="00CA44B8">
            <w:pPr>
              <w:keepLines/>
              <w:tabs>
                <w:tab w:val="left" w:pos="1843"/>
              </w:tabs>
              <w:spacing w:after="120"/>
              <w:rPr>
                <w:rFonts w:ascii="Times New Roman" w:hAnsi="Times New Roman" w:cs="Times New Roman"/>
                <w:b/>
                <w:bCs/>
                <w:sz w:val="22"/>
                <w:szCs w:val="22"/>
                <w:highlight w:val="green"/>
                <w:lang w:val="es-ES_tradnl"/>
              </w:rPr>
            </w:pPr>
            <w:r w:rsidRPr="00564093">
              <w:rPr>
                <w:rFonts w:ascii="Times New Roman" w:hAnsi="Times New Roman" w:cs="Times New Roman"/>
                <w:b/>
                <w:bCs/>
                <w:sz w:val="22"/>
                <w:szCs w:val="22"/>
                <w:lang w:val="es-ES_tradnl"/>
              </w:rPr>
              <w:t>Sección III. Criterios de Evaluación y Calificación</w:t>
            </w:r>
          </w:p>
        </w:tc>
      </w:tr>
      <w:tr w:rsidR="007C407E" w:rsidRPr="00564093" w14:paraId="5229483D" w14:textId="77777777" w:rsidTr="00424850">
        <w:trPr>
          <w:jc w:val="center"/>
        </w:trPr>
        <w:tc>
          <w:tcPr>
            <w:tcW w:w="8452" w:type="dxa"/>
            <w:shd w:val="clear" w:color="auto" w:fill="auto"/>
          </w:tcPr>
          <w:p w14:paraId="308AA6AF" w14:textId="176FBE5A" w:rsidR="007C407E" w:rsidRPr="00564093" w:rsidRDefault="008F7FCA" w:rsidP="00CA44B8">
            <w:pPr>
              <w:keepLines/>
              <w:tabs>
                <w:tab w:val="left" w:pos="1843"/>
              </w:tabs>
              <w:spacing w:after="120"/>
              <w:rPr>
                <w:rFonts w:ascii="Times New Roman" w:hAnsi="Times New Roman" w:cs="Times New Roman"/>
                <w:b/>
                <w:bCs/>
                <w:sz w:val="22"/>
                <w:szCs w:val="22"/>
                <w:highlight w:val="green"/>
                <w:lang w:val="es-ES_tradnl"/>
              </w:rPr>
            </w:pPr>
            <w:r w:rsidRPr="00564093">
              <w:rPr>
                <w:rFonts w:ascii="Times New Roman" w:hAnsi="Times New Roman" w:cs="Times New Roman"/>
                <w:b/>
                <w:bCs/>
                <w:sz w:val="22"/>
                <w:szCs w:val="22"/>
                <w:lang w:val="es-ES_tradnl"/>
              </w:rPr>
              <w:t>Sección IV. Formularios de la Oferta</w:t>
            </w:r>
          </w:p>
        </w:tc>
      </w:tr>
      <w:tr w:rsidR="00D81213" w:rsidRPr="00564093" w14:paraId="4B3C3671" w14:textId="77777777" w:rsidTr="00424850">
        <w:trPr>
          <w:jc w:val="center"/>
        </w:trPr>
        <w:tc>
          <w:tcPr>
            <w:tcW w:w="8452" w:type="dxa"/>
            <w:shd w:val="clear" w:color="auto" w:fill="auto"/>
          </w:tcPr>
          <w:p w14:paraId="666852C5" w14:textId="5AFF2253" w:rsidR="00D81213" w:rsidRPr="00564093" w:rsidRDefault="00D81213"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Sección V. Especificaciones técnicas y planos</w:t>
            </w:r>
          </w:p>
        </w:tc>
      </w:tr>
      <w:tr w:rsidR="00952525" w:rsidRPr="00564093" w14:paraId="1389FF59" w14:textId="77777777" w:rsidTr="00424850">
        <w:trPr>
          <w:jc w:val="center"/>
        </w:trPr>
        <w:tc>
          <w:tcPr>
            <w:tcW w:w="8452" w:type="dxa"/>
            <w:shd w:val="clear" w:color="auto" w:fill="auto"/>
          </w:tcPr>
          <w:p w14:paraId="360C5E4A" w14:textId="0A1160A8" w:rsidR="00952525" w:rsidRPr="00564093" w:rsidRDefault="00C157A7"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 xml:space="preserve">Sección VI. </w:t>
            </w:r>
            <w:r w:rsidR="002A5893" w:rsidRPr="00564093">
              <w:rPr>
                <w:rFonts w:ascii="Times New Roman" w:hAnsi="Times New Roman" w:cs="Times New Roman"/>
                <w:b/>
                <w:bCs/>
                <w:sz w:val="22"/>
                <w:szCs w:val="22"/>
                <w:lang w:val="es-ES_tradnl"/>
              </w:rPr>
              <w:t xml:space="preserve">Modelo de </w:t>
            </w:r>
            <w:r w:rsidR="00952525" w:rsidRPr="00564093">
              <w:rPr>
                <w:rFonts w:ascii="Times New Roman" w:hAnsi="Times New Roman" w:cs="Times New Roman"/>
                <w:b/>
                <w:bCs/>
                <w:sz w:val="22"/>
                <w:szCs w:val="22"/>
                <w:lang w:val="es-ES_tradnl"/>
              </w:rPr>
              <w:t>Contrato</w:t>
            </w:r>
            <w:r w:rsidR="00F86C7E" w:rsidRPr="00564093">
              <w:rPr>
                <w:rFonts w:ascii="Times New Roman" w:hAnsi="Times New Roman" w:cs="Times New Roman"/>
                <w:b/>
                <w:bCs/>
                <w:sz w:val="22"/>
                <w:szCs w:val="22"/>
                <w:lang w:val="es-ES_tradnl"/>
              </w:rPr>
              <w:t xml:space="preserve"> y Condiciones Contractuales</w:t>
            </w:r>
          </w:p>
        </w:tc>
      </w:tr>
      <w:tr w:rsidR="00D81213" w:rsidRPr="00564093" w14:paraId="2F236C7A" w14:textId="77777777" w:rsidTr="00424850">
        <w:trPr>
          <w:jc w:val="center"/>
        </w:trPr>
        <w:tc>
          <w:tcPr>
            <w:tcW w:w="8452" w:type="dxa"/>
            <w:shd w:val="clear" w:color="auto" w:fill="auto"/>
          </w:tcPr>
          <w:p w14:paraId="653EA3EB" w14:textId="765A8291" w:rsidR="00D81213" w:rsidRPr="00564093" w:rsidRDefault="00D81213"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Anexo 1. Países Elegibles</w:t>
            </w:r>
          </w:p>
        </w:tc>
      </w:tr>
      <w:tr w:rsidR="00D81213" w:rsidRPr="00564093" w14:paraId="1B1176DF" w14:textId="77777777" w:rsidTr="00424850">
        <w:trPr>
          <w:jc w:val="center"/>
        </w:trPr>
        <w:tc>
          <w:tcPr>
            <w:tcW w:w="8452" w:type="dxa"/>
            <w:shd w:val="clear" w:color="auto" w:fill="auto"/>
          </w:tcPr>
          <w:p w14:paraId="5042505A" w14:textId="4D819F42" w:rsidR="00D81213" w:rsidRPr="00564093" w:rsidRDefault="00D81213"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Anexo 2. Prácticas Prohibidas</w:t>
            </w:r>
          </w:p>
        </w:tc>
      </w:tr>
      <w:tr w:rsidR="00D81213" w:rsidRPr="00564093" w14:paraId="3386907B" w14:textId="77777777" w:rsidTr="00424850">
        <w:trPr>
          <w:jc w:val="center"/>
        </w:trPr>
        <w:tc>
          <w:tcPr>
            <w:tcW w:w="8452" w:type="dxa"/>
            <w:shd w:val="clear" w:color="auto" w:fill="auto"/>
          </w:tcPr>
          <w:p w14:paraId="045E5F9C" w14:textId="71738154" w:rsidR="00D81213" w:rsidRPr="00564093" w:rsidRDefault="00D81213"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 xml:space="preserve">Anexo 3. </w:t>
            </w:r>
            <w:r w:rsidR="00902683" w:rsidRPr="00564093">
              <w:rPr>
                <w:rFonts w:ascii="Times New Roman" w:hAnsi="Times New Roman" w:cs="Times New Roman"/>
                <w:b/>
                <w:bCs/>
                <w:sz w:val="22"/>
                <w:szCs w:val="22"/>
                <w:lang w:val="es-ES_tradnl"/>
              </w:rPr>
              <w:t>Ajustes del Precio del Contrato</w:t>
            </w:r>
          </w:p>
        </w:tc>
      </w:tr>
      <w:tr w:rsidR="00D81213" w:rsidRPr="00564093" w14:paraId="34ADFD4C" w14:textId="77777777" w:rsidTr="00424850">
        <w:trPr>
          <w:jc w:val="center"/>
        </w:trPr>
        <w:tc>
          <w:tcPr>
            <w:tcW w:w="8452" w:type="dxa"/>
            <w:shd w:val="clear" w:color="auto" w:fill="auto"/>
          </w:tcPr>
          <w:p w14:paraId="54F77771" w14:textId="01A137AF" w:rsidR="00D81213" w:rsidRPr="00564093" w:rsidRDefault="00D81213" w:rsidP="00CA44B8">
            <w:pPr>
              <w:keepLines/>
              <w:tabs>
                <w:tab w:val="left" w:pos="1843"/>
              </w:tabs>
              <w:spacing w:after="120"/>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 xml:space="preserve">Anexo 4. </w:t>
            </w:r>
            <w:r w:rsidR="00902683" w:rsidRPr="00564093">
              <w:rPr>
                <w:rFonts w:ascii="Times New Roman" w:hAnsi="Times New Roman" w:cs="Times New Roman"/>
                <w:b/>
                <w:bCs/>
                <w:sz w:val="22"/>
                <w:szCs w:val="22"/>
                <w:lang w:val="es-ES_tradnl"/>
              </w:rPr>
              <w:t>Formulario</w:t>
            </w:r>
            <w:r w:rsidR="00C03464" w:rsidRPr="00564093">
              <w:rPr>
                <w:rFonts w:ascii="Times New Roman" w:hAnsi="Times New Roman" w:cs="Times New Roman"/>
                <w:b/>
                <w:bCs/>
                <w:sz w:val="22"/>
                <w:szCs w:val="22"/>
                <w:lang w:val="es-ES_tradnl"/>
              </w:rPr>
              <w:t>s</w:t>
            </w:r>
            <w:r w:rsidR="00902683" w:rsidRPr="00564093">
              <w:rPr>
                <w:rFonts w:ascii="Times New Roman" w:hAnsi="Times New Roman" w:cs="Times New Roman"/>
                <w:b/>
                <w:bCs/>
                <w:sz w:val="22"/>
                <w:szCs w:val="22"/>
                <w:lang w:val="es-ES_tradnl"/>
              </w:rPr>
              <w:t xml:space="preserve"> </w:t>
            </w:r>
          </w:p>
        </w:tc>
      </w:tr>
    </w:tbl>
    <w:p w14:paraId="06352C4B" w14:textId="77777777" w:rsidR="002E6757" w:rsidRPr="00564093" w:rsidRDefault="002E6757" w:rsidP="00CA44B8">
      <w:pPr>
        <w:jc w:val="right"/>
        <w:rPr>
          <w:rFonts w:ascii="Times New Roman" w:hAnsi="Times New Roman" w:cs="Times New Roman"/>
          <w:b/>
          <w:highlight w:val="yellow"/>
          <w:lang w:val="es-ES_tradnl"/>
        </w:rPr>
      </w:pPr>
    </w:p>
    <w:p w14:paraId="40F0DF29" w14:textId="58D96BE6" w:rsidR="00E12755" w:rsidRPr="00F27F7B" w:rsidRDefault="00C52B08" w:rsidP="00CA44B8">
      <w:pPr>
        <w:spacing w:after="120"/>
        <w:ind w:left="720" w:hanging="720"/>
        <w:jc w:val="right"/>
        <w:rPr>
          <w:rFonts w:ascii="Times New Roman" w:hAnsi="Times New Roman" w:cs="Times New Roman"/>
          <w:b/>
          <w:lang w:val="es-AR"/>
        </w:rPr>
      </w:pPr>
      <w:r w:rsidRPr="00564093">
        <w:rPr>
          <w:rFonts w:ascii="Times New Roman" w:hAnsi="Times New Roman" w:cs="Times New Roman"/>
          <w:b/>
          <w:lang w:val="es-AR"/>
        </w:rPr>
        <w:br w:type="page"/>
      </w:r>
      <w:r w:rsidR="00160508" w:rsidRPr="00F27F7B">
        <w:rPr>
          <w:rFonts w:ascii="Times New Roman" w:hAnsi="Times New Roman" w:cs="Times New Roman"/>
          <w:b/>
          <w:lang w:val="es-AR"/>
        </w:rPr>
        <w:lastRenderedPageBreak/>
        <w:t>Sección I</w:t>
      </w:r>
    </w:p>
    <w:p w14:paraId="6BEEF6A8" w14:textId="5957439F" w:rsidR="008445AA" w:rsidRDefault="007C407E" w:rsidP="00CA44B8">
      <w:pPr>
        <w:pStyle w:val="Ttulo1"/>
        <w:jc w:val="center"/>
        <w:rPr>
          <w:rFonts w:ascii="Times New Roman" w:hAnsi="Times New Roman" w:cs="Times New Roman"/>
          <w:b/>
          <w:bCs/>
          <w:sz w:val="24"/>
          <w:szCs w:val="24"/>
          <w:lang w:val="es-EC"/>
        </w:rPr>
      </w:pPr>
      <w:r w:rsidRPr="00F27F7B">
        <w:rPr>
          <w:rFonts w:ascii="Times New Roman" w:hAnsi="Times New Roman" w:cs="Times New Roman"/>
          <w:b/>
          <w:bCs/>
          <w:sz w:val="24"/>
          <w:szCs w:val="24"/>
          <w:lang w:val="es-EC"/>
        </w:rPr>
        <w:t>Carta de Invitació</w:t>
      </w:r>
      <w:r w:rsidR="002E1688" w:rsidRPr="00F27F7B">
        <w:rPr>
          <w:rFonts w:ascii="Times New Roman" w:hAnsi="Times New Roman" w:cs="Times New Roman"/>
          <w:b/>
          <w:bCs/>
          <w:sz w:val="24"/>
          <w:szCs w:val="24"/>
          <w:lang w:val="es-EC"/>
        </w:rPr>
        <w:t>n</w:t>
      </w:r>
      <w:r w:rsidR="00C44C6E" w:rsidRPr="00F27F7B">
        <w:rPr>
          <w:rFonts w:ascii="Times New Roman" w:hAnsi="Times New Roman" w:cs="Times New Roman"/>
          <w:b/>
          <w:bCs/>
          <w:sz w:val="24"/>
          <w:szCs w:val="24"/>
          <w:lang w:val="es-EC"/>
        </w:rPr>
        <w:t xml:space="preserve"> </w:t>
      </w:r>
    </w:p>
    <w:p w14:paraId="03C9FE89" w14:textId="3480422F" w:rsidR="00BE77AB" w:rsidRDefault="00BE77AB" w:rsidP="00BE77AB">
      <w:pPr>
        <w:rPr>
          <w:lang w:val="es-EC"/>
        </w:rPr>
      </w:pPr>
    </w:p>
    <w:p w14:paraId="3777E18A" w14:textId="77777777" w:rsidR="00BE77AB" w:rsidRPr="00BE77AB" w:rsidRDefault="00BE77AB" w:rsidP="00BE77AB">
      <w:pPr>
        <w:rPr>
          <w:lang w:val="es-EC"/>
        </w:rPr>
      </w:pPr>
    </w:p>
    <w:p w14:paraId="4DDDE9E7" w14:textId="6D78C031" w:rsidR="007C407E" w:rsidRPr="00F27F7B" w:rsidRDefault="007150FC" w:rsidP="00CA44B8">
      <w:pPr>
        <w:jc w:val="right"/>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Ciudad Autónoma de Buenos Aires,</w:t>
      </w:r>
      <w:r w:rsidR="00053979">
        <w:rPr>
          <w:rFonts w:ascii="Times New Roman" w:hAnsi="Times New Roman" w:cs="Times New Roman"/>
          <w:i/>
          <w:sz w:val="24"/>
          <w:szCs w:val="24"/>
          <w:lang w:val="es-CO" w:eastAsia="en-US"/>
        </w:rPr>
        <w:t xml:space="preserve"> </w:t>
      </w:r>
      <w:r w:rsidR="00384C8E">
        <w:rPr>
          <w:rFonts w:ascii="Times New Roman" w:hAnsi="Times New Roman" w:cs="Times New Roman"/>
          <w:i/>
          <w:sz w:val="24"/>
          <w:szCs w:val="24"/>
          <w:lang w:val="es-CO" w:eastAsia="en-US"/>
        </w:rPr>
        <w:t>14</w:t>
      </w:r>
      <w:r w:rsidR="003856DC" w:rsidRPr="00833973">
        <w:rPr>
          <w:rFonts w:ascii="Times New Roman" w:hAnsi="Times New Roman" w:cs="Times New Roman"/>
          <w:i/>
          <w:sz w:val="24"/>
          <w:szCs w:val="24"/>
          <w:lang w:val="es-CO" w:eastAsia="en-US"/>
        </w:rPr>
        <w:t xml:space="preserve"> </w:t>
      </w:r>
      <w:r w:rsidR="007C407E" w:rsidRPr="00833973">
        <w:rPr>
          <w:rFonts w:ascii="Times New Roman" w:hAnsi="Times New Roman" w:cs="Times New Roman"/>
          <w:i/>
          <w:sz w:val="24"/>
          <w:szCs w:val="24"/>
          <w:lang w:val="es-CO" w:eastAsia="en-US"/>
        </w:rPr>
        <w:t>de</w:t>
      </w:r>
      <w:r w:rsidR="007C407E" w:rsidRPr="00F27F7B">
        <w:rPr>
          <w:rFonts w:ascii="Times New Roman" w:hAnsi="Times New Roman" w:cs="Times New Roman"/>
          <w:i/>
          <w:sz w:val="24"/>
          <w:szCs w:val="24"/>
          <w:lang w:val="es-CO" w:eastAsia="en-US"/>
        </w:rPr>
        <w:t xml:space="preserve"> </w:t>
      </w:r>
      <w:r w:rsidRPr="00384C8E">
        <w:rPr>
          <w:rFonts w:ascii="Times New Roman" w:hAnsi="Times New Roman" w:cs="Times New Roman"/>
          <w:i/>
          <w:sz w:val="24"/>
          <w:szCs w:val="24"/>
          <w:lang w:val="es-CO" w:eastAsia="en-US"/>
        </w:rPr>
        <w:t>junio</w:t>
      </w:r>
      <w:r w:rsidRPr="00F27F7B">
        <w:rPr>
          <w:rFonts w:ascii="Times New Roman" w:hAnsi="Times New Roman" w:cs="Times New Roman"/>
          <w:i/>
          <w:sz w:val="24"/>
          <w:szCs w:val="24"/>
          <w:lang w:val="es-CO" w:eastAsia="en-US"/>
        </w:rPr>
        <w:t xml:space="preserve"> </w:t>
      </w:r>
      <w:r w:rsidR="007C407E" w:rsidRPr="00F27F7B">
        <w:rPr>
          <w:rFonts w:ascii="Times New Roman" w:hAnsi="Times New Roman" w:cs="Times New Roman"/>
          <w:i/>
          <w:sz w:val="24"/>
          <w:szCs w:val="24"/>
          <w:lang w:val="es-CO" w:eastAsia="en-US"/>
        </w:rPr>
        <w:t>de 20</w:t>
      </w:r>
      <w:r w:rsidR="008445AA" w:rsidRPr="00F27F7B">
        <w:rPr>
          <w:rFonts w:ascii="Times New Roman" w:hAnsi="Times New Roman" w:cs="Times New Roman"/>
          <w:i/>
          <w:sz w:val="24"/>
          <w:szCs w:val="24"/>
          <w:lang w:val="es-CO" w:eastAsia="en-US"/>
        </w:rPr>
        <w:t>2</w:t>
      </w:r>
      <w:r w:rsidRPr="00F27F7B">
        <w:rPr>
          <w:rFonts w:ascii="Times New Roman" w:hAnsi="Times New Roman" w:cs="Times New Roman"/>
          <w:i/>
          <w:sz w:val="24"/>
          <w:szCs w:val="24"/>
          <w:lang w:val="es-CO" w:eastAsia="en-US"/>
        </w:rPr>
        <w:t>2</w:t>
      </w:r>
    </w:p>
    <w:p w14:paraId="2571EE89" w14:textId="77777777" w:rsidR="00BE77AB" w:rsidRDefault="00BE77AB" w:rsidP="00CA44B8">
      <w:pPr>
        <w:jc w:val="both"/>
        <w:rPr>
          <w:rFonts w:ascii="Times New Roman" w:hAnsi="Times New Roman" w:cs="Times New Roman"/>
          <w:sz w:val="24"/>
          <w:szCs w:val="24"/>
          <w:lang w:val="es-EC"/>
        </w:rPr>
      </w:pPr>
    </w:p>
    <w:p w14:paraId="55631BA2" w14:textId="5DE91B85" w:rsidR="007C407E" w:rsidRPr="00F27F7B" w:rsidRDefault="007C407E" w:rsidP="00CA44B8">
      <w:pPr>
        <w:jc w:val="both"/>
        <w:rPr>
          <w:rFonts w:ascii="Times New Roman" w:hAnsi="Times New Roman" w:cs="Times New Roman"/>
          <w:sz w:val="24"/>
          <w:szCs w:val="24"/>
          <w:lang w:val="es-EC"/>
        </w:rPr>
      </w:pPr>
      <w:r w:rsidRPr="00F27F7B">
        <w:rPr>
          <w:rFonts w:ascii="Times New Roman" w:hAnsi="Times New Roman" w:cs="Times New Roman"/>
          <w:sz w:val="24"/>
          <w:szCs w:val="24"/>
          <w:lang w:val="es-EC"/>
        </w:rPr>
        <w:t xml:space="preserve">Señores </w:t>
      </w:r>
    </w:p>
    <w:p w14:paraId="0A01A85A" w14:textId="6BEC5B44" w:rsidR="007C407E" w:rsidRPr="00F27F7B" w:rsidRDefault="008445AA" w:rsidP="00CA44B8">
      <w:pPr>
        <w:jc w:val="both"/>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[Indicar nombre y dirección del proveedor]</w:t>
      </w:r>
    </w:p>
    <w:p w14:paraId="74E54B3B" w14:textId="77777777" w:rsidR="00BE77AB" w:rsidRDefault="00BE77AB" w:rsidP="00C44C6E">
      <w:pPr>
        <w:jc w:val="right"/>
        <w:rPr>
          <w:rFonts w:ascii="Times New Roman" w:hAnsi="Times New Roman" w:cs="Times New Roman"/>
          <w:b/>
          <w:sz w:val="24"/>
          <w:szCs w:val="24"/>
        </w:rPr>
      </w:pPr>
      <w:bookmarkStart w:id="2" w:name="_Hlk75704037"/>
    </w:p>
    <w:p w14:paraId="33F82D50" w14:textId="77777777" w:rsidR="00BE77AB" w:rsidRDefault="00BE77AB" w:rsidP="00C44C6E">
      <w:pPr>
        <w:jc w:val="right"/>
        <w:rPr>
          <w:rFonts w:ascii="Times New Roman" w:hAnsi="Times New Roman" w:cs="Times New Roman"/>
          <w:b/>
          <w:sz w:val="24"/>
          <w:szCs w:val="24"/>
        </w:rPr>
      </w:pPr>
    </w:p>
    <w:p w14:paraId="054C309A" w14:textId="1B840D1F" w:rsidR="001D0ABC" w:rsidRPr="00F27F7B" w:rsidRDefault="001D0ABC" w:rsidP="00C44C6E">
      <w:pPr>
        <w:jc w:val="right"/>
        <w:rPr>
          <w:rFonts w:ascii="Times New Roman" w:hAnsi="Times New Roman" w:cs="Times New Roman"/>
          <w:i/>
          <w:sz w:val="24"/>
          <w:szCs w:val="24"/>
          <w:lang w:val="es-CO" w:eastAsia="en-US"/>
        </w:rPr>
      </w:pPr>
      <w:r w:rsidRPr="00F27F7B">
        <w:rPr>
          <w:rFonts w:ascii="Times New Roman" w:hAnsi="Times New Roman" w:cs="Times New Roman"/>
          <w:b/>
          <w:sz w:val="24"/>
          <w:szCs w:val="24"/>
        </w:rPr>
        <w:t xml:space="preserve">Ref.: </w:t>
      </w:r>
      <w:r w:rsidR="00E401D4" w:rsidRPr="00F27F7B">
        <w:rPr>
          <w:rFonts w:ascii="Times New Roman" w:hAnsi="Times New Roman" w:cs="Times New Roman"/>
          <w:i/>
          <w:sz w:val="24"/>
          <w:szCs w:val="24"/>
          <w:lang w:val="es-CO" w:eastAsia="en-US"/>
        </w:rPr>
        <w:t>Préstamo Nº 3869/OC-AR</w:t>
      </w:r>
    </w:p>
    <w:p w14:paraId="56F1291C" w14:textId="77777777" w:rsidR="001D0ABC" w:rsidRPr="00F27F7B" w:rsidRDefault="001D0ABC" w:rsidP="001D0ABC">
      <w:pPr>
        <w:jc w:val="right"/>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SOLICITUD DE COTIZACION DE PRECIOS</w:t>
      </w:r>
    </w:p>
    <w:p w14:paraId="7CC2F49B" w14:textId="21C3F2F8" w:rsidR="001D0ABC" w:rsidRPr="00F27F7B" w:rsidRDefault="001D0ABC" w:rsidP="001D0ABC">
      <w:pPr>
        <w:jc w:val="right"/>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DE BIENES Y/O SERVICIOS DISTINTOS A CONSULTORÍA</w:t>
      </w:r>
    </w:p>
    <w:p w14:paraId="33A274C6" w14:textId="2974F363" w:rsidR="001D0ABC" w:rsidRPr="00F27F7B" w:rsidRDefault="001D0ABC" w:rsidP="001D0ABC">
      <w:pPr>
        <w:jc w:val="right"/>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 xml:space="preserve">Comparación de Precios N° </w:t>
      </w:r>
      <w:r w:rsidR="00E401D4" w:rsidRPr="00F27F7B">
        <w:rPr>
          <w:rFonts w:ascii="Times New Roman" w:hAnsi="Times New Roman" w:cs="Times New Roman"/>
          <w:i/>
          <w:sz w:val="24"/>
          <w:szCs w:val="24"/>
          <w:lang w:val="es-CO" w:eastAsia="en-US"/>
        </w:rPr>
        <w:t>VUCE-445-CP-B-.</w:t>
      </w:r>
    </w:p>
    <w:p w14:paraId="7BA28E74" w14:textId="3AEE3B08" w:rsidR="00E401D4" w:rsidRPr="00F27F7B" w:rsidRDefault="00E401D4" w:rsidP="00E401D4">
      <w:pPr>
        <w:jc w:val="right"/>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Adquisición de cámaras para</w:t>
      </w:r>
      <w:r w:rsidR="007150FC" w:rsidRPr="00F27F7B">
        <w:rPr>
          <w:rFonts w:ascii="Times New Roman" w:hAnsi="Times New Roman" w:cs="Times New Roman"/>
          <w:i/>
          <w:sz w:val="24"/>
          <w:szCs w:val="24"/>
          <w:lang w:val="es-CO" w:eastAsia="en-US"/>
        </w:rPr>
        <w:t xml:space="preserve"> video conferencias</w:t>
      </w:r>
      <w:r w:rsidR="00BE77AB">
        <w:rPr>
          <w:rFonts w:ascii="Times New Roman" w:hAnsi="Times New Roman" w:cs="Times New Roman"/>
          <w:i/>
          <w:sz w:val="24"/>
          <w:szCs w:val="24"/>
          <w:lang w:val="es-CO" w:eastAsia="en-US"/>
        </w:rPr>
        <w:t xml:space="preserve"> y</w:t>
      </w:r>
      <w:r w:rsidR="007150FC" w:rsidRPr="00F27F7B">
        <w:rPr>
          <w:rFonts w:ascii="Times New Roman" w:hAnsi="Times New Roman" w:cs="Times New Roman"/>
          <w:i/>
          <w:sz w:val="24"/>
          <w:szCs w:val="24"/>
          <w:lang w:val="es-CO" w:eastAsia="en-US"/>
        </w:rPr>
        <w:t xml:space="preserve"> proyectores</w:t>
      </w:r>
    </w:p>
    <w:p w14:paraId="3BE9B6AE" w14:textId="6D7DF5E5" w:rsidR="001D0ABC" w:rsidRPr="00F27F7B" w:rsidRDefault="00E401D4" w:rsidP="00E401D4">
      <w:pPr>
        <w:jc w:val="right"/>
        <w:rPr>
          <w:rFonts w:ascii="Times New Roman" w:hAnsi="Times New Roman" w:cs="Times New Roman"/>
          <w:i/>
          <w:sz w:val="24"/>
          <w:szCs w:val="24"/>
          <w:lang w:val="es-CO" w:eastAsia="en-US"/>
        </w:rPr>
      </w:pPr>
      <w:r w:rsidRPr="00F27F7B">
        <w:rPr>
          <w:rFonts w:ascii="Times New Roman" w:hAnsi="Times New Roman" w:cs="Times New Roman"/>
          <w:i/>
          <w:sz w:val="24"/>
          <w:szCs w:val="24"/>
          <w:lang w:val="es-CO" w:eastAsia="en-US"/>
        </w:rPr>
        <w:t>portátiles para el proyecto VUCE Puertos y Proyecto Red VUCE</w:t>
      </w:r>
      <w:r w:rsidR="007150FC" w:rsidRPr="00F27F7B">
        <w:rPr>
          <w:rFonts w:ascii="Times New Roman" w:hAnsi="Times New Roman" w:cs="Times New Roman"/>
          <w:i/>
          <w:sz w:val="24"/>
          <w:szCs w:val="24"/>
          <w:lang w:val="es-CO" w:eastAsia="en-US"/>
        </w:rPr>
        <w:t>.</w:t>
      </w:r>
    </w:p>
    <w:bookmarkEnd w:id="2"/>
    <w:p w14:paraId="3610C000" w14:textId="2D01C4BC" w:rsidR="00053979" w:rsidRDefault="008445AA" w:rsidP="00C55C59">
      <w:pPr>
        <w:spacing w:before="240"/>
        <w:jc w:val="both"/>
        <w:rPr>
          <w:rFonts w:ascii="Times New Roman" w:hAnsi="Times New Roman" w:cs="Times New Roman"/>
          <w:sz w:val="24"/>
          <w:szCs w:val="24"/>
          <w:lang w:val="es-EC"/>
        </w:rPr>
      </w:pPr>
      <w:r w:rsidRPr="00F27F7B">
        <w:rPr>
          <w:rFonts w:ascii="Times New Roman" w:hAnsi="Times New Roman" w:cs="Times New Roman"/>
          <w:sz w:val="24"/>
          <w:szCs w:val="24"/>
          <w:lang w:val="es-EC"/>
        </w:rPr>
        <w:t>La</w:t>
      </w:r>
      <w:r w:rsidR="007C407E" w:rsidRPr="00F27F7B">
        <w:rPr>
          <w:rFonts w:ascii="Times New Roman" w:hAnsi="Times New Roman" w:cs="Times New Roman"/>
          <w:sz w:val="24"/>
          <w:szCs w:val="24"/>
          <w:lang w:val="es-EC"/>
        </w:rPr>
        <w:t xml:space="preserve"> República </w:t>
      </w:r>
      <w:r w:rsidRPr="00F27F7B">
        <w:rPr>
          <w:rFonts w:ascii="Times New Roman" w:hAnsi="Times New Roman" w:cs="Times New Roman"/>
          <w:sz w:val="24"/>
          <w:szCs w:val="24"/>
          <w:lang w:val="es-EC"/>
        </w:rPr>
        <w:t>Argentina</w:t>
      </w:r>
      <w:r w:rsidR="004A2629" w:rsidRPr="00F27F7B">
        <w:rPr>
          <w:rFonts w:ascii="Times New Roman" w:hAnsi="Times New Roman" w:cs="Times New Roman"/>
          <w:sz w:val="24"/>
          <w:szCs w:val="24"/>
          <w:lang w:val="es-EC"/>
        </w:rPr>
        <w:t xml:space="preserve"> </w:t>
      </w:r>
      <w:r w:rsidR="007C407E" w:rsidRPr="00F27F7B">
        <w:rPr>
          <w:rFonts w:ascii="Times New Roman" w:hAnsi="Times New Roman" w:cs="Times New Roman"/>
          <w:sz w:val="24"/>
          <w:szCs w:val="24"/>
          <w:lang w:val="es-EC"/>
        </w:rPr>
        <w:t xml:space="preserve">ha recibido </w:t>
      </w:r>
      <w:r w:rsidR="00C44C6E" w:rsidRPr="00F27F7B">
        <w:rPr>
          <w:rFonts w:ascii="Times New Roman" w:hAnsi="Times New Roman" w:cs="Times New Roman"/>
          <w:sz w:val="24"/>
          <w:szCs w:val="24"/>
          <w:lang w:val="es-EC"/>
        </w:rPr>
        <w:t xml:space="preserve">un </w:t>
      </w:r>
      <w:r w:rsidR="007C407E" w:rsidRPr="00F27F7B">
        <w:rPr>
          <w:rFonts w:ascii="Times New Roman" w:hAnsi="Times New Roman" w:cs="Times New Roman"/>
          <w:sz w:val="24"/>
          <w:szCs w:val="24"/>
          <w:lang w:val="es-EC"/>
        </w:rPr>
        <w:t xml:space="preserve">préstamo del Banco Interamericano de Desarrollo (BID) para financiar parcialmente el costo del </w:t>
      </w:r>
      <w:r w:rsidR="004A2629" w:rsidRPr="00F27F7B">
        <w:rPr>
          <w:rFonts w:ascii="Times New Roman" w:hAnsi="Times New Roman" w:cs="Times New Roman"/>
          <w:sz w:val="24"/>
          <w:szCs w:val="24"/>
          <w:lang w:val="es-EC"/>
        </w:rPr>
        <w:t>“</w:t>
      </w:r>
      <w:r w:rsidR="00E401D4" w:rsidRPr="00F27F7B">
        <w:rPr>
          <w:rFonts w:ascii="Times New Roman" w:hAnsi="Times New Roman" w:cs="Times New Roman"/>
          <w:sz w:val="24"/>
          <w:szCs w:val="24"/>
          <w:lang w:val="es-EC"/>
        </w:rPr>
        <w:t>Programa de Implementación del Régimen Nacional de Ventanilla Única de Comercio Exterior Argentino</w:t>
      </w:r>
      <w:r w:rsidR="00F10585" w:rsidRPr="00F27F7B">
        <w:rPr>
          <w:rFonts w:ascii="Times New Roman" w:hAnsi="Times New Roman" w:cs="Times New Roman"/>
          <w:sz w:val="24"/>
          <w:szCs w:val="24"/>
          <w:lang w:val="es-EC"/>
        </w:rPr>
        <w:t xml:space="preserve"> (VUCE)</w:t>
      </w:r>
      <w:r w:rsidR="004A2629" w:rsidRPr="00F27F7B">
        <w:rPr>
          <w:rFonts w:ascii="Times New Roman" w:hAnsi="Times New Roman" w:cs="Times New Roman"/>
          <w:sz w:val="24"/>
          <w:szCs w:val="24"/>
          <w:lang w:val="es-EC"/>
        </w:rPr>
        <w:t>” (</w:t>
      </w:r>
      <w:r w:rsidR="00C44C6E" w:rsidRPr="00F27F7B">
        <w:rPr>
          <w:rFonts w:ascii="Times New Roman" w:hAnsi="Times New Roman" w:cs="Times New Roman"/>
          <w:sz w:val="24"/>
          <w:szCs w:val="24"/>
          <w:lang w:val="es-EC"/>
        </w:rPr>
        <w:t>AR</w:t>
      </w:r>
      <w:r w:rsidR="004A2629" w:rsidRPr="00F27F7B">
        <w:rPr>
          <w:rFonts w:ascii="Times New Roman" w:hAnsi="Times New Roman" w:cs="Times New Roman"/>
          <w:sz w:val="24"/>
          <w:szCs w:val="24"/>
          <w:lang w:val="es-EC"/>
        </w:rPr>
        <w:t>-L</w:t>
      </w:r>
      <w:r w:rsidR="009F52DE" w:rsidRPr="00F27F7B">
        <w:rPr>
          <w:rFonts w:ascii="Times New Roman" w:hAnsi="Times New Roman" w:cs="Times New Roman"/>
          <w:sz w:val="24"/>
          <w:szCs w:val="24"/>
          <w:lang w:val="es-EC"/>
        </w:rPr>
        <w:t>1251</w:t>
      </w:r>
      <w:r w:rsidR="004A2629" w:rsidRPr="00F27F7B">
        <w:rPr>
          <w:rFonts w:ascii="Times New Roman" w:hAnsi="Times New Roman" w:cs="Times New Roman"/>
          <w:sz w:val="24"/>
          <w:szCs w:val="24"/>
          <w:lang w:val="es-EC"/>
        </w:rPr>
        <w:t>)</w:t>
      </w:r>
      <w:r w:rsidR="00A7368A">
        <w:rPr>
          <w:rFonts w:ascii="Times New Roman" w:hAnsi="Times New Roman" w:cs="Times New Roman"/>
          <w:sz w:val="24"/>
          <w:szCs w:val="24"/>
          <w:lang w:val="es-EC"/>
        </w:rPr>
        <w:t>,</w:t>
      </w:r>
      <w:r w:rsidR="004A2629" w:rsidRPr="00F27F7B">
        <w:rPr>
          <w:rFonts w:ascii="Times New Roman" w:hAnsi="Times New Roman" w:cs="Times New Roman"/>
          <w:sz w:val="24"/>
          <w:szCs w:val="24"/>
          <w:lang w:val="es-EC"/>
        </w:rPr>
        <w:t xml:space="preserve"> </w:t>
      </w:r>
      <w:r w:rsidR="007C407E" w:rsidRPr="00F27F7B">
        <w:rPr>
          <w:rFonts w:ascii="Times New Roman" w:hAnsi="Times New Roman" w:cs="Times New Roman"/>
          <w:sz w:val="24"/>
          <w:szCs w:val="24"/>
          <w:lang w:val="es-EC"/>
        </w:rPr>
        <w:t xml:space="preserve">y se propone utilizar parte de los fondos de este préstamo para la </w:t>
      </w:r>
      <w:r w:rsidR="00E401D4" w:rsidRPr="00F27F7B">
        <w:rPr>
          <w:rFonts w:ascii="Times New Roman" w:hAnsi="Times New Roman" w:cs="Times New Roman"/>
          <w:sz w:val="24"/>
          <w:szCs w:val="24"/>
          <w:lang w:val="es-EC"/>
        </w:rPr>
        <w:t>provisión de</w:t>
      </w:r>
      <w:r w:rsidR="00C55C59" w:rsidRPr="00F27F7B">
        <w:rPr>
          <w:rFonts w:ascii="Times New Roman" w:hAnsi="Times New Roman" w:cs="Times New Roman"/>
          <w:sz w:val="24"/>
          <w:szCs w:val="24"/>
          <w:lang w:val="es-EC"/>
        </w:rPr>
        <w:t xml:space="preserve"> cámaras para video</w:t>
      </w:r>
      <w:r w:rsidR="00E401D4" w:rsidRPr="00F27F7B">
        <w:rPr>
          <w:rFonts w:ascii="Times New Roman" w:hAnsi="Times New Roman" w:cs="Times New Roman"/>
          <w:sz w:val="24"/>
          <w:szCs w:val="24"/>
          <w:lang w:val="es-EC"/>
        </w:rPr>
        <w:t>conferencias</w:t>
      </w:r>
      <w:r w:rsidR="00CA7F0E" w:rsidRPr="00F27F7B">
        <w:rPr>
          <w:rFonts w:ascii="Times New Roman" w:hAnsi="Times New Roman" w:cs="Times New Roman"/>
          <w:sz w:val="24"/>
          <w:szCs w:val="24"/>
          <w:lang w:val="es-EC"/>
        </w:rPr>
        <w:t xml:space="preserve"> y</w:t>
      </w:r>
      <w:r w:rsidR="00E401D4" w:rsidRPr="00F27F7B">
        <w:rPr>
          <w:rFonts w:ascii="Times New Roman" w:hAnsi="Times New Roman" w:cs="Times New Roman"/>
          <w:sz w:val="24"/>
          <w:szCs w:val="24"/>
          <w:lang w:val="es-EC"/>
        </w:rPr>
        <w:t xml:space="preserve"> proyectores portátiles para el proyecto VUCE </w:t>
      </w:r>
      <w:r w:rsidR="00C55C59" w:rsidRPr="00F27F7B">
        <w:rPr>
          <w:rFonts w:ascii="Times New Roman" w:hAnsi="Times New Roman" w:cs="Times New Roman"/>
          <w:sz w:val="24"/>
          <w:szCs w:val="24"/>
          <w:lang w:val="es-EC"/>
        </w:rPr>
        <w:t>Puertos y Proyecto Red</w:t>
      </w:r>
      <w:r w:rsidR="00E401D4" w:rsidRPr="00F27F7B">
        <w:rPr>
          <w:rFonts w:ascii="Times New Roman" w:hAnsi="Times New Roman" w:cs="Times New Roman"/>
          <w:sz w:val="24"/>
          <w:szCs w:val="24"/>
          <w:lang w:val="es-EC"/>
        </w:rPr>
        <w:t>VU</w:t>
      </w:r>
      <w:r w:rsidR="00C55C59" w:rsidRPr="00F27F7B">
        <w:rPr>
          <w:rFonts w:ascii="Times New Roman" w:hAnsi="Times New Roman" w:cs="Times New Roman"/>
          <w:sz w:val="24"/>
          <w:szCs w:val="24"/>
          <w:lang w:val="es-EC"/>
        </w:rPr>
        <w:t>CE</w:t>
      </w:r>
      <w:r w:rsidR="00E401D4" w:rsidRPr="00F27F7B">
        <w:rPr>
          <w:rFonts w:ascii="Times New Roman" w:hAnsi="Times New Roman" w:cs="Times New Roman"/>
          <w:sz w:val="24"/>
          <w:szCs w:val="24"/>
          <w:lang w:val="es-EC"/>
        </w:rPr>
        <w:t xml:space="preserve">, </w:t>
      </w:r>
      <w:r w:rsidR="007C407E" w:rsidRPr="00F27F7B">
        <w:rPr>
          <w:rFonts w:ascii="Times New Roman" w:hAnsi="Times New Roman" w:cs="Times New Roman"/>
          <w:sz w:val="24"/>
          <w:szCs w:val="24"/>
          <w:lang w:val="es-EC"/>
        </w:rPr>
        <w:t xml:space="preserve">y efectuar los pagos elegibles bajo </w:t>
      </w:r>
      <w:r w:rsidR="00C44C6E" w:rsidRPr="00F27F7B">
        <w:rPr>
          <w:rFonts w:ascii="Times New Roman" w:hAnsi="Times New Roman" w:cs="Times New Roman"/>
          <w:sz w:val="24"/>
          <w:szCs w:val="24"/>
          <w:lang w:val="es-EC"/>
        </w:rPr>
        <w:t>el</w:t>
      </w:r>
      <w:r w:rsidR="007C407E" w:rsidRPr="00F27F7B">
        <w:rPr>
          <w:rFonts w:ascii="Times New Roman" w:hAnsi="Times New Roman" w:cs="Times New Roman"/>
          <w:sz w:val="24"/>
          <w:szCs w:val="24"/>
          <w:lang w:val="es-EC"/>
        </w:rPr>
        <w:t xml:space="preserve"> </w:t>
      </w:r>
      <w:r w:rsidR="007C407E" w:rsidRPr="00F27F7B">
        <w:rPr>
          <w:rFonts w:ascii="Times New Roman" w:hAnsi="Times New Roman" w:cs="Times New Roman"/>
          <w:i/>
          <w:sz w:val="24"/>
          <w:szCs w:val="24"/>
          <w:lang w:val="es-CO" w:eastAsia="en-US"/>
        </w:rPr>
        <w:t xml:space="preserve">Contrato </w:t>
      </w:r>
      <w:r w:rsidR="00E83FDD" w:rsidRPr="00F27F7B">
        <w:rPr>
          <w:rFonts w:ascii="Times New Roman" w:hAnsi="Times New Roman" w:cs="Times New Roman"/>
          <w:i/>
          <w:sz w:val="24"/>
          <w:szCs w:val="24"/>
          <w:lang w:val="es-CO" w:eastAsia="en-US"/>
        </w:rPr>
        <w:t xml:space="preserve">de </w:t>
      </w:r>
      <w:r w:rsidR="009F52DE" w:rsidRPr="00F27F7B">
        <w:rPr>
          <w:rFonts w:ascii="Times New Roman" w:hAnsi="Times New Roman" w:cs="Times New Roman"/>
          <w:i/>
          <w:sz w:val="24"/>
          <w:szCs w:val="24"/>
          <w:lang w:val="es-CO" w:eastAsia="en-US"/>
        </w:rPr>
        <w:t>Préstamo Nº 3869/OC-AR</w:t>
      </w:r>
      <w:r w:rsidR="00053979">
        <w:rPr>
          <w:rFonts w:ascii="Times New Roman" w:hAnsi="Times New Roman" w:cs="Times New Roman"/>
          <w:sz w:val="24"/>
          <w:szCs w:val="24"/>
          <w:lang w:val="es-EC"/>
        </w:rPr>
        <w:t>.</w:t>
      </w:r>
    </w:p>
    <w:p w14:paraId="3FEA7D5B" w14:textId="11E8EE30" w:rsidR="007C407E" w:rsidRPr="00F27F7B" w:rsidRDefault="00053979" w:rsidP="00C55C59">
      <w:pPr>
        <w:spacing w:before="24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8B0472" w:rsidRPr="00F27F7B">
        <w:rPr>
          <w:rFonts w:ascii="Times New Roman" w:hAnsi="Times New Roman" w:cs="Times New Roman"/>
          <w:i/>
          <w:sz w:val="24"/>
          <w:szCs w:val="24"/>
          <w:lang w:val="es-CO" w:eastAsia="en-US"/>
        </w:rPr>
        <w:t>Dirección de Programas y Proyectos Sectoriales y Especiales de la Secretaría de Gestión Administrativa del Ministerio de</w:t>
      </w:r>
      <w:r w:rsidR="007150FC" w:rsidRPr="00F27F7B">
        <w:rPr>
          <w:rFonts w:ascii="Times New Roman" w:hAnsi="Times New Roman" w:cs="Times New Roman"/>
          <w:i/>
          <w:sz w:val="24"/>
          <w:szCs w:val="24"/>
          <w:lang w:val="es-CO" w:eastAsia="en-US"/>
        </w:rPr>
        <w:t xml:space="preserve"> Desarrollo Productivo</w:t>
      </w:r>
      <w:r w:rsidR="008B0472" w:rsidRPr="00F27F7B">
        <w:rPr>
          <w:rFonts w:ascii="Times New Roman" w:hAnsi="Times New Roman" w:cs="Times New Roman"/>
          <w:i/>
          <w:sz w:val="24"/>
          <w:szCs w:val="24"/>
          <w:lang w:val="es-CO" w:eastAsia="en-US"/>
        </w:rPr>
        <w:t xml:space="preserve"> </w:t>
      </w:r>
      <w:r w:rsidR="007C407E" w:rsidRPr="00F27F7B">
        <w:rPr>
          <w:rFonts w:ascii="Times New Roman" w:hAnsi="Times New Roman" w:cs="Times New Roman"/>
          <w:sz w:val="24"/>
          <w:szCs w:val="24"/>
          <w:lang w:val="es-EC"/>
        </w:rPr>
        <w:t xml:space="preserve">en su carácter de Contratante, invita a los Oferentes elegibles a presentar </w:t>
      </w:r>
      <w:r w:rsidR="00263D88" w:rsidRPr="00F27F7B">
        <w:rPr>
          <w:rFonts w:ascii="Times New Roman" w:hAnsi="Times New Roman" w:cs="Times New Roman"/>
          <w:sz w:val="24"/>
          <w:szCs w:val="24"/>
          <w:lang w:val="es-EC"/>
        </w:rPr>
        <w:t xml:space="preserve">Ofertas </w:t>
      </w:r>
      <w:r w:rsidR="007C407E" w:rsidRPr="00F27F7B">
        <w:rPr>
          <w:rFonts w:ascii="Times New Roman" w:hAnsi="Times New Roman" w:cs="Times New Roman"/>
          <w:sz w:val="24"/>
          <w:szCs w:val="24"/>
          <w:lang w:val="es-EC"/>
        </w:rPr>
        <w:t xml:space="preserve">para </w:t>
      </w:r>
      <w:r w:rsidR="004A2629" w:rsidRPr="00F27F7B">
        <w:rPr>
          <w:rFonts w:ascii="Times New Roman" w:hAnsi="Times New Roman" w:cs="Times New Roman"/>
          <w:sz w:val="24"/>
          <w:szCs w:val="24"/>
          <w:lang w:val="es-EC"/>
        </w:rPr>
        <w:t xml:space="preserve">este proceso </w:t>
      </w:r>
      <w:r w:rsidR="00C44C6E" w:rsidRPr="00F27F7B">
        <w:rPr>
          <w:rFonts w:ascii="Times New Roman" w:hAnsi="Times New Roman" w:cs="Times New Roman"/>
          <w:sz w:val="24"/>
          <w:szCs w:val="24"/>
          <w:lang w:val="es-EC"/>
        </w:rPr>
        <w:t>de cotización</w:t>
      </w:r>
      <w:r w:rsidR="004A2629" w:rsidRPr="00F27F7B">
        <w:rPr>
          <w:rFonts w:ascii="Times New Roman" w:hAnsi="Times New Roman" w:cs="Times New Roman"/>
          <w:sz w:val="24"/>
          <w:szCs w:val="24"/>
          <w:lang w:val="es-EC"/>
        </w:rPr>
        <w:t>.</w:t>
      </w:r>
    </w:p>
    <w:p w14:paraId="54CA2CFE" w14:textId="635B1DDB" w:rsidR="007150FC" w:rsidRDefault="007C407E" w:rsidP="00CA44B8">
      <w:pPr>
        <w:pStyle w:val="Textoindependiente2"/>
        <w:spacing w:before="240" w:after="0" w:line="240" w:lineRule="auto"/>
        <w:jc w:val="both"/>
        <w:rPr>
          <w:rFonts w:ascii="Times New Roman" w:hAnsi="Times New Roman" w:cs="Times New Roman"/>
          <w:bCs/>
          <w:sz w:val="24"/>
          <w:szCs w:val="24"/>
          <w:lang w:val="es-EC"/>
        </w:rPr>
      </w:pPr>
      <w:r w:rsidRPr="00F27F7B">
        <w:rPr>
          <w:rFonts w:ascii="Times New Roman" w:hAnsi="Times New Roman" w:cs="Times New Roman"/>
          <w:bCs/>
          <w:sz w:val="24"/>
          <w:szCs w:val="24"/>
          <w:lang w:val="es-EC"/>
        </w:rPr>
        <w:t xml:space="preserve">La comparación de </w:t>
      </w:r>
      <w:r w:rsidR="00364E1F" w:rsidRPr="00F27F7B">
        <w:rPr>
          <w:rFonts w:ascii="Times New Roman" w:hAnsi="Times New Roman" w:cs="Times New Roman"/>
          <w:bCs/>
          <w:sz w:val="24"/>
          <w:szCs w:val="24"/>
          <w:lang w:val="es-EC"/>
        </w:rPr>
        <w:t>ofertas</w:t>
      </w:r>
      <w:r w:rsidRPr="00F27F7B">
        <w:rPr>
          <w:rFonts w:ascii="Times New Roman" w:hAnsi="Times New Roman" w:cs="Times New Roman"/>
          <w:bCs/>
          <w:sz w:val="24"/>
          <w:szCs w:val="24"/>
          <w:lang w:val="es-EC"/>
        </w:rPr>
        <w:t xml:space="preserve"> se efectuará conforme </w:t>
      </w:r>
      <w:r w:rsidR="005B7FDC" w:rsidRPr="00F27F7B">
        <w:rPr>
          <w:rFonts w:ascii="Times New Roman" w:hAnsi="Times New Roman" w:cs="Times New Roman"/>
          <w:bCs/>
          <w:sz w:val="24"/>
          <w:szCs w:val="24"/>
          <w:lang w:val="es-EC"/>
        </w:rPr>
        <w:t xml:space="preserve">el apartado D de la </w:t>
      </w:r>
      <w:r w:rsidR="00F85C69" w:rsidRPr="00F27F7B">
        <w:rPr>
          <w:rFonts w:ascii="Times New Roman" w:hAnsi="Times New Roman" w:cs="Times New Roman"/>
          <w:bCs/>
          <w:sz w:val="24"/>
          <w:szCs w:val="24"/>
          <w:lang w:val="es-EC"/>
        </w:rPr>
        <w:t xml:space="preserve">Sección </w:t>
      </w:r>
      <w:r w:rsidR="005B7FDC" w:rsidRPr="00F27F7B">
        <w:rPr>
          <w:rFonts w:ascii="Times New Roman" w:hAnsi="Times New Roman" w:cs="Times New Roman"/>
          <w:bCs/>
          <w:sz w:val="24"/>
          <w:szCs w:val="24"/>
          <w:lang w:val="es-EC"/>
        </w:rPr>
        <w:t>II</w:t>
      </w:r>
      <w:r w:rsidR="003F58AE" w:rsidRPr="00F27F7B">
        <w:rPr>
          <w:rFonts w:ascii="Times New Roman" w:hAnsi="Times New Roman" w:cs="Times New Roman"/>
          <w:bCs/>
          <w:sz w:val="24"/>
          <w:szCs w:val="24"/>
          <w:lang w:val="es-EC"/>
        </w:rPr>
        <w:t xml:space="preserve"> de este documento que responde </w:t>
      </w:r>
      <w:r w:rsidR="00F85C69" w:rsidRPr="00F27F7B">
        <w:rPr>
          <w:rFonts w:ascii="Times New Roman" w:hAnsi="Times New Roman" w:cs="Times New Roman"/>
          <w:bCs/>
          <w:sz w:val="24"/>
          <w:szCs w:val="24"/>
          <w:lang w:val="es-EC"/>
        </w:rPr>
        <w:t xml:space="preserve">al </w:t>
      </w:r>
      <w:r w:rsidR="005B7FDC" w:rsidRPr="00833973">
        <w:rPr>
          <w:rFonts w:ascii="Times New Roman" w:hAnsi="Times New Roman" w:cs="Times New Roman"/>
          <w:bCs/>
          <w:sz w:val="24"/>
          <w:szCs w:val="24"/>
          <w:lang w:val="es-EC"/>
        </w:rPr>
        <w:t xml:space="preserve">párrafo </w:t>
      </w:r>
      <w:r w:rsidRPr="00833973">
        <w:rPr>
          <w:rFonts w:ascii="Times New Roman" w:hAnsi="Times New Roman" w:cs="Times New Roman"/>
          <w:i/>
          <w:sz w:val="24"/>
          <w:szCs w:val="24"/>
          <w:lang w:val="es-CO" w:eastAsia="en-US"/>
        </w:rPr>
        <w:t>3.5</w:t>
      </w:r>
      <w:r w:rsidR="004A2629" w:rsidRPr="00F27F7B">
        <w:rPr>
          <w:rFonts w:ascii="Times New Roman" w:hAnsi="Times New Roman" w:cs="Times New Roman"/>
          <w:i/>
          <w:sz w:val="24"/>
          <w:szCs w:val="24"/>
          <w:lang w:val="es-CO" w:eastAsia="en-US"/>
        </w:rPr>
        <w:t xml:space="preserve"> </w:t>
      </w:r>
      <w:r w:rsidRPr="00F27F7B">
        <w:rPr>
          <w:rFonts w:ascii="Times New Roman" w:hAnsi="Times New Roman" w:cs="Times New Roman"/>
          <w:bCs/>
          <w:sz w:val="24"/>
          <w:szCs w:val="24"/>
          <w:lang w:val="es-EC"/>
        </w:rPr>
        <w:t xml:space="preserve">indicado en la Política </w:t>
      </w:r>
      <w:r w:rsidR="008445AA" w:rsidRPr="00F27F7B">
        <w:rPr>
          <w:rFonts w:ascii="Times New Roman" w:hAnsi="Times New Roman" w:cs="Times New Roman"/>
          <w:i/>
          <w:sz w:val="24"/>
          <w:szCs w:val="24"/>
          <w:lang w:val="es-CO" w:eastAsia="en-US"/>
        </w:rPr>
        <w:t>GN</w:t>
      </w:r>
      <w:r w:rsidR="004A2629" w:rsidRPr="00F27F7B">
        <w:rPr>
          <w:rFonts w:ascii="Times New Roman" w:hAnsi="Times New Roman" w:cs="Times New Roman"/>
          <w:i/>
          <w:sz w:val="24"/>
          <w:szCs w:val="24"/>
          <w:lang w:val="es-CO" w:eastAsia="en-US"/>
        </w:rPr>
        <w:t xml:space="preserve"> </w:t>
      </w:r>
      <w:r w:rsidR="00E979D1" w:rsidRPr="00F27F7B">
        <w:rPr>
          <w:rFonts w:ascii="Times New Roman" w:hAnsi="Times New Roman" w:cs="Times New Roman"/>
          <w:i/>
          <w:sz w:val="24"/>
          <w:szCs w:val="24"/>
          <w:lang w:val="es-CO" w:eastAsia="en-US"/>
        </w:rPr>
        <w:t>2349-9</w:t>
      </w:r>
      <w:r w:rsidR="004A2629" w:rsidRPr="00F27F7B">
        <w:rPr>
          <w:rFonts w:ascii="Times New Roman" w:hAnsi="Times New Roman" w:cs="Times New Roman"/>
          <w:i/>
          <w:sz w:val="24"/>
          <w:szCs w:val="24"/>
          <w:lang w:val="es-CO" w:eastAsia="en-US"/>
        </w:rPr>
        <w:t xml:space="preserve"> </w:t>
      </w:r>
      <w:r w:rsidRPr="00F27F7B">
        <w:rPr>
          <w:rFonts w:ascii="Times New Roman" w:hAnsi="Times New Roman" w:cs="Times New Roman"/>
          <w:bCs/>
          <w:sz w:val="24"/>
          <w:szCs w:val="24"/>
          <w:lang w:val="es-EC"/>
        </w:rPr>
        <w:t>para las Adquisiciones de Bienes y Obras Financiados por el BID.</w:t>
      </w:r>
    </w:p>
    <w:p w14:paraId="39954389" w14:textId="77777777" w:rsidR="00A7368A" w:rsidRPr="00F27F7B" w:rsidRDefault="00A7368A" w:rsidP="00CA44B8">
      <w:pPr>
        <w:pStyle w:val="Textoindependiente2"/>
        <w:spacing w:before="240" w:after="0" w:line="240" w:lineRule="auto"/>
        <w:jc w:val="both"/>
        <w:rPr>
          <w:rFonts w:ascii="Times New Roman" w:hAnsi="Times New Roman" w:cs="Times New Roman"/>
          <w:bCs/>
          <w:sz w:val="24"/>
          <w:szCs w:val="24"/>
          <w:lang w:val="es-EC"/>
        </w:rPr>
      </w:pPr>
    </w:p>
    <w:p w14:paraId="3D588839" w14:textId="26A52E2E" w:rsidR="00A7368A" w:rsidRPr="00F27F7B" w:rsidRDefault="002E1688" w:rsidP="00CA44B8">
      <w:pPr>
        <w:jc w:val="both"/>
        <w:rPr>
          <w:rFonts w:ascii="Times New Roman" w:hAnsi="Times New Roman" w:cs="Times New Roman"/>
          <w:sz w:val="24"/>
          <w:szCs w:val="24"/>
          <w:lang w:val="es-AR"/>
        </w:rPr>
      </w:pPr>
      <w:bookmarkStart w:id="3" w:name="_Hlk76115763"/>
      <w:r w:rsidRPr="00F27F7B">
        <w:rPr>
          <w:rFonts w:ascii="Times New Roman" w:hAnsi="Times New Roman" w:cs="Times New Roman"/>
          <w:bCs/>
          <w:sz w:val="24"/>
          <w:szCs w:val="24"/>
          <w:lang w:val="es-EC"/>
        </w:rPr>
        <w:t xml:space="preserve">Podrán obtener información adicional </w:t>
      </w:r>
      <w:r w:rsidR="00C44C6E" w:rsidRPr="00F27F7B">
        <w:rPr>
          <w:rFonts w:ascii="Times New Roman" w:hAnsi="Times New Roman" w:cs="Times New Roman"/>
          <w:bCs/>
          <w:sz w:val="24"/>
          <w:szCs w:val="24"/>
          <w:lang w:val="es-EC"/>
        </w:rPr>
        <w:t xml:space="preserve">y </w:t>
      </w:r>
      <w:r w:rsidR="004A2629" w:rsidRPr="00F27F7B">
        <w:rPr>
          <w:rFonts w:ascii="Times New Roman" w:hAnsi="Times New Roman" w:cs="Times New Roman"/>
          <w:sz w:val="24"/>
          <w:szCs w:val="24"/>
          <w:lang w:val="es-AR"/>
        </w:rPr>
        <w:t>solicitar las aclaraciones del caso, dirigiéndose a tales efectos a:</w:t>
      </w:r>
    </w:p>
    <w:bookmarkEnd w:id="3"/>
    <w:p w14:paraId="162B134D" w14:textId="4BA99317" w:rsidR="00E7639A" w:rsidRPr="00F27F7B" w:rsidRDefault="008B0472" w:rsidP="00E7639A">
      <w:pPr>
        <w:pStyle w:val="Prrafodelista"/>
        <w:numPr>
          <w:ilvl w:val="0"/>
          <w:numId w:val="72"/>
        </w:numPr>
        <w:jc w:val="both"/>
        <w:rPr>
          <w:sz w:val="22"/>
          <w:szCs w:val="22"/>
        </w:rPr>
      </w:pPr>
      <w:r w:rsidRPr="00F27F7B">
        <w:rPr>
          <w:i/>
          <w:sz w:val="22"/>
          <w:szCs w:val="22"/>
          <w:lang w:val="es-CO"/>
        </w:rPr>
        <w:t>Área de Adquisiciones y Contrataciones de la Dirección de Programas y Pro</w:t>
      </w:r>
      <w:r w:rsidR="00E7639A" w:rsidRPr="00F27F7B">
        <w:rPr>
          <w:i/>
          <w:sz w:val="22"/>
          <w:szCs w:val="22"/>
          <w:lang w:val="es-CO"/>
        </w:rPr>
        <w:t>yectos Sectoriales y Especiales</w:t>
      </w:r>
    </w:p>
    <w:p w14:paraId="79E9B1F4" w14:textId="02DA924C" w:rsidR="00C44C6E" w:rsidRPr="00F27F7B" w:rsidRDefault="008B0472" w:rsidP="00E7639A">
      <w:pPr>
        <w:pStyle w:val="Prrafodelista"/>
        <w:numPr>
          <w:ilvl w:val="0"/>
          <w:numId w:val="72"/>
        </w:numPr>
        <w:jc w:val="both"/>
        <w:rPr>
          <w:sz w:val="22"/>
          <w:szCs w:val="22"/>
        </w:rPr>
      </w:pPr>
      <w:r w:rsidRPr="00F27F7B">
        <w:rPr>
          <w:i/>
          <w:sz w:val="22"/>
          <w:szCs w:val="22"/>
          <w:lang w:val="es-CO"/>
        </w:rPr>
        <w:t>Avda. Roque Sáenz Peña 547 – Piso 4 – CABA</w:t>
      </w:r>
    </w:p>
    <w:p w14:paraId="4A88801A" w14:textId="1C93BE50" w:rsidR="008B0472" w:rsidRPr="00F27F7B" w:rsidRDefault="008B0472" w:rsidP="00E7639A">
      <w:pPr>
        <w:pStyle w:val="Prrafodelista"/>
        <w:numPr>
          <w:ilvl w:val="0"/>
          <w:numId w:val="72"/>
        </w:numPr>
        <w:jc w:val="both"/>
        <w:rPr>
          <w:i/>
          <w:sz w:val="22"/>
          <w:szCs w:val="22"/>
        </w:rPr>
      </w:pPr>
      <w:r w:rsidRPr="00F27F7B">
        <w:rPr>
          <w:i/>
          <w:sz w:val="22"/>
          <w:szCs w:val="22"/>
        </w:rPr>
        <w:t xml:space="preserve">+5411 4349-3900 int.21424 </w:t>
      </w:r>
    </w:p>
    <w:p w14:paraId="36E845BB" w14:textId="0A7D0A6E" w:rsidR="00F10585" w:rsidRPr="00F27F7B" w:rsidRDefault="00432732" w:rsidP="00E7639A">
      <w:pPr>
        <w:pStyle w:val="Prrafodelista"/>
        <w:numPr>
          <w:ilvl w:val="0"/>
          <w:numId w:val="72"/>
        </w:numPr>
        <w:jc w:val="both"/>
        <w:rPr>
          <w:i/>
          <w:sz w:val="22"/>
          <w:szCs w:val="22"/>
        </w:rPr>
      </w:pPr>
      <w:hyperlink r:id="rId11" w:history="1">
        <w:r w:rsidR="00F10585" w:rsidRPr="00F27F7B">
          <w:rPr>
            <w:rStyle w:val="Hipervnculo"/>
            <w:i/>
            <w:sz w:val="22"/>
            <w:szCs w:val="22"/>
          </w:rPr>
          <w:t>adquisicionesdiprose@produccion.gob.ar</w:t>
        </w:r>
      </w:hyperlink>
    </w:p>
    <w:p w14:paraId="45449C55" w14:textId="77777777" w:rsidR="00F10585" w:rsidRPr="00F27F7B" w:rsidRDefault="00F10585" w:rsidP="00F10585">
      <w:pPr>
        <w:jc w:val="both"/>
        <w:rPr>
          <w:rFonts w:ascii="Times New Roman" w:hAnsi="Times New Roman" w:cs="Times New Roman"/>
          <w:i/>
          <w:sz w:val="24"/>
          <w:szCs w:val="24"/>
          <w:lang w:eastAsia="en-US"/>
        </w:rPr>
      </w:pPr>
    </w:p>
    <w:p w14:paraId="44496020" w14:textId="6382E5E8" w:rsidR="00D33F39" w:rsidRPr="00F27F7B" w:rsidRDefault="002E1688" w:rsidP="008B0472">
      <w:pPr>
        <w:jc w:val="both"/>
        <w:rPr>
          <w:rFonts w:ascii="Times New Roman" w:hAnsi="Times New Roman" w:cs="Times New Roman"/>
          <w:i/>
          <w:color w:val="000099"/>
          <w:sz w:val="24"/>
          <w:szCs w:val="24"/>
          <w:lang w:val="es-CO" w:eastAsia="en-US"/>
        </w:rPr>
      </w:pPr>
      <w:r w:rsidRPr="00F27F7B">
        <w:rPr>
          <w:rFonts w:ascii="Times New Roman" w:hAnsi="Times New Roman" w:cs="Times New Roman"/>
          <w:bCs/>
          <w:sz w:val="24"/>
          <w:szCs w:val="24"/>
          <w:lang w:val="es-EC"/>
        </w:rPr>
        <w:t xml:space="preserve">Solicitamos que, por escrito, e-mail o carta, nos comuniquen dentro de los </w:t>
      </w:r>
      <w:r w:rsidR="00C03096" w:rsidRPr="00F27F7B">
        <w:rPr>
          <w:rFonts w:ascii="Times New Roman" w:hAnsi="Times New Roman" w:cs="Times New Roman"/>
          <w:bCs/>
          <w:sz w:val="24"/>
          <w:szCs w:val="24"/>
          <w:lang w:val="es-EC"/>
        </w:rPr>
        <w:t>3</w:t>
      </w:r>
      <w:r w:rsidRPr="00F27F7B">
        <w:rPr>
          <w:rFonts w:ascii="Times New Roman" w:hAnsi="Times New Roman" w:cs="Times New Roman"/>
          <w:bCs/>
          <w:sz w:val="24"/>
          <w:szCs w:val="24"/>
          <w:lang w:val="es-EC"/>
        </w:rPr>
        <w:t xml:space="preserve"> (</w:t>
      </w:r>
      <w:r w:rsidR="00C03096" w:rsidRPr="00F27F7B">
        <w:rPr>
          <w:rFonts w:ascii="Times New Roman" w:hAnsi="Times New Roman" w:cs="Times New Roman"/>
          <w:bCs/>
          <w:sz w:val="24"/>
          <w:szCs w:val="24"/>
          <w:lang w:val="es-EC"/>
        </w:rPr>
        <w:t>tres</w:t>
      </w:r>
      <w:r w:rsidRPr="00F27F7B">
        <w:rPr>
          <w:rFonts w:ascii="Times New Roman" w:hAnsi="Times New Roman" w:cs="Times New Roman"/>
          <w:bCs/>
          <w:sz w:val="24"/>
          <w:szCs w:val="24"/>
          <w:lang w:val="es-EC"/>
        </w:rPr>
        <w:t>) días hábiles de recibida esta Invitación, si presentarán o no su Oferta.</w:t>
      </w:r>
      <w:r w:rsidR="00DD45BC" w:rsidRPr="00F27F7B">
        <w:rPr>
          <w:rFonts w:ascii="Times New Roman" w:hAnsi="Times New Roman" w:cs="Times New Roman"/>
          <w:sz w:val="24"/>
          <w:szCs w:val="24"/>
        </w:rPr>
        <w:t xml:space="preserve"> </w:t>
      </w:r>
      <w:r w:rsidR="00DD45BC" w:rsidRPr="00F27F7B">
        <w:rPr>
          <w:rFonts w:ascii="Times New Roman" w:hAnsi="Times New Roman" w:cs="Times New Roman"/>
          <w:bCs/>
          <w:sz w:val="24"/>
          <w:szCs w:val="24"/>
          <w:lang w:val="es-EC"/>
        </w:rPr>
        <w:t xml:space="preserve">Se aclara a los participantes que, en caso de no haberse obtenido suficientes confirmaciones de participación, que permitan prever la obtención de </w:t>
      </w:r>
      <w:r w:rsidR="00D33F39" w:rsidRPr="00F27F7B">
        <w:rPr>
          <w:rFonts w:ascii="Times New Roman" w:hAnsi="Times New Roman" w:cs="Times New Roman"/>
          <w:bCs/>
          <w:sz w:val="24"/>
          <w:szCs w:val="24"/>
          <w:lang w:val="es-EC"/>
        </w:rPr>
        <w:t xml:space="preserve">al menos </w:t>
      </w:r>
      <w:r w:rsidR="00DD45BC" w:rsidRPr="00F27F7B">
        <w:rPr>
          <w:rFonts w:ascii="Times New Roman" w:hAnsi="Times New Roman" w:cs="Times New Roman"/>
          <w:bCs/>
          <w:sz w:val="24"/>
          <w:szCs w:val="24"/>
          <w:lang w:val="es-EC"/>
        </w:rPr>
        <w:t>3 (tres) ofertas válidas para su comparación, se podrán cursar nuevas invitaciones a efectos de asegurar la competencia.</w:t>
      </w:r>
      <w:r w:rsidR="000E0C02" w:rsidRPr="00F27F7B">
        <w:rPr>
          <w:rFonts w:ascii="Times New Roman" w:hAnsi="Times New Roman" w:cs="Times New Roman"/>
          <w:bCs/>
          <w:sz w:val="24"/>
          <w:szCs w:val="24"/>
          <w:lang w:val="es-EC"/>
        </w:rPr>
        <w:t xml:space="preserve"> </w:t>
      </w:r>
    </w:p>
    <w:p w14:paraId="2104DBAF" w14:textId="77777777" w:rsidR="001523E9" w:rsidRPr="00F27F7B" w:rsidRDefault="001523E9" w:rsidP="001523E9">
      <w:pPr>
        <w:pStyle w:val="Textoindependiente2"/>
        <w:suppressAutoHyphens/>
        <w:spacing w:before="240" w:line="240" w:lineRule="auto"/>
        <w:jc w:val="both"/>
        <w:rPr>
          <w:rFonts w:ascii="Times New Roman" w:hAnsi="Times New Roman" w:cs="Times New Roman"/>
          <w:bCs/>
          <w:sz w:val="24"/>
          <w:szCs w:val="24"/>
          <w:lang w:val="es-EC"/>
        </w:rPr>
      </w:pPr>
      <w:r w:rsidRPr="00F27F7B">
        <w:rPr>
          <w:rFonts w:ascii="Times New Roman" w:hAnsi="Times New Roman" w:cs="Times New Roman"/>
          <w:bCs/>
          <w:sz w:val="24"/>
          <w:szCs w:val="24"/>
          <w:lang w:val="es-EC"/>
        </w:rPr>
        <w:t>Les solicitamos hacernos conocer la dirección de correo electrónico para el envío de circulares en caso de necesidad y link en la eventualidad de Audiencias virtuales que se realicen dentro de este proceso.</w:t>
      </w:r>
    </w:p>
    <w:p w14:paraId="513C5628" w14:textId="003F04A6" w:rsidR="001523E9" w:rsidRPr="00F27F7B" w:rsidRDefault="007150FC" w:rsidP="001523E9">
      <w:pPr>
        <w:pBdr>
          <w:top w:val="nil"/>
          <w:left w:val="nil"/>
          <w:bottom w:val="nil"/>
          <w:right w:val="nil"/>
          <w:between w:val="nil"/>
        </w:pBdr>
        <w:spacing w:before="240" w:after="120"/>
        <w:jc w:val="both"/>
        <w:rPr>
          <w:rFonts w:ascii="Times New Roman" w:hAnsi="Times New Roman" w:cs="Times New Roman"/>
          <w:color w:val="000000"/>
          <w:sz w:val="24"/>
          <w:szCs w:val="24"/>
        </w:rPr>
      </w:pPr>
      <w:r w:rsidRPr="00F27F7B">
        <w:rPr>
          <w:rFonts w:ascii="Times New Roman" w:hAnsi="Times New Roman" w:cs="Times New Roman"/>
          <w:bCs/>
          <w:sz w:val="24"/>
          <w:szCs w:val="24"/>
          <w:lang w:val="es-EC"/>
        </w:rPr>
        <w:t xml:space="preserve">Asimismo, se requiere </w:t>
      </w:r>
      <w:r w:rsidR="001523E9" w:rsidRPr="00F27F7B">
        <w:rPr>
          <w:rFonts w:ascii="Times New Roman" w:hAnsi="Times New Roman" w:cs="Times New Roman"/>
          <w:color w:val="000000"/>
          <w:sz w:val="24"/>
          <w:szCs w:val="24"/>
        </w:rPr>
        <w:t xml:space="preserve">que, por escrito, e-mail o carta, nos comuniquen dentro de los 3 (tres) días hábiles de recibida esta Invitación, si presentarán o no su Oferta. Se aclara a los participantes que, además de esta invitación directa a 3 oferentes, se realiza la invitación pública en la página web </w:t>
      </w:r>
      <w:hyperlink r:id="rId12" w:history="1">
        <w:r w:rsidR="00FF659C" w:rsidRPr="00F27F7B">
          <w:rPr>
            <w:rFonts w:ascii="Times New Roman" w:hAnsi="Times New Roman" w:cs="Times New Roman"/>
          </w:rPr>
          <w:t xml:space="preserve"> </w:t>
        </w:r>
        <w:r w:rsidR="00FF659C" w:rsidRPr="00F27F7B">
          <w:rPr>
            <w:rStyle w:val="Hipervnculo"/>
            <w:rFonts w:ascii="Times New Roman" w:hAnsi="Times New Roman" w:cs="Times New Roman"/>
            <w:sz w:val="24"/>
            <w:szCs w:val="24"/>
          </w:rPr>
          <w:t>www.argentina.gob.ar/vuce</w:t>
        </w:r>
        <w:r w:rsidR="001523E9" w:rsidRPr="00F27F7B">
          <w:rPr>
            <w:rStyle w:val="Hipervnculo"/>
            <w:rFonts w:ascii="Times New Roman" w:hAnsi="Times New Roman" w:cs="Times New Roman"/>
            <w:sz w:val="24"/>
            <w:szCs w:val="24"/>
          </w:rPr>
          <w:t>.</w:t>
        </w:r>
      </w:hyperlink>
      <w:r w:rsidR="001523E9" w:rsidRPr="00F27F7B">
        <w:rPr>
          <w:rFonts w:ascii="Times New Roman" w:hAnsi="Times New Roman" w:cs="Times New Roman"/>
          <w:color w:val="000000"/>
          <w:sz w:val="24"/>
          <w:szCs w:val="24"/>
        </w:rPr>
        <w:t xml:space="preserve"> </w:t>
      </w:r>
    </w:p>
    <w:p w14:paraId="08985017" w14:textId="4C576A37" w:rsidR="002E1688" w:rsidRPr="00F27F7B" w:rsidRDefault="002E1688" w:rsidP="00CA44B8">
      <w:pPr>
        <w:jc w:val="both"/>
        <w:rPr>
          <w:rFonts w:ascii="Times New Roman" w:hAnsi="Times New Roman" w:cs="Times New Roman"/>
          <w:sz w:val="24"/>
          <w:szCs w:val="24"/>
          <w:lang w:val="es-EC"/>
        </w:rPr>
      </w:pPr>
    </w:p>
    <w:p w14:paraId="3E7A6882" w14:textId="23A83F7C" w:rsidR="007C407E" w:rsidRPr="00F27F7B" w:rsidRDefault="007C407E" w:rsidP="00CA44B8">
      <w:pPr>
        <w:jc w:val="both"/>
        <w:rPr>
          <w:rFonts w:ascii="Times New Roman" w:hAnsi="Times New Roman" w:cs="Times New Roman"/>
          <w:sz w:val="24"/>
          <w:szCs w:val="24"/>
          <w:lang w:val="es-EC"/>
        </w:rPr>
      </w:pPr>
      <w:r w:rsidRPr="00F27F7B">
        <w:rPr>
          <w:rFonts w:ascii="Times New Roman" w:hAnsi="Times New Roman" w:cs="Times New Roman"/>
          <w:sz w:val="24"/>
          <w:szCs w:val="24"/>
          <w:lang w:val="es-EC"/>
        </w:rPr>
        <w:t>Atentamente,</w:t>
      </w:r>
    </w:p>
    <w:p w14:paraId="2F804C20" w14:textId="77777777" w:rsidR="004A2629" w:rsidRPr="00564093" w:rsidRDefault="004A2629" w:rsidP="00CA44B8">
      <w:pPr>
        <w:spacing w:after="120"/>
        <w:ind w:left="720" w:hanging="720"/>
        <w:jc w:val="right"/>
        <w:rPr>
          <w:rFonts w:ascii="Times New Roman" w:hAnsi="Times New Roman" w:cs="Times New Roman"/>
          <w:b/>
          <w:lang w:val="es-AR"/>
        </w:rPr>
        <w:sectPr w:rsidR="004A2629" w:rsidRPr="00564093" w:rsidSect="005C7AAA">
          <w:footerReference w:type="default" r:id="rId13"/>
          <w:pgSz w:w="11906" w:h="16838" w:code="9"/>
          <w:pgMar w:top="540" w:right="632" w:bottom="568" w:left="1138" w:header="547" w:footer="706" w:gutter="0"/>
          <w:cols w:space="708"/>
          <w:docGrid w:linePitch="360"/>
        </w:sectPr>
      </w:pPr>
    </w:p>
    <w:p w14:paraId="59DF9566" w14:textId="0AD88559" w:rsidR="00626F66" w:rsidRPr="00564093" w:rsidRDefault="00626F66" w:rsidP="00CA44B8">
      <w:pPr>
        <w:spacing w:after="120"/>
        <w:ind w:left="720" w:hanging="720"/>
        <w:jc w:val="right"/>
        <w:rPr>
          <w:rFonts w:ascii="Times New Roman" w:hAnsi="Times New Roman" w:cs="Times New Roman"/>
          <w:b/>
          <w:lang w:val="es-AR"/>
        </w:rPr>
      </w:pPr>
    </w:p>
    <w:p w14:paraId="32291F6F" w14:textId="6CAA3C7E" w:rsidR="007C407E" w:rsidRPr="00564093" w:rsidRDefault="007C407E" w:rsidP="00CA44B8">
      <w:pPr>
        <w:spacing w:after="120"/>
        <w:ind w:left="720" w:hanging="720"/>
        <w:jc w:val="right"/>
        <w:rPr>
          <w:rFonts w:ascii="Times New Roman" w:hAnsi="Times New Roman" w:cs="Times New Roman"/>
          <w:b/>
          <w:lang w:val="es-AR"/>
        </w:rPr>
      </w:pPr>
      <w:r w:rsidRPr="00564093">
        <w:rPr>
          <w:rFonts w:ascii="Times New Roman" w:hAnsi="Times New Roman" w:cs="Times New Roman"/>
          <w:b/>
          <w:lang w:val="es-AR"/>
        </w:rPr>
        <w:t>Sección II</w:t>
      </w:r>
    </w:p>
    <w:tbl>
      <w:tblPr>
        <w:tblStyle w:val="Tablaconcuadrcula"/>
        <w:tblW w:w="10674" w:type="dxa"/>
        <w:jc w:val="center"/>
        <w:tblLook w:val="04A0" w:firstRow="1" w:lastRow="0" w:firstColumn="1" w:lastColumn="0" w:noHBand="0" w:noVBand="1"/>
      </w:tblPr>
      <w:tblGrid>
        <w:gridCol w:w="548"/>
        <w:gridCol w:w="1819"/>
        <w:gridCol w:w="12"/>
        <w:gridCol w:w="8295"/>
      </w:tblGrid>
      <w:tr w:rsidR="00806CB9" w:rsidRPr="00564093" w14:paraId="02F0DC0C" w14:textId="77777777" w:rsidTr="00A7368A">
        <w:trPr>
          <w:jc w:val="center"/>
        </w:trPr>
        <w:tc>
          <w:tcPr>
            <w:tcW w:w="548" w:type="dxa"/>
            <w:shd w:val="clear" w:color="auto" w:fill="1F3864" w:themeFill="accent1" w:themeFillShade="80"/>
          </w:tcPr>
          <w:p w14:paraId="3C252BE0" w14:textId="77777777" w:rsidR="00806CB9" w:rsidRPr="00564093" w:rsidRDefault="00806CB9" w:rsidP="00CA44B8">
            <w:pPr>
              <w:spacing w:after="120"/>
              <w:jc w:val="center"/>
              <w:rPr>
                <w:rFonts w:ascii="Times New Roman" w:hAnsi="Times New Roman" w:cs="Times New Roman"/>
                <w:b/>
                <w:sz w:val="28"/>
                <w:szCs w:val="28"/>
                <w:lang w:val="es-AR"/>
              </w:rPr>
            </w:pPr>
          </w:p>
        </w:tc>
        <w:tc>
          <w:tcPr>
            <w:tcW w:w="10126" w:type="dxa"/>
            <w:gridSpan w:val="3"/>
            <w:shd w:val="clear" w:color="auto" w:fill="1F3864" w:themeFill="accent1" w:themeFillShade="80"/>
          </w:tcPr>
          <w:p w14:paraId="71130D44" w14:textId="33C6F420" w:rsidR="00806CB9" w:rsidRPr="00564093" w:rsidRDefault="00806CB9" w:rsidP="00CA44B8">
            <w:pPr>
              <w:spacing w:after="120"/>
              <w:jc w:val="center"/>
              <w:rPr>
                <w:rFonts w:ascii="Times New Roman" w:hAnsi="Times New Roman" w:cs="Times New Roman"/>
                <w:b/>
                <w:sz w:val="26"/>
                <w:szCs w:val="26"/>
                <w:lang w:val="es-AR"/>
              </w:rPr>
            </w:pPr>
            <w:r w:rsidRPr="00564093">
              <w:rPr>
                <w:rFonts w:ascii="Times New Roman" w:hAnsi="Times New Roman" w:cs="Times New Roman"/>
                <w:b/>
                <w:sz w:val="26"/>
                <w:szCs w:val="26"/>
                <w:lang w:val="es-AR"/>
              </w:rPr>
              <w:t xml:space="preserve">INSTRUCCIONES </w:t>
            </w:r>
            <w:r w:rsidR="007C407E" w:rsidRPr="00564093">
              <w:rPr>
                <w:rFonts w:ascii="Times New Roman" w:hAnsi="Times New Roman" w:cs="Times New Roman"/>
                <w:b/>
                <w:sz w:val="26"/>
                <w:szCs w:val="26"/>
                <w:lang w:val="es-AR"/>
              </w:rPr>
              <w:t xml:space="preserve">PARA LA PREPARACIÓN Y PRESENTACIÓN DE </w:t>
            </w:r>
            <w:r w:rsidR="00E958EE" w:rsidRPr="00564093">
              <w:rPr>
                <w:rFonts w:ascii="Times New Roman" w:hAnsi="Times New Roman" w:cs="Times New Roman"/>
                <w:b/>
                <w:sz w:val="26"/>
                <w:szCs w:val="26"/>
                <w:lang w:val="es-AR"/>
              </w:rPr>
              <w:t>LAS OFERTAS</w:t>
            </w:r>
          </w:p>
        </w:tc>
      </w:tr>
      <w:tr w:rsidR="00806CB9" w:rsidRPr="00564093" w14:paraId="403E027B" w14:textId="77777777" w:rsidTr="00A7368A">
        <w:trPr>
          <w:jc w:val="center"/>
        </w:trPr>
        <w:tc>
          <w:tcPr>
            <w:tcW w:w="548" w:type="dxa"/>
            <w:shd w:val="clear" w:color="auto" w:fill="E7E6E6" w:themeFill="background2"/>
          </w:tcPr>
          <w:p w14:paraId="1C1E0489" w14:textId="77777777" w:rsidR="00806CB9" w:rsidRPr="00564093" w:rsidRDefault="00806CB9" w:rsidP="00CA44B8">
            <w:pPr>
              <w:spacing w:after="120"/>
              <w:jc w:val="center"/>
              <w:rPr>
                <w:rFonts w:ascii="Times New Roman" w:hAnsi="Times New Roman" w:cs="Times New Roman"/>
                <w:b/>
                <w:sz w:val="28"/>
                <w:szCs w:val="28"/>
                <w:lang w:val="es-AR"/>
              </w:rPr>
            </w:pPr>
          </w:p>
        </w:tc>
        <w:tc>
          <w:tcPr>
            <w:tcW w:w="1831" w:type="dxa"/>
            <w:gridSpan w:val="2"/>
            <w:shd w:val="clear" w:color="auto" w:fill="E7E6E6" w:themeFill="background2"/>
          </w:tcPr>
          <w:p w14:paraId="46E86DCF" w14:textId="7910FF45" w:rsidR="00806CB9" w:rsidRPr="00564093" w:rsidRDefault="00806CB9" w:rsidP="00CA44B8">
            <w:pPr>
              <w:spacing w:after="120"/>
              <w:jc w:val="center"/>
              <w:rPr>
                <w:rFonts w:ascii="Times New Roman" w:hAnsi="Times New Roman" w:cs="Times New Roman"/>
                <w:b/>
                <w:sz w:val="28"/>
                <w:szCs w:val="28"/>
                <w:lang w:val="es-AR"/>
              </w:rPr>
            </w:pPr>
          </w:p>
        </w:tc>
        <w:tc>
          <w:tcPr>
            <w:tcW w:w="8295" w:type="dxa"/>
            <w:shd w:val="clear" w:color="auto" w:fill="E7E6E6" w:themeFill="background2"/>
          </w:tcPr>
          <w:p w14:paraId="5CE7B600" w14:textId="481EE9BC" w:rsidR="00806CB9" w:rsidRPr="00892E56" w:rsidRDefault="00806CB9" w:rsidP="00057CF8">
            <w:pPr>
              <w:pStyle w:val="Prrafodelista"/>
              <w:numPr>
                <w:ilvl w:val="0"/>
                <w:numId w:val="17"/>
              </w:numPr>
              <w:spacing w:after="120"/>
              <w:jc w:val="center"/>
              <w:rPr>
                <w:b/>
                <w:sz w:val="26"/>
                <w:szCs w:val="26"/>
                <w:lang w:val="es-AR"/>
              </w:rPr>
            </w:pPr>
            <w:r w:rsidRPr="00892E56">
              <w:rPr>
                <w:b/>
                <w:sz w:val="26"/>
                <w:szCs w:val="26"/>
                <w:lang w:val="es-AR"/>
              </w:rPr>
              <w:t>Disposiciones Generales</w:t>
            </w:r>
          </w:p>
        </w:tc>
      </w:tr>
      <w:tr w:rsidR="00806CB9" w:rsidRPr="00564093" w14:paraId="2F8C8798" w14:textId="77777777" w:rsidTr="00A7368A">
        <w:trPr>
          <w:jc w:val="center"/>
        </w:trPr>
        <w:tc>
          <w:tcPr>
            <w:tcW w:w="548" w:type="dxa"/>
          </w:tcPr>
          <w:p w14:paraId="214CA913" w14:textId="77777777" w:rsidR="00806CB9" w:rsidRPr="00564093" w:rsidRDefault="00806CB9" w:rsidP="00057CF8">
            <w:pPr>
              <w:pStyle w:val="Prrafodelista"/>
              <w:numPr>
                <w:ilvl w:val="0"/>
                <w:numId w:val="18"/>
              </w:numPr>
              <w:spacing w:after="120"/>
              <w:ind w:left="0" w:firstLine="0"/>
              <w:jc w:val="both"/>
              <w:rPr>
                <w:b/>
                <w:lang w:val="es-AR"/>
              </w:rPr>
            </w:pPr>
          </w:p>
        </w:tc>
        <w:tc>
          <w:tcPr>
            <w:tcW w:w="1831" w:type="dxa"/>
            <w:gridSpan w:val="2"/>
          </w:tcPr>
          <w:p w14:paraId="25F1F26A" w14:textId="46A0C905" w:rsidR="00806CB9" w:rsidRPr="00564093" w:rsidRDefault="00806CB9" w:rsidP="00CA44B8">
            <w:pPr>
              <w:pStyle w:val="Prrafodelista"/>
              <w:ind w:left="-10"/>
              <w:jc w:val="both"/>
              <w:rPr>
                <w:b/>
                <w:sz w:val="22"/>
                <w:szCs w:val="22"/>
                <w:lang w:val="es-AR"/>
              </w:rPr>
            </w:pPr>
            <w:r w:rsidRPr="00564093">
              <w:rPr>
                <w:b/>
                <w:sz w:val="22"/>
                <w:szCs w:val="22"/>
                <w:lang w:val="es-AR"/>
              </w:rPr>
              <w:t>Fuente de Recursos</w:t>
            </w:r>
          </w:p>
        </w:tc>
        <w:tc>
          <w:tcPr>
            <w:tcW w:w="8295" w:type="dxa"/>
          </w:tcPr>
          <w:p w14:paraId="4DED9C28" w14:textId="53885BF9" w:rsidR="00806CB9" w:rsidRPr="006004E8" w:rsidRDefault="0008103A" w:rsidP="000C6AE0">
            <w:pPr>
              <w:jc w:val="both"/>
              <w:rPr>
                <w:rFonts w:ascii="Times New Roman" w:hAnsi="Times New Roman" w:cs="Times New Roman"/>
                <w:bCs/>
                <w:sz w:val="22"/>
                <w:szCs w:val="22"/>
                <w:lang w:val="es-AR"/>
              </w:rPr>
            </w:pPr>
            <w:r w:rsidRPr="006004E8">
              <w:rPr>
                <w:rFonts w:ascii="Times New Roman" w:hAnsi="Times New Roman" w:cs="Times New Roman"/>
                <w:bCs/>
                <w:sz w:val="22"/>
                <w:szCs w:val="22"/>
                <w:lang w:val="es-AR"/>
              </w:rPr>
              <w:t xml:space="preserve">La República Argentina ha obtenido </w:t>
            </w:r>
            <w:r w:rsidR="00D33F39" w:rsidRPr="006004E8">
              <w:rPr>
                <w:rFonts w:ascii="Times New Roman" w:hAnsi="Times New Roman" w:cs="Times New Roman"/>
                <w:bCs/>
                <w:sz w:val="22"/>
                <w:szCs w:val="22"/>
                <w:lang w:val="es-AR"/>
              </w:rPr>
              <w:t>e</w:t>
            </w:r>
            <w:r w:rsidR="001E2527" w:rsidRPr="006004E8">
              <w:rPr>
                <w:rFonts w:ascii="Times New Roman" w:hAnsi="Times New Roman" w:cs="Times New Roman"/>
                <w:bCs/>
                <w:sz w:val="22"/>
                <w:szCs w:val="22"/>
                <w:lang w:val="es-AR"/>
              </w:rPr>
              <w:t xml:space="preserve">l préstamo 3869/OC-AR </w:t>
            </w:r>
            <w:r w:rsidRPr="006004E8">
              <w:rPr>
                <w:rFonts w:ascii="Times New Roman" w:hAnsi="Times New Roman" w:cs="Times New Roman"/>
                <w:bCs/>
                <w:sz w:val="22"/>
                <w:szCs w:val="22"/>
                <w:lang w:val="es-AR"/>
              </w:rPr>
              <w:t>/OC-</w:t>
            </w:r>
            <w:r w:rsidR="00D33F39" w:rsidRPr="006004E8">
              <w:rPr>
                <w:rFonts w:ascii="Times New Roman" w:hAnsi="Times New Roman" w:cs="Times New Roman"/>
                <w:bCs/>
                <w:sz w:val="22"/>
                <w:szCs w:val="22"/>
                <w:lang w:val="es-AR"/>
              </w:rPr>
              <w:t>A</w:t>
            </w:r>
            <w:r w:rsidRPr="006004E8">
              <w:rPr>
                <w:rFonts w:ascii="Times New Roman" w:hAnsi="Times New Roman" w:cs="Times New Roman"/>
                <w:bCs/>
                <w:sz w:val="22"/>
                <w:szCs w:val="22"/>
                <w:lang w:val="es-AR"/>
              </w:rPr>
              <w:t xml:space="preserve">R del Banco Interamericano de Desarrollo (BID), </w:t>
            </w:r>
            <w:r w:rsidR="00D33F39" w:rsidRPr="006004E8">
              <w:rPr>
                <w:rFonts w:ascii="Times New Roman" w:hAnsi="Times New Roman" w:cs="Times New Roman"/>
                <w:bCs/>
                <w:sz w:val="22"/>
                <w:szCs w:val="22"/>
                <w:lang w:val="es-AR"/>
              </w:rPr>
              <w:t xml:space="preserve">cuyo ejecutor es </w:t>
            </w:r>
            <w:r w:rsidR="000C6AE0" w:rsidRPr="006004E8">
              <w:rPr>
                <w:rFonts w:ascii="Times New Roman" w:hAnsi="Times New Roman" w:cs="Times New Roman"/>
                <w:bCs/>
                <w:sz w:val="22"/>
                <w:szCs w:val="22"/>
                <w:lang w:val="es-AR"/>
              </w:rPr>
              <w:t>el Programa de Implementación del Régimen Nacional de Ventanilla Única de Comercio Exterior Argentino</w:t>
            </w:r>
            <w:r w:rsidR="00F10585">
              <w:rPr>
                <w:rFonts w:ascii="Times New Roman" w:hAnsi="Times New Roman" w:cs="Times New Roman"/>
                <w:bCs/>
                <w:sz w:val="22"/>
                <w:szCs w:val="22"/>
                <w:lang w:val="es-AR"/>
              </w:rPr>
              <w:t xml:space="preserve"> (VUCE).</w:t>
            </w:r>
          </w:p>
        </w:tc>
      </w:tr>
      <w:tr w:rsidR="00CD5A6B" w:rsidRPr="00384C8E" w14:paraId="414E38D6" w14:textId="77777777" w:rsidTr="00A7368A">
        <w:trPr>
          <w:jc w:val="center"/>
        </w:trPr>
        <w:tc>
          <w:tcPr>
            <w:tcW w:w="548" w:type="dxa"/>
          </w:tcPr>
          <w:p w14:paraId="07269277" w14:textId="77777777" w:rsidR="00CD5A6B" w:rsidRPr="00564093" w:rsidRDefault="00CD5A6B" w:rsidP="00057CF8">
            <w:pPr>
              <w:pStyle w:val="Prrafodelista"/>
              <w:numPr>
                <w:ilvl w:val="0"/>
                <w:numId w:val="18"/>
              </w:numPr>
              <w:spacing w:after="120"/>
              <w:ind w:left="-16" w:firstLine="0"/>
              <w:jc w:val="both"/>
              <w:rPr>
                <w:b/>
                <w:lang w:val="es-AR"/>
              </w:rPr>
            </w:pPr>
          </w:p>
        </w:tc>
        <w:tc>
          <w:tcPr>
            <w:tcW w:w="1831" w:type="dxa"/>
            <w:gridSpan w:val="2"/>
          </w:tcPr>
          <w:p w14:paraId="6DCDA6C9" w14:textId="42AD03CE" w:rsidR="00CD5A6B" w:rsidRPr="00564093" w:rsidRDefault="00CD5A6B" w:rsidP="00CA44B8">
            <w:pPr>
              <w:pStyle w:val="Prrafodelista"/>
              <w:ind w:left="0"/>
              <w:jc w:val="both"/>
              <w:rPr>
                <w:b/>
                <w:sz w:val="22"/>
                <w:szCs w:val="22"/>
                <w:lang w:val="es-AR"/>
              </w:rPr>
            </w:pPr>
            <w:r w:rsidRPr="00564093">
              <w:rPr>
                <w:b/>
                <w:sz w:val="22"/>
                <w:szCs w:val="22"/>
                <w:lang w:val="es-AR"/>
              </w:rPr>
              <w:t>Domicilio del Contratante</w:t>
            </w:r>
          </w:p>
        </w:tc>
        <w:tc>
          <w:tcPr>
            <w:tcW w:w="8295" w:type="dxa"/>
          </w:tcPr>
          <w:p w14:paraId="0FA98AE3" w14:textId="77777777" w:rsidR="007150FC" w:rsidRPr="006004E8" w:rsidRDefault="007150FC" w:rsidP="007150FC">
            <w:pPr>
              <w:jc w:val="both"/>
              <w:rPr>
                <w:rFonts w:ascii="Times New Roman" w:hAnsi="Times New Roman" w:cs="Times New Roman"/>
                <w:i/>
                <w:sz w:val="22"/>
                <w:szCs w:val="22"/>
                <w:lang w:val="es-CO" w:eastAsia="en-US"/>
              </w:rPr>
            </w:pPr>
            <w:r w:rsidRPr="006004E8">
              <w:rPr>
                <w:rFonts w:ascii="Times New Roman" w:hAnsi="Times New Roman" w:cs="Times New Roman"/>
                <w:i/>
                <w:sz w:val="22"/>
                <w:szCs w:val="22"/>
                <w:lang w:val="es-CO" w:eastAsia="en-US"/>
              </w:rPr>
              <w:t>Avda. Roque Sáenz Peña 547 – Piso 4 – CABA</w:t>
            </w:r>
          </w:p>
          <w:p w14:paraId="7641D511" w14:textId="77777777" w:rsidR="007150FC" w:rsidRPr="006004E8" w:rsidRDefault="007150FC" w:rsidP="007150FC">
            <w:pPr>
              <w:jc w:val="both"/>
              <w:rPr>
                <w:rFonts w:ascii="Times New Roman" w:hAnsi="Times New Roman" w:cs="Times New Roman"/>
                <w:i/>
                <w:sz w:val="22"/>
                <w:szCs w:val="22"/>
                <w:lang w:val="en-US" w:eastAsia="en-US"/>
              </w:rPr>
            </w:pPr>
            <w:r w:rsidRPr="006004E8">
              <w:rPr>
                <w:rFonts w:ascii="Times New Roman" w:hAnsi="Times New Roman" w:cs="Times New Roman"/>
                <w:i/>
                <w:sz w:val="22"/>
                <w:szCs w:val="22"/>
                <w:lang w:val="en-US" w:eastAsia="en-US"/>
              </w:rPr>
              <w:t xml:space="preserve">+5411 4349-3900 int.21424 </w:t>
            </w:r>
          </w:p>
          <w:p w14:paraId="058458C5" w14:textId="483356BA" w:rsidR="00F10585" w:rsidRPr="00F10585" w:rsidRDefault="00432732" w:rsidP="00892E56">
            <w:pPr>
              <w:jc w:val="both"/>
              <w:rPr>
                <w:rFonts w:ascii="Times New Roman" w:hAnsi="Times New Roman" w:cs="Times New Roman"/>
                <w:bCs/>
                <w:sz w:val="22"/>
                <w:szCs w:val="22"/>
                <w:lang w:val="en-US"/>
              </w:rPr>
            </w:pPr>
            <w:hyperlink r:id="rId14" w:history="1">
              <w:r w:rsidR="00F10585" w:rsidRPr="00A87FA4">
                <w:rPr>
                  <w:rStyle w:val="Hipervnculo"/>
                  <w:rFonts w:ascii="Times New Roman" w:hAnsi="Times New Roman" w:cs="Times New Roman"/>
                  <w:bCs/>
                  <w:sz w:val="22"/>
                  <w:szCs w:val="22"/>
                  <w:lang w:val="en-US"/>
                </w:rPr>
                <w:t>adquisicionesdiprose@produccion.gob.ar</w:t>
              </w:r>
            </w:hyperlink>
          </w:p>
        </w:tc>
      </w:tr>
      <w:tr w:rsidR="00806CB9" w:rsidRPr="00564093" w14:paraId="2774822D" w14:textId="77777777" w:rsidTr="00A7368A">
        <w:trPr>
          <w:jc w:val="center"/>
        </w:trPr>
        <w:tc>
          <w:tcPr>
            <w:tcW w:w="548" w:type="dxa"/>
          </w:tcPr>
          <w:p w14:paraId="13B2A596" w14:textId="77777777" w:rsidR="00806CB9" w:rsidRPr="00993117" w:rsidRDefault="00806CB9" w:rsidP="00057CF8">
            <w:pPr>
              <w:pStyle w:val="Prrafodelista"/>
              <w:numPr>
                <w:ilvl w:val="0"/>
                <w:numId w:val="18"/>
              </w:numPr>
              <w:spacing w:after="120"/>
              <w:ind w:left="0" w:hanging="22"/>
              <w:jc w:val="both"/>
              <w:rPr>
                <w:b/>
                <w:lang w:val="en-US"/>
              </w:rPr>
            </w:pPr>
          </w:p>
        </w:tc>
        <w:tc>
          <w:tcPr>
            <w:tcW w:w="1831" w:type="dxa"/>
            <w:gridSpan w:val="2"/>
          </w:tcPr>
          <w:p w14:paraId="3D3A9C9F" w14:textId="14FEF2BB" w:rsidR="00806CB9" w:rsidRPr="00564093" w:rsidRDefault="00806CB9" w:rsidP="00CA44B8">
            <w:pPr>
              <w:pStyle w:val="Prrafodelista"/>
              <w:ind w:left="0"/>
              <w:jc w:val="both"/>
              <w:rPr>
                <w:b/>
                <w:sz w:val="22"/>
                <w:szCs w:val="22"/>
                <w:lang w:val="es-AR"/>
              </w:rPr>
            </w:pPr>
            <w:r w:rsidRPr="00564093">
              <w:rPr>
                <w:b/>
                <w:sz w:val="22"/>
                <w:szCs w:val="22"/>
                <w:lang w:val="es-AR"/>
              </w:rPr>
              <w:t>Normativa Aplicable al Proceso.</w:t>
            </w:r>
          </w:p>
        </w:tc>
        <w:tc>
          <w:tcPr>
            <w:tcW w:w="8295" w:type="dxa"/>
          </w:tcPr>
          <w:p w14:paraId="0C9767C4" w14:textId="5CEE8A1B" w:rsidR="00806CB9" w:rsidRPr="006004E8" w:rsidRDefault="00806CB9" w:rsidP="00CA44B8">
            <w:pPr>
              <w:jc w:val="both"/>
              <w:rPr>
                <w:rFonts w:ascii="Times New Roman" w:hAnsi="Times New Roman" w:cs="Times New Roman"/>
                <w:bCs/>
                <w:sz w:val="22"/>
                <w:szCs w:val="22"/>
                <w:lang w:val="es-AR"/>
              </w:rPr>
            </w:pPr>
            <w:r w:rsidRPr="006004E8">
              <w:rPr>
                <w:rFonts w:ascii="Times New Roman" w:hAnsi="Times New Roman" w:cs="Times New Roman"/>
                <w:bCs/>
                <w:sz w:val="22"/>
                <w:szCs w:val="22"/>
                <w:lang w:val="es-AR"/>
              </w:rPr>
              <w:t xml:space="preserve">Este proceso se regirá por lo indicado en este Documento </w:t>
            </w:r>
            <w:r w:rsidR="001B30D2" w:rsidRPr="006004E8">
              <w:rPr>
                <w:rFonts w:ascii="Times New Roman" w:hAnsi="Times New Roman" w:cs="Times New Roman"/>
                <w:bCs/>
                <w:sz w:val="22"/>
                <w:szCs w:val="22"/>
                <w:lang w:val="es-AR"/>
              </w:rPr>
              <w:t xml:space="preserve">de Comparación de Precios </w:t>
            </w:r>
            <w:r w:rsidRPr="006004E8">
              <w:rPr>
                <w:rFonts w:ascii="Times New Roman" w:hAnsi="Times New Roman" w:cs="Times New Roman"/>
                <w:bCs/>
                <w:sz w:val="22"/>
                <w:szCs w:val="22"/>
                <w:lang w:val="es-AR"/>
              </w:rPr>
              <w:t>y de acuerdo con las Políticas para la Adquisición de Bienes y Obras financiadas por el Banco Interamericano de Desarrollo</w:t>
            </w:r>
            <w:r w:rsidR="007134D4" w:rsidRPr="006004E8">
              <w:rPr>
                <w:rFonts w:ascii="Times New Roman" w:hAnsi="Times New Roman" w:cs="Times New Roman"/>
                <w:bCs/>
                <w:sz w:val="22"/>
                <w:szCs w:val="22"/>
                <w:lang w:val="es-AR"/>
              </w:rPr>
              <w:t xml:space="preserve"> </w:t>
            </w:r>
            <w:r w:rsidR="00772A5B" w:rsidRPr="006004E8">
              <w:rPr>
                <w:rFonts w:ascii="Times New Roman" w:hAnsi="Times New Roman" w:cs="Times New Roman"/>
                <w:i/>
                <w:sz w:val="22"/>
                <w:szCs w:val="22"/>
                <w:lang w:val="es-CO" w:eastAsia="en-US"/>
              </w:rPr>
              <w:t>GN</w:t>
            </w:r>
            <w:r w:rsidR="007134D4" w:rsidRPr="006004E8">
              <w:rPr>
                <w:rFonts w:ascii="Times New Roman" w:hAnsi="Times New Roman" w:cs="Times New Roman"/>
                <w:i/>
                <w:sz w:val="22"/>
                <w:szCs w:val="22"/>
                <w:lang w:val="es-CO" w:eastAsia="en-US"/>
              </w:rPr>
              <w:t xml:space="preserve"> </w:t>
            </w:r>
            <w:r w:rsidR="00772A5B" w:rsidRPr="006004E8">
              <w:rPr>
                <w:rFonts w:ascii="Times New Roman" w:hAnsi="Times New Roman" w:cs="Times New Roman"/>
                <w:i/>
                <w:sz w:val="22"/>
                <w:szCs w:val="22"/>
                <w:lang w:val="es-CO" w:eastAsia="en-US"/>
              </w:rPr>
              <w:t>2349-9</w:t>
            </w:r>
            <w:r w:rsidR="003856DC" w:rsidRPr="006004E8">
              <w:rPr>
                <w:rFonts w:ascii="Times New Roman" w:hAnsi="Times New Roman" w:cs="Times New Roman"/>
                <w:i/>
                <w:sz w:val="22"/>
                <w:szCs w:val="22"/>
                <w:lang w:val="es-CO" w:eastAsia="en-US"/>
              </w:rPr>
              <w:t>/234</w:t>
            </w:r>
            <w:r w:rsidRPr="006004E8">
              <w:rPr>
                <w:rFonts w:ascii="Times New Roman" w:hAnsi="Times New Roman" w:cs="Times New Roman"/>
                <w:bCs/>
                <w:sz w:val="22"/>
                <w:szCs w:val="22"/>
                <w:lang w:val="es-AR"/>
              </w:rPr>
              <w:t xml:space="preserve">, y con los términos y condiciones estipulados en </w:t>
            </w:r>
            <w:r w:rsidR="00D33F39" w:rsidRPr="006004E8">
              <w:rPr>
                <w:rFonts w:ascii="Times New Roman" w:hAnsi="Times New Roman" w:cs="Times New Roman"/>
                <w:bCs/>
                <w:sz w:val="22"/>
                <w:szCs w:val="22"/>
                <w:lang w:val="es-AR"/>
              </w:rPr>
              <w:t>el C</w:t>
            </w:r>
            <w:r w:rsidRPr="006004E8">
              <w:rPr>
                <w:rFonts w:ascii="Times New Roman" w:hAnsi="Times New Roman" w:cs="Times New Roman"/>
                <w:bCs/>
                <w:sz w:val="22"/>
                <w:szCs w:val="22"/>
                <w:lang w:val="es-AR"/>
              </w:rPr>
              <w:t>ontrato de Préstamo</w:t>
            </w:r>
            <w:r w:rsidR="00D33F39" w:rsidRPr="006004E8">
              <w:rPr>
                <w:rFonts w:ascii="Times New Roman" w:hAnsi="Times New Roman" w:cs="Times New Roman"/>
                <w:bCs/>
                <w:sz w:val="22"/>
                <w:szCs w:val="22"/>
                <w:lang w:val="es-AR"/>
              </w:rPr>
              <w:t xml:space="preserve"> mencionado en el numeral 1.</w:t>
            </w:r>
          </w:p>
        </w:tc>
      </w:tr>
      <w:tr w:rsidR="00806CB9" w:rsidRPr="00564093" w14:paraId="21F06C2B" w14:textId="77777777" w:rsidTr="00A7368A">
        <w:trPr>
          <w:jc w:val="center"/>
        </w:trPr>
        <w:tc>
          <w:tcPr>
            <w:tcW w:w="548" w:type="dxa"/>
          </w:tcPr>
          <w:p w14:paraId="260C5E25" w14:textId="77777777" w:rsidR="00806CB9" w:rsidRPr="00564093" w:rsidRDefault="00806CB9" w:rsidP="00057CF8">
            <w:pPr>
              <w:pStyle w:val="Prrafodelista"/>
              <w:numPr>
                <w:ilvl w:val="0"/>
                <w:numId w:val="18"/>
              </w:numPr>
              <w:spacing w:after="120"/>
              <w:ind w:left="-22" w:firstLine="22"/>
              <w:jc w:val="both"/>
              <w:rPr>
                <w:b/>
                <w:lang w:val="es-AR"/>
              </w:rPr>
            </w:pPr>
          </w:p>
        </w:tc>
        <w:tc>
          <w:tcPr>
            <w:tcW w:w="1831" w:type="dxa"/>
            <w:gridSpan w:val="2"/>
          </w:tcPr>
          <w:p w14:paraId="3BB2C620" w14:textId="47872111" w:rsidR="00806CB9" w:rsidRPr="00564093" w:rsidRDefault="00806CB9" w:rsidP="00CA44B8">
            <w:pPr>
              <w:pStyle w:val="Prrafodelista"/>
              <w:ind w:left="0"/>
              <w:jc w:val="both"/>
              <w:rPr>
                <w:b/>
                <w:sz w:val="22"/>
                <w:szCs w:val="22"/>
                <w:lang w:val="es-AR"/>
              </w:rPr>
            </w:pPr>
            <w:r w:rsidRPr="00564093">
              <w:rPr>
                <w:b/>
                <w:sz w:val="22"/>
                <w:szCs w:val="22"/>
                <w:lang w:val="es-AR"/>
              </w:rPr>
              <w:t>Alcance de la Comparación de Precios</w:t>
            </w:r>
          </w:p>
        </w:tc>
        <w:tc>
          <w:tcPr>
            <w:tcW w:w="8295" w:type="dxa"/>
          </w:tcPr>
          <w:p w14:paraId="2859AC06" w14:textId="5768B7FD" w:rsidR="00806CB9" w:rsidRPr="006004E8" w:rsidRDefault="00806CB9" w:rsidP="007150FC">
            <w:pPr>
              <w:rPr>
                <w:rFonts w:ascii="Times New Roman" w:hAnsi="Times New Roman" w:cs="Times New Roman"/>
                <w:i/>
                <w:sz w:val="24"/>
                <w:szCs w:val="24"/>
                <w:lang w:val="es-CO" w:eastAsia="en-US"/>
              </w:rPr>
            </w:pPr>
            <w:r w:rsidRPr="006004E8">
              <w:rPr>
                <w:rFonts w:ascii="Times New Roman" w:hAnsi="Times New Roman" w:cs="Times New Roman"/>
                <w:bCs/>
                <w:sz w:val="22"/>
                <w:szCs w:val="22"/>
                <w:lang w:val="es-AR"/>
              </w:rPr>
              <w:t xml:space="preserve">El Contratante, invita a presentar Ofertas para </w:t>
            </w:r>
            <w:r w:rsidR="00D33F39" w:rsidRPr="006004E8">
              <w:rPr>
                <w:rFonts w:ascii="Times New Roman" w:hAnsi="Times New Roman" w:cs="Times New Roman"/>
                <w:bCs/>
                <w:sz w:val="22"/>
                <w:szCs w:val="22"/>
                <w:lang w:val="es-AR"/>
              </w:rPr>
              <w:t>la adquisición de</w:t>
            </w:r>
            <w:r w:rsidR="00D33F39" w:rsidRPr="006004E8">
              <w:rPr>
                <w:rFonts w:ascii="Times New Roman" w:hAnsi="Times New Roman" w:cs="Times New Roman"/>
                <w:sz w:val="22"/>
                <w:szCs w:val="22"/>
                <w:lang w:val="es-AR"/>
              </w:rPr>
              <w:t xml:space="preserve"> </w:t>
            </w:r>
            <w:r w:rsidR="007150FC" w:rsidRPr="006004E8">
              <w:rPr>
                <w:rFonts w:ascii="Times New Roman" w:hAnsi="Times New Roman" w:cs="Times New Roman"/>
                <w:i/>
                <w:sz w:val="24"/>
                <w:szCs w:val="24"/>
                <w:lang w:val="es-CO" w:eastAsia="en-US"/>
              </w:rPr>
              <w:t xml:space="preserve">cámaras para videoconferencias y proyectores portátiles para Proyecto </w:t>
            </w:r>
            <w:r w:rsidR="006004E8" w:rsidRPr="006004E8">
              <w:rPr>
                <w:rFonts w:ascii="Times New Roman" w:hAnsi="Times New Roman" w:cs="Times New Roman"/>
                <w:i/>
                <w:sz w:val="24"/>
                <w:szCs w:val="24"/>
                <w:lang w:val="es-CO" w:eastAsia="en-US"/>
              </w:rPr>
              <w:t>VUCE Puertos y Proyecto RedVUCE.</w:t>
            </w:r>
          </w:p>
          <w:p w14:paraId="281A19D9" w14:textId="3DB1AB93" w:rsidR="00D33F39" w:rsidRPr="006004E8" w:rsidRDefault="0008103A" w:rsidP="007E7E6D">
            <w:pPr>
              <w:jc w:val="both"/>
              <w:rPr>
                <w:rFonts w:ascii="Times New Roman" w:hAnsi="Times New Roman" w:cs="Times New Roman"/>
                <w:i/>
                <w:sz w:val="24"/>
                <w:szCs w:val="24"/>
                <w:lang w:val="es-CO" w:eastAsia="en-US"/>
              </w:rPr>
            </w:pPr>
            <w:r w:rsidRPr="006004E8">
              <w:rPr>
                <w:rFonts w:ascii="Times New Roman" w:hAnsi="Times New Roman" w:cs="Times New Roman"/>
                <w:i/>
                <w:sz w:val="24"/>
                <w:szCs w:val="24"/>
                <w:lang w:val="es-CO" w:eastAsia="en-US"/>
              </w:rPr>
              <w:t>Comparación de Precios N°</w:t>
            </w:r>
            <w:r w:rsidR="007150FC" w:rsidRPr="006004E8">
              <w:rPr>
                <w:rFonts w:ascii="Times New Roman" w:hAnsi="Times New Roman" w:cs="Times New Roman"/>
                <w:i/>
                <w:sz w:val="24"/>
                <w:szCs w:val="24"/>
                <w:lang w:val="es-CO" w:eastAsia="en-US"/>
              </w:rPr>
              <w:t xml:space="preserve"> VUCE-445-CP-B-</w:t>
            </w:r>
            <w:r w:rsidR="00574D0B">
              <w:rPr>
                <w:rFonts w:ascii="Times New Roman" w:hAnsi="Times New Roman" w:cs="Times New Roman"/>
                <w:i/>
                <w:sz w:val="24"/>
                <w:szCs w:val="24"/>
                <w:lang w:val="es-CO" w:eastAsia="en-US"/>
              </w:rPr>
              <w:t>.</w:t>
            </w:r>
          </w:p>
          <w:p w14:paraId="67B9BE2A" w14:textId="1C4763FB" w:rsidR="00E23340" w:rsidRPr="006004E8" w:rsidRDefault="001B0051" w:rsidP="002F4C22">
            <w:pPr>
              <w:jc w:val="both"/>
              <w:rPr>
                <w:rFonts w:ascii="Times New Roman" w:hAnsi="Times New Roman" w:cs="Times New Roman"/>
                <w:i/>
                <w:sz w:val="24"/>
                <w:szCs w:val="24"/>
                <w:lang w:val="es-CO" w:eastAsia="en-US"/>
              </w:rPr>
            </w:pPr>
            <w:r w:rsidRPr="006004E8">
              <w:rPr>
                <w:rFonts w:ascii="Times New Roman" w:hAnsi="Times New Roman" w:cs="Times New Roman"/>
                <w:i/>
                <w:sz w:val="24"/>
                <w:szCs w:val="24"/>
                <w:lang w:val="es-CO" w:eastAsia="en-US"/>
              </w:rPr>
              <w:t>El detalle de la Cotización es el siguiente:</w:t>
            </w:r>
          </w:p>
          <w:p w14:paraId="79D36627" w14:textId="77777777" w:rsidR="002F4C22" w:rsidRPr="006004E8" w:rsidRDefault="002F4C22" w:rsidP="002F4C22">
            <w:pPr>
              <w:jc w:val="both"/>
              <w:rPr>
                <w:rFonts w:ascii="Times New Roman" w:hAnsi="Times New Roman" w:cs="Times New Roman"/>
                <w:i/>
                <w:sz w:val="24"/>
                <w:szCs w:val="24"/>
                <w:lang w:val="es-CO" w:eastAsia="en-US"/>
              </w:rPr>
            </w:pPr>
          </w:p>
          <w:tbl>
            <w:tblPr>
              <w:tblStyle w:val="Tablaconcuadrcula"/>
              <w:tblW w:w="6957" w:type="dxa"/>
              <w:jc w:val="center"/>
              <w:tblLook w:val="04A0" w:firstRow="1" w:lastRow="0" w:firstColumn="1" w:lastColumn="0" w:noHBand="0" w:noVBand="1"/>
            </w:tblPr>
            <w:tblGrid>
              <w:gridCol w:w="848"/>
              <w:gridCol w:w="1890"/>
              <w:gridCol w:w="1426"/>
              <w:gridCol w:w="1372"/>
              <w:gridCol w:w="1421"/>
            </w:tblGrid>
            <w:tr w:rsidR="006004E8" w:rsidRPr="006004E8" w14:paraId="0098937D" w14:textId="77777777" w:rsidTr="006004E8">
              <w:trPr>
                <w:trHeight w:val="516"/>
                <w:jc w:val="center"/>
              </w:trPr>
              <w:tc>
                <w:tcPr>
                  <w:tcW w:w="848" w:type="dxa"/>
                  <w:shd w:val="clear" w:color="auto" w:fill="auto"/>
                </w:tcPr>
                <w:p w14:paraId="49DEA4B4" w14:textId="491FD787" w:rsidR="002F4C22" w:rsidRPr="006004E8" w:rsidRDefault="00E979D1" w:rsidP="00892E56">
                  <w:pPr>
                    <w:pStyle w:val="Default"/>
                    <w:jc w:val="center"/>
                    <w:rPr>
                      <w:color w:val="auto"/>
                      <w:sz w:val="22"/>
                      <w:szCs w:val="22"/>
                    </w:rPr>
                  </w:pPr>
                  <w:r w:rsidRPr="006004E8">
                    <w:rPr>
                      <w:color w:val="auto"/>
                      <w:sz w:val="22"/>
                      <w:szCs w:val="22"/>
                    </w:rPr>
                    <w:t>Lote</w:t>
                  </w:r>
                </w:p>
              </w:tc>
              <w:tc>
                <w:tcPr>
                  <w:tcW w:w="1890" w:type="dxa"/>
                  <w:shd w:val="clear" w:color="auto" w:fill="auto"/>
                </w:tcPr>
                <w:p w14:paraId="7D615EE9" w14:textId="2F0A764B" w:rsidR="002F4C22" w:rsidRPr="006004E8" w:rsidRDefault="00E979D1" w:rsidP="00892E56">
                  <w:pPr>
                    <w:pStyle w:val="Default"/>
                    <w:jc w:val="center"/>
                    <w:rPr>
                      <w:color w:val="auto"/>
                      <w:sz w:val="22"/>
                      <w:szCs w:val="22"/>
                    </w:rPr>
                  </w:pPr>
                  <w:r w:rsidRPr="006004E8">
                    <w:rPr>
                      <w:color w:val="auto"/>
                      <w:sz w:val="22"/>
                      <w:szCs w:val="22"/>
                    </w:rPr>
                    <w:t xml:space="preserve">Descripción </w:t>
                  </w:r>
                  <w:r w:rsidR="00892E56" w:rsidRPr="006004E8">
                    <w:rPr>
                      <w:color w:val="auto"/>
                      <w:sz w:val="22"/>
                      <w:szCs w:val="22"/>
                    </w:rPr>
                    <w:t>del l</w:t>
                  </w:r>
                  <w:r w:rsidRPr="006004E8">
                    <w:rPr>
                      <w:color w:val="auto"/>
                      <w:sz w:val="22"/>
                      <w:szCs w:val="22"/>
                    </w:rPr>
                    <w:t>ote</w:t>
                  </w:r>
                </w:p>
              </w:tc>
              <w:tc>
                <w:tcPr>
                  <w:tcW w:w="1426" w:type="dxa"/>
                  <w:shd w:val="clear" w:color="auto" w:fill="auto"/>
                </w:tcPr>
                <w:p w14:paraId="1B830277" w14:textId="580A166D" w:rsidR="002F4C22" w:rsidRPr="006004E8" w:rsidRDefault="002F4C22" w:rsidP="00892E56">
                  <w:pPr>
                    <w:pStyle w:val="Default"/>
                    <w:jc w:val="center"/>
                    <w:rPr>
                      <w:color w:val="auto"/>
                      <w:sz w:val="22"/>
                      <w:szCs w:val="22"/>
                    </w:rPr>
                  </w:pPr>
                  <w:r w:rsidRPr="006004E8">
                    <w:rPr>
                      <w:color w:val="auto"/>
                      <w:sz w:val="22"/>
                      <w:szCs w:val="22"/>
                    </w:rPr>
                    <w:t>Cantidad</w:t>
                  </w:r>
                </w:p>
              </w:tc>
              <w:tc>
                <w:tcPr>
                  <w:tcW w:w="1372" w:type="dxa"/>
                  <w:shd w:val="clear" w:color="auto" w:fill="auto"/>
                </w:tcPr>
                <w:p w14:paraId="0C023F6A" w14:textId="49394C90" w:rsidR="002F4C22" w:rsidRPr="006004E8" w:rsidRDefault="002F4C22" w:rsidP="00892E56">
                  <w:pPr>
                    <w:pStyle w:val="Default"/>
                    <w:jc w:val="center"/>
                    <w:rPr>
                      <w:color w:val="auto"/>
                      <w:sz w:val="22"/>
                      <w:szCs w:val="22"/>
                    </w:rPr>
                  </w:pPr>
                  <w:r w:rsidRPr="006004E8">
                    <w:rPr>
                      <w:color w:val="auto"/>
                      <w:sz w:val="22"/>
                      <w:szCs w:val="22"/>
                    </w:rPr>
                    <w:t>Lugar de entrega</w:t>
                  </w:r>
                </w:p>
              </w:tc>
              <w:tc>
                <w:tcPr>
                  <w:tcW w:w="1421" w:type="dxa"/>
                  <w:shd w:val="clear" w:color="auto" w:fill="auto"/>
                </w:tcPr>
                <w:p w14:paraId="4D47711E" w14:textId="10A29B9F" w:rsidR="002F4C22" w:rsidRPr="006004E8" w:rsidRDefault="002F4C22" w:rsidP="00892E56">
                  <w:pPr>
                    <w:pStyle w:val="Default"/>
                    <w:jc w:val="center"/>
                    <w:rPr>
                      <w:color w:val="auto"/>
                      <w:sz w:val="22"/>
                      <w:szCs w:val="22"/>
                    </w:rPr>
                  </w:pPr>
                  <w:r w:rsidRPr="006004E8">
                    <w:rPr>
                      <w:color w:val="auto"/>
                      <w:sz w:val="22"/>
                      <w:szCs w:val="22"/>
                    </w:rPr>
                    <w:t>Plazo de entrega</w:t>
                  </w:r>
                </w:p>
              </w:tc>
            </w:tr>
            <w:tr w:rsidR="006004E8" w:rsidRPr="006004E8" w14:paraId="785EE026" w14:textId="77777777" w:rsidTr="006004E8">
              <w:trPr>
                <w:trHeight w:val="628"/>
                <w:jc w:val="center"/>
              </w:trPr>
              <w:tc>
                <w:tcPr>
                  <w:tcW w:w="848" w:type="dxa"/>
                  <w:vMerge w:val="restart"/>
                  <w:shd w:val="clear" w:color="auto" w:fill="auto"/>
                </w:tcPr>
                <w:p w14:paraId="3C672837" w14:textId="2509ADA0" w:rsidR="00892E56" w:rsidRPr="006004E8" w:rsidRDefault="00892E56" w:rsidP="00892E56">
                  <w:pPr>
                    <w:pStyle w:val="Default"/>
                    <w:jc w:val="center"/>
                    <w:rPr>
                      <w:color w:val="auto"/>
                      <w:sz w:val="22"/>
                      <w:szCs w:val="22"/>
                    </w:rPr>
                  </w:pPr>
                  <w:r w:rsidRPr="006004E8">
                    <w:rPr>
                      <w:color w:val="auto"/>
                      <w:sz w:val="22"/>
                      <w:szCs w:val="22"/>
                    </w:rPr>
                    <w:t>1</w:t>
                  </w:r>
                </w:p>
              </w:tc>
              <w:tc>
                <w:tcPr>
                  <w:tcW w:w="1890" w:type="dxa"/>
                  <w:shd w:val="clear" w:color="auto" w:fill="auto"/>
                </w:tcPr>
                <w:p w14:paraId="5C7E933B" w14:textId="760EED8A" w:rsidR="00892E56" w:rsidRPr="006004E8" w:rsidRDefault="00892E56" w:rsidP="00892E56">
                  <w:pPr>
                    <w:pStyle w:val="Default"/>
                    <w:jc w:val="center"/>
                    <w:rPr>
                      <w:color w:val="auto"/>
                      <w:sz w:val="23"/>
                      <w:szCs w:val="23"/>
                      <w:lang w:val="es-ES"/>
                    </w:rPr>
                  </w:pPr>
                  <w:r w:rsidRPr="006004E8">
                    <w:rPr>
                      <w:color w:val="auto"/>
                      <w:sz w:val="23"/>
                      <w:szCs w:val="23"/>
                      <w:lang w:val="es-ES"/>
                    </w:rPr>
                    <w:t>Cámaras todo en uno para videoconferencias</w:t>
                  </w:r>
                </w:p>
              </w:tc>
              <w:tc>
                <w:tcPr>
                  <w:tcW w:w="1426" w:type="dxa"/>
                  <w:vMerge w:val="restart"/>
                  <w:shd w:val="clear" w:color="auto" w:fill="auto"/>
                </w:tcPr>
                <w:p w14:paraId="7EE322AF" w14:textId="7F56A684" w:rsidR="00892E56" w:rsidRPr="006004E8" w:rsidRDefault="00892E56" w:rsidP="00892E56">
                  <w:pPr>
                    <w:pStyle w:val="Default"/>
                    <w:jc w:val="center"/>
                    <w:rPr>
                      <w:color w:val="auto"/>
                      <w:sz w:val="22"/>
                      <w:szCs w:val="22"/>
                      <w:lang w:val="es-ES"/>
                    </w:rPr>
                  </w:pPr>
                  <w:r w:rsidRPr="006004E8">
                    <w:rPr>
                      <w:color w:val="auto"/>
                      <w:sz w:val="23"/>
                      <w:szCs w:val="23"/>
                      <w:lang w:val="es-ES"/>
                    </w:rPr>
                    <w:t>50 unidades</w:t>
                  </w:r>
                </w:p>
              </w:tc>
              <w:tc>
                <w:tcPr>
                  <w:tcW w:w="1372" w:type="dxa"/>
                  <w:vMerge w:val="restart"/>
                  <w:shd w:val="clear" w:color="auto" w:fill="auto"/>
                </w:tcPr>
                <w:p w14:paraId="6AB6951F" w14:textId="22362336" w:rsidR="00892E56" w:rsidRPr="006004E8" w:rsidRDefault="00892E56" w:rsidP="00892E56">
                  <w:pPr>
                    <w:pStyle w:val="Default"/>
                    <w:jc w:val="center"/>
                    <w:rPr>
                      <w:color w:val="auto"/>
                      <w:sz w:val="20"/>
                      <w:szCs w:val="20"/>
                      <w:lang w:val="es-ES"/>
                    </w:rPr>
                  </w:pPr>
                  <w:r w:rsidRPr="006004E8">
                    <w:rPr>
                      <w:color w:val="auto"/>
                      <w:sz w:val="20"/>
                      <w:szCs w:val="20"/>
                      <w:lang w:val="es-ES"/>
                    </w:rPr>
                    <w:t>Oficina VUCE – Paseo Colon 275 – C.A.B.A.</w:t>
                  </w:r>
                </w:p>
              </w:tc>
              <w:tc>
                <w:tcPr>
                  <w:tcW w:w="1421" w:type="dxa"/>
                  <w:vMerge w:val="restart"/>
                  <w:shd w:val="clear" w:color="auto" w:fill="auto"/>
                </w:tcPr>
                <w:p w14:paraId="7983C8B5" w14:textId="7E068B9D" w:rsidR="00892E56" w:rsidRPr="006004E8" w:rsidRDefault="00892E56" w:rsidP="00892E56">
                  <w:pPr>
                    <w:pStyle w:val="Default"/>
                    <w:jc w:val="center"/>
                    <w:rPr>
                      <w:color w:val="auto"/>
                      <w:sz w:val="20"/>
                      <w:szCs w:val="20"/>
                      <w:lang w:val="es-ES"/>
                    </w:rPr>
                  </w:pPr>
                  <w:r w:rsidRPr="006004E8">
                    <w:rPr>
                      <w:color w:val="auto"/>
                      <w:sz w:val="20"/>
                      <w:szCs w:val="20"/>
                      <w:lang w:val="es-ES"/>
                    </w:rPr>
                    <w:t>60 días</w:t>
                  </w:r>
                </w:p>
              </w:tc>
            </w:tr>
            <w:tr w:rsidR="006004E8" w:rsidRPr="006004E8" w14:paraId="7B8C95EE" w14:textId="77777777" w:rsidTr="006004E8">
              <w:trPr>
                <w:trHeight w:val="449"/>
                <w:jc w:val="center"/>
              </w:trPr>
              <w:tc>
                <w:tcPr>
                  <w:tcW w:w="848" w:type="dxa"/>
                  <w:vMerge/>
                  <w:shd w:val="clear" w:color="auto" w:fill="auto"/>
                </w:tcPr>
                <w:p w14:paraId="3AE68124" w14:textId="77777777" w:rsidR="00892E56" w:rsidRPr="006004E8" w:rsidRDefault="00892E56" w:rsidP="00892E56">
                  <w:pPr>
                    <w:pStyle w:val="Default"/>
                    <w:jc w:val="center"/>
                    <w:rPr>
                      <w:color w:val="auto"/>
                    </w:rPr>
                  </w:pPr>
                </w:p>
              </w:tc>
              <w:tc>
                <w:tcPr>
                  <w:tcW w:w="1890" w:type="dxa"/>
                  <w:shd w:val="clear" w:color="auto" w:fill="auto"/>
                </w:tcPr>
                <w:p w14:paraId="37F51373" w14:textId="136FC3EB" w:rsidR="00892E56" w:rsidRPr="006004E8" w:rsidRDefault="00892E56" w:rsidP="00892E56">
                  <w:pPr>
                    <w:pStyle w:val="Default"/>
                    <w:jc w:val="center"/>
                    <w:rPr>
                      <w:color w:val="auto"/>
                      <w:sz w:val="23"/>
                      <w:szCs w:val="23"/>
                      <w:lang w:val="es-ES"/>
                    </w:rPr>
                  </w:pPr>
                  <w:r w:rsidRPr="006004E8">
                    <w:rPr>
                      <w:color w:val="auto"/>
                      <w:sz w:val="23"/>
                      <w:szCs w:val="23"/>
                      <w:lang w:val="es-ES"/>
                    </w:rPr>
                    <w:t>Servicio  de traslado</w:t>
                  </w:r>
                </w:p>
              </w:tc>
              <w:tc>
                <w:tcPr>
                  <w:tcW w:w="1426" w:type="dxa"/>
                  <w:vMerge/>
                  <w:shd w:val="clear" w:color="auto" w:fill="auto"/>
                </w:tcPr>
                <w:p w14:paraId="4FF806A8" w14:textId="77777777" w:rsidR="00892E56" w:rsidRPr="006004E8" w:rsidRDefault="00892E56" w:rsidP="00892E56">
                  <w:pPr>
                    <w:pStyle w:val="Default"/>
                    <w:jc w:val="center"/>
                    <w:rPr>
                      <w:color w:val="auto"/>
                      <w:sz w:val="23"/>
                      <w:szCs w:val="23"/>
                      <w:lang w:val="es-ES"/>
                    </w:rPr>
                  </w:pPr>
                </w:p>
              </w:tc>
              <w:tc>
                <w:tcPr>
                  <w:tcW w:w="1372" w:type="dxa"/>
                  <w:vMerge/>
                  <w:shd w:val="clear" w:color="auto" w:fill="auto"/>
                </w:tcPr>
                <w:p w14:paraId="792439BD" w14:textId="77777777" w:rsidR="00892E56" w:rsidRPr="006004E8" w:rsidRDefault="00892E56" w:rsidP="00892E56">
                  <w:pPr>
                    <w:pStyle w:val="Default"/>
                    <w:jc w:val="center"/>
                    <w:rPr>
                      <w:color w:val="auto"/>
                      <w:sz w:val="22"/>
                      <w:szCs w:val="22"/>
                      <w:lang w:val="es-ES"/>
                    </w:rPr>
                  </w:pPr>
                </w:p>
              </w:tc>
              <w:tc>
                <w:tcPr>
                  <w:tcW w:w="1421" w:type="dxa"/>
                  <w:vMerge/>
                  <w:shd w:val="clear" w:color="auto" w:fill="auto"/>
                </w:tcPr>
                <w:p w14:paraId="7DC7F846" w14:textId="77777777" w:rsidR="00892E56" w:rsidRPr="006004E8" w:rsidRDefault="00892E56" w:rsidP="00892E56">
                  <w:pPr>
                    <w:pStyle w:val="Default"/>
                    <w:jc w:val="center"/>
                    <w:rPr>
                      <w:color w:val="auto"/>
                      <w:sz w:val="20"/>
                      <w:szCs w:val="20"/>
                      <w:lang w:val="es-ES"/>
                    </w:rPr>
                  </w:pPr>
                </w:p>
              </w:tc>
            </w:tr>
            <w:tr w:rsidR="006004E8" w:rsidRPr="006004E8" w14:paraId="2FAE12A8" w14:textId="77777777" w:rsidTr="006004E8">
              <w:trPr>
                <w:trHeight w:val="449"/>
                <w:jc w:val="center"/>
              </w:trPr>
              <w:tc>
                <w:tcPr>
                  <w:tcW w:w="848" w:type="dxa"/>
                  <w:vMerge/>
                  <w:shd w:val="clear" w:color="auto" w:fill="auto"/>
                </w:tcPr>
                <w:p w14:paraId="5E87E25D" w14:textId="77777777" w:rsidR="00892E56" w:rsidRPr="006004E8" w:rsidRDefault="00892E56" w:rsidP="00892E56">
                  <w:pPr>
                    <w:pStyle w:val="Default"/>
                    <w:jc w:val="center"/>
                    <w:rPr>
                      <w:color w:val="auto"/>
                    </w:rPr>
                  </w:pPr>
                </w:p>
              </w:tc>
              <w:tc>
                <w:tcPr>
                  <w:tcW w:w="1890" w:type="dxa"/>
                  <w:shd w:val="clear" w:color="auto" w:fill="auto"/>
                </w:tcPr>
                <w:p w14:paraId="1E03E5B9" w14:textId="6F00ECFE" w:rsidR="00892E56" w:rsidRPr="006004E8" w:rsidRDefault="00892E56" w:rsidP="00892E56">
                  <w:pPr>
                    <w:pStyle w:val="Default"/>
                    <w:jc w:val="center"/>
                    <w:rPr>
                      <w:color w:val="auto"/>
                      <w:sz w:val="23"/>
                      <w:szCs w:val="23"/>
                      <w:lang w:val="es-ES"/>
                    </w:rPr>
                  </w:pPr>
                  <w:r w:rsidRPr="006004E8">
                    <w:rPr>
                      <w:color w:val="auto"/>
                      <w:sz w:val="23"/>
                      <w:szCs w:val="23"/>
                      <w:lang w:val="es-ES"/>
                    </w:rPr>
                    <w:t>Servicio técnico</w:t>
                  </w:r>
                </w:p>
              </w:tc>
              <w:tc>
                <w:tcPr>
                  <w:tcW w:w="1426" w:type="dxa"/>
                  <w:vMerge/>
                  <w:shd w:val="clear" w:color="auto" w:fill="auto"/>
                </w:tcPr>
                <w:p w14:paraId="1690BF2E" w14:textId="77777777" w:rsidR="00892E56" w:rsidRPr="006004E8" w:rsidRDefault="00892E56" w:rsidP="00892E56">
                  <w:pPr>
                    <w:pStyle w:val="Default"/>
                    <w:jc w:val="center"/>
                    <w:rPr>
                      <w:color w:val="auto"/>
                      <w:sz w:val="23"/>
                      <w:szCs w:val="23"/>
                      <w:lang w:val="es-ES"/>
                    </w:rPr>
                  </w:pPr>
                </w:p>
              </w:tc>
              <w:tc>
                <w:tcPr>
                  <w:tcW w:w="1372" w:type="dxa"/>
                  <w:vMerge/>
                  <w:shd w:val="clear" w:color="auto" w:fill="auto"/>
                </w:tcPr>
                <w:p w14:paraId="4A02FA70" w14:textId="77777777" w:rsidR="00892E56" w:rsidRPr="006004E8" w:rsidRDefault="00892E56" w:rsidP="00892E56">
                  <w:pPr>
                    <w:pStyle w:val="Default"/>
                    <w:jc w:val="center"/>
                    <w:rPr>
                      <w:color w:val="auto"/>
                      <w:sz w:val="22"/>
                      <w:szCs w:val="22"/>
                      <w:lang w:val="es-ES"/>
                    </w:rPr>
                  </w:pPr>
                </w:p>
              </w:tc>
              <w:tc>
                <w:tcPr>
                  <w:tcW w:w="1421" w:type="dxa"/>
                  <w:shd w:val="clear" w:color="auto" w:fill="auto"/>
                </w:tcPr>
                <w:p w14:paraId="6F4E7366" w14:textId="080F74A8" w:rsidR="00892E56" w:rsidRPr="006004E8" w:rsidRDefault="00892E56" w:rsidP="00892E56">
                  <w:pPr>
                    <w:pStyle w:val="Default"/>
                    <w:jc w:val="center"/>
                    <w:rPr>
                      <w:color w:val="auto"/>
                      <w:sz w:val="20"/>
                      <w:szCs w:val="20"/>
                      <w:lang w:val="es-ES"/>
                    </w:rPr>
                  </w:pPr>
                  <w:r w:rsidRPr="006004E8">
                    <w:rPr>
                      <w:color w:val="auto"/>
                      <w:sz w:val="20"/>
                      <w:szCs w:val="20"/>
                      <w:lang w:val="es-ES"/>
                    </w:rPr>
                    <w:t>1 año</w:t>
                  </w:r>
                </w:p>
              </w:tc>
            </w:tr>
            <w:tr w:rsidR="006004E8" w:rsidRPr="006004E8" w14:paraId="57A6BE61" w14:textId="77777777" w:rsidTr="006004E8">
              <w:trPr>
                <w:trHeight w:val="499"/>
                <w:jc w:val="center"/>
              </w:trPr>
              <w:tc>
                <w:tcPr>
                  <w:tcW w:w="848" w:type="dxa"/>
                  <w:vMerge w:val="restart"/>
                  <w:shd w:val="clear" w:color="auto" w:fill="auto"/>
                </w:tcPr>
                <w:p w14:paraId="170B28DF" w14:textId="368C80C7" w:rsidR="00892E56" w:rsidRPr="006004E8" w:rsidRDefault="00892E56" w:rsidP="00892E56">
                  <w:pPr>
                    <w:pStyle w:val="Default"/>
                    <w:jc w:val="center"/>
                    <w:rPr>
                      <w:color w:val="auto"/>
                      <w:lang w:val="es-ES"/>
                    </w:rPr>
                  </w:pPr>
                  <w:r w:rsidRPr="006004E8">
                    <w:rPr>
                      <w:color w:val="auto"/>
                      <w:lang w:val="es-ES"/>
                    </w:rPr>
                    <w:t>2</w:t>
                  </w:r>
                </w:p>
              </w:tc>
              <w:tc>
                <w:tcPr>
                  <w:tcW w:w="1890" w:type="dxa"/>
                  <w:shd w:val="clear" w:color="auto" w:fill="auto"/>
                </w:tcPr>
                <w:p w14:paraId="222BBC25" w14:textId="38BFC442" w:rsidR="00892E56" w:rsidRPr="006004E8" w:rsidRDefault="00892E56" w:rsidP="00892E56">
                  <w:pPr>
                    <w:pStyle w:val="Default"/>
                    <w:jc w:val="center"/>
                    <w:rPr>
                      <w:color w:val="auto"/>
                      <w:sz w:val="22"/>
                      <w:szCs w:val="22"/>
                      <w:lang w:val="es-ES"/>
                    </w:rPr>
                  </w:pPr>
                  <w:r w:rsidRPr="006004E8">
                    <w:rPr>
                      <w:color w:val="auto"/>
                      <w:sz w:val="22"/>
                      <w:szCs w:val="22"/>
                      <w:lang w:val="es-ES"/>
                    </w:rPr>
                    <w:t>Proyectores portátiles</w:t>
                  </w:r>
                </w:p>
              </w:tc>
              <w:tc>
                <w:tcPr>
                  <w:tcW w:w="1426" w:type="dxa"/>
                  <w:vMerge w:val="restart"/>
                  <w:shd w:val="clear" w:color="auto" w:fill="auto"/>
                </w:tcPr>
                <w:p w14:paraId="02DD95B6" w14:textId="47B1F866" w:rsidR="00892E56" w:rsidRPr="006004E8" w:rsidRDefault="00892E56" w:rsidP="00892E56">
                  <w:pPr>
                    <w:pStyle w:val="Default"/>
                    <w:jc w:val="center"/>
                    <w:rPr>
                      <w:color w:val="auto"/>
                      <w:sz w:val="23"/>
                      <w:szCs w:val="23"/>
                      <w:lang w:val="es-ES"/>
                    </w:rPr>
                  </w:pPr>
                  <w:r w:rsidRPr="006004E8">
                    <w:rPr>
                      <w:color w:val="auto"/>
                      <w:sz w:val="23"/>
                      <w:szCs w:val="23"/>
                      <w:lang w:val="es-ES"/>
                    </w:rPr>
                    <w:t>23 unidades</w:t>
                  </w:r>
                </w:p>
              </w:tc>
              <w:tc>
                <w:tcPr>
                  <w:tcW w:w="1372" w:type="dxa"/>
                  <w:vMerge/>
                  <w:shd w:val="clear" w:color="auto" w:fill="auto"/>
                </w:tcPr>
                <w:p w14:paraId="09C5186C" w14:textId="77777777" w:rsidR="00892E56" w:rsidRPr="006004E8" w:rsidRDefault="00892E56" w:rsidP="00892E56">
                  <w:pPr>
                    <w:pStyle w:val="Default"/>
                    <w:jc w:val="center"/>
                    <w:rPr>
                      <w:color w:val="auto"/>
                      <w:sz w:val="22"/>
                      <w:szCs w:val="22"/>
                      <w:lang w:val="es-ES"/>
                    </w:rPr>
                  </w:pPr>
                </w:p>
              </w:tc>
              <w:tc>
                <w:tcPr>
                  <w:tcW w:w="1421" w:type="dxa"/>
                  <w:vMerge w:val="restart"/>
                  <w:shd w:val="clear" w:color="auto" w:fill="auto"/>
                </w:tcPr>
                <w:p w14:paraId="6946AEA4" w14:textId="64E431CB" w:rsidR="00892E56" w:rsidRPr="006004E8" w:rsidRDefault="00892E56" w:rsidP="00892E56">
                  <w:pPr>
                    <w:pStyle w:val="Default"/>
                    <w:jc w:val="center"/>
                    <w:rPr>
                      <w:color w:val="auto"/>
                      <w:sz w:val="20"/>
                      <w:szCs w:val="20"/>
                      <w:lang w:val="es-ES"/>
                    </w:rPr>
                  </w:pPr>
                  <w:r w:rsidRPr="006004E8">
                    <w:rPr>
                      <w:color w:val="auto"/>
                      <w:sz w:val="20"/>
                      <w:szCs w:val="20"/>
                      <w:lang w:val="es-ES"/>
                    </w:rPr>
                    <w:t>60 días</w:t>
                  </w:r>
                </w:p>
              </w:tc>
            </w:tr>
            <w:tr w:rsidR="006004E8" w:rsidRPr="006004E8" w14:paraId="57728698" w14:textId="77777777" w:rsidTr="006004E8">
              <w:trPr>
                <w:trHeight w:val="357"/>
                <w:jc w:val="center"/>
              </w:trPr>
              <w:tc>
                <w:tcPr>
                  <w:tcW w:w="848" w:type="dxa"/>
                  <w:vMerge/>
                  <w:shd w:val="clear" w:color="auto" w:fill="auto"/>
                </w:tcPr>
                <w:p w14:paraId="7B652866" w14:textId="77777777" w:rsidR="00892E56" w:rsidRPr="006004E8" w:rsidRDefault="00892E56" w:rsidP="00892E56">
                  <w:pPr>
                    <w:pStyle w:val="Default"/>
                    <w:rPr>
                      <w:color w:val="auto"/>
                      <w:lang w:val="es-ES"/>
                    </w:rPr>
                  </w:pPr>
                </w:p>
              </w:tc>
              <w:tc>
                <w:tcPr>
                  <w:tcW w:w="1890" w:type="dxa"/>
                  <w:shd w:val="clear" w:color="auto" w:fill="auto"/>
                </w:tcPr>
                <w:p w14:paraId="72CBDB98" w14:textId="741C4166" w:rsidR="00892E56" w:rsidRPr="006004E8" w:rsidRDefault="00892E56" w:rsidP="00892E56">
                  <w:pPr>
                    <w:pStyle w:val="Default"/>
                    <w:jc w:val="center"/>
                    <w:rPr>
                      <w:color w:val="auto"/>
                      <w:sz w:val="22"/>
                      <w:szCs w:val="22"/>
                      <w:lang w:val="es-ES"/>
                    </w:rPr>
                  </w:pPr>
                  <w:r w:rsidRPr="006004E8">
                    <w:rPr>
                      <w:color w:val="auto"/>
                      <w:sz w:val="23"/>
                      <w:szCs w:val="23"/>
                      <w:lang w:val="es-ES"/>
                    </w:rPr>
                    <w:t>Servicio  de traslado</w:t>
                  </w:r>
                </w:p>
              </w:tc>
              <w:tc>
                <w:tcPr>
                  <w:tcW w:w="1426" w:type="dxa"/>
                  <w:vMerge/>
                  <w:shd w:val="clear" w:color="auto" w:fill="auto"/>
                </w:tcPr>
                <w:p w14:paraId="11B450E1" w14:textId="77777777" w:rsidR="00892E56" w:rsidRPr="006004E8" w:rsidRDefault="00892E56" w:rsidP="00892E56">
                  <w:pPr>
                    <w:pStyle w:val="Default"/>
                    <w:rPr>
                      <w:color w:val="auto"/>
                      <w:sz w:val="23"/>
                      <w:szCs w:val="23"/>
                      <w:lang w:val="es-ES"/>
                    </w:rPr>
                  </w:pPr>
                </w:p>
              </w:tc>
              <w:tc>
                <w:tcPr>
                  <w:tcW w:w="1372" w:type="dxa"/>
                  <w:vMerge/>
                  <w:shd w:val="clear" w:color="auto" w:fill="auto"/>
                </w:tcPr>
                <w:p w14:paraId="4D8F888D" w14:textId="77777777" w:rsidR="00892E56" w:rsidRPr="006004E8" w:rsidRDefault="00892E56" w:rsidP="00892E56">
                  <w:pPr>
                    <w:pStyle w:val="Default"/>
                    <w:rPr>
                      <w:color w:val="auto"/>
                      <w:sz w:val="22"/>
                      <w:szCs w:val="22"/>
                      <w:lang w:val="es-ES"/>
                    </w:rPr>
                  </w:pPr>
                </w:p>
              </w:tc>
              <w:tc>
                <w:tcPr>
                  <w:tcW w:w="1421" w:type="dxa"/>
                  <w:vMerge/>
                  <w:shd w:val="clear" w:color="auto" w:fill="auto"/>
                </w:tcPr>
                <w:p w14:paraId="167667A3" w14:textId="77777777" w:rsidR="00892E56" w:rsidRPr="006004E8" w:rsidRDefault="00892E56" w:rsidP="00892E56">
                  <w:pPr>
                    <w:pStyle w:val="Default"/>
                    <w:rPr>
                      <w:color w:val="auto"/>
                      <w:sz w:val="20"/>
                      <w:szCs w:val="20"/>
                      <w:lang w:val="es-ES"/>
                    </w:rPr>
                  </w:pPr>
                </w:p>
              </w:tc>
            </w:tr>
            <w:tr w:rsidR="006004E8" w:rsidRPr="006004E8" w14:paraId="2C894704" w14:textId="77777777" w:rsidTr="006004E8">
              <w:trPr>
                <w:trHeight w:val="356"/>
                <w:jc w:val="center"/>
              </w:trPr>
              <w:tc>
                <w:tcPr>
                  <w:tcW w:w="848" w:type="dxa"/>
                  <w:vMerge/>
                  <w:shd w:val="clear" w:color="auto" w:fill="auto"/>
                </w:tcPr>
                <w:p w14:paraId="42809607" w14:textId="77777777" w:rsidR="00892E56" w:rsidRPr="006004E8" w:rsidRDefault="00892E56" w:rsidP="00892E56">
                  <w:pPr>
                    <w:pStyle w:val="Default"/>
                    <w:rPr>
                      <w:color w:val="auto"/>
                      <w:lang w:val="es-ES"/>
                    </w:rPr>
                  </w:pPr>
                </w:p>
              </w:tc>
              <w:tc>
                <w:tcPr>
                  <w:tcW w:w="1890" w:type="dxa"/>
                  <w:shd w:val="clear" w:color="auto" w:fill="auto"/>
                </w:tcPr>
                <w:p w14:paraId="5A0863A2" w14:textId="765CA755" w:rsidR="00892E56" w:rsidRPr="006004E8" w:rsidRDefault="00892E56" w:rsidP="00892E56">
                  <w:pPr>
                    <w:pStyle w:val="Default"/>
                    <w:jc w:val="center"/>
                    <w:rPr>
                      <w:color w:val="auto"/>
                      <w:sz w:val="22"/>
                      <w:szCs w:val="22"/>
                      <w:lang w:val="es-ES"/>
                    </w:rPr>
                  </w:pPr>
                  <w:r w:rsidRPr="006004E8">
                    <w:rPr>
                      <w:color w:val="auto"/>
                      <w:sz w:val="23"/>
                      <w:szCs w:val="23"/>
                      <w:lang w:val="es-ES"/>
                    </w:rPr>
                    <w:t>Servicio técnico</w:t>
                  </w:r>
                </w:p>
              </w:tc>
              <w:tc>
                <w:tcPr>
                  <w:tcW w:w="1426" w:type="dxa"/>
                  <w:vMerge/>
                  <w:shd w:val="clear" w:color="auto" w:fill="auto"/>
                </w:tcPr>
                <w:p w14:paraId="0EE31692" w14:textId="77777777" w:rsidR="00892E56" w:rsidRPr="006004E8" w:rsidRDefault="00892E56" w:rsidP="00892E56">
                  <w:pPr>
                    <w:pStyle w:val="Default"/>
                    <w:rPr>
                      <w:color w:val="auto"/>
                      <w:sz w:val="23"/>
                      <w:szCs w:val="23"/>
                      <w:lang w:val="es-ES"/>
                    </w:rPr>
                  </w:pPr>
                </w:p>
              </w:tc>
              <w:tc>
                <w:tcPr>
                  <w:tcW w:w="1372" w:type="dxa"/>
                  <w:vMerge/>
                  <w:shd w:val="clear" w:color="auto" w:fill="auto"/>
                </w:tcPr>
                <w:p w14:paraId="38E594EA" w14:textId="77777777" w:rsidR="00892E56" w:rsidRPr="006004E8" w:rsidRDefault="00892E56" w:rsidP="00892E56">
                  <w:pPr>
                    <w:pStyle w:val="Default"/>
                    <w:rPr>
                      <w:color w:val="auto"/>
                      <w:sz w:val="22"/>
                      <w:szCs w:val="22"/>
                      <w:lang w:val="es-ES"/>
                    </w:rPr>
                  </w:pPr>
                </w:p>
              </w:tc>
              <w:tc>
                <w:tcPr>
                  <w:tcW w:w="1421" w:type="dxa"/>
                  <w:shd w:val="clear" w:color="auto" w:fill="auto"/>
                </w:tcPr>
                <w:p w14:paraId="5A8E9F7C" w14:textId="0D4AABDC" w:rsidR="00892E56" w:rsidRPr="006004E8" w:rsidRDefault="00892E56" w:rsidP="00892E56">
                  <w:pPr>
                    <w:pStyle w:val="Default"/>
                    <w:jc w:val="center"/>
                    <w:rPr>
                      <w:color w:val="auto"/>
                      <w:sz w:val="20"/>
                      <w:szCs w:val="20"/>
                      <w:lang w:val="es-ES"/>
                    </w:rPr>
                  </w:pPr>
                  <w:r w:rsidRPr="006004E8">
                    <w:rPr>
                      <w:color w:val="auto"/>
                      <w:sz w:val="20"/>
                      <w:szCs w:val="20"/>
                      <w:lang w:val="es-ES"/>
                    </w:rPr>
                    <w:t>1 año</w:t>
                  </w:r>
                </w:p>
              </w:tc>
            </w:tr>
          </w:tbl>
          <w:p w14:paraId="546781EE" w14:textId="35EB52AC" w:rsidR="001B0051" w:rsidRPr="006004E8" w:rsidRDefault="001B0051" w:rsidP="00E979D1">
            <w:pPr>
              <w:jc w:val="both"/>
              <w:rPr>
                <w:i/>
                <w:sz w:val="22"/>
                <w:szCs w:val="22"/>
                <w:lang w:val="es-CO"/>
              </w:rPr>
            </w:pPr>
          </w:p>
        </w:tc>
      </w:tr>
      <w:tr w:rsidR="00806CB9" w:rsidRPr="00564093" w14:paraId="7893B781" w14:textId="77777777" w:rsidTr="00A7368A">
        <w:trPr>
          <w:jc w:val="center"/>
        </w:trPr>
        <w:tc>
          <w:tcPr>
            <w:tcW w:w="548" w:type="dxa"/>
          </w:tcPr>
          <w:p w14:paraId="4EC35C1F" w14:textId="48C5F8C3" w:rsidR="00806CB9" w:rsidRPr="00564093" w:rsidRDefault="00CD5A6B"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5</w:t>
            </w:r>
            <w:r w:rsidR="00197DC5" w:rsidRPr="00564093">
              <w:rPr>
                <w:rFonts w:ascii="Times New Roman" w:hAnsi="Times New Roman" w:cs="Times New Roman"/>
                <w:b/>
                <w:sz w:val="24"/>
                <w:szCs w:val="24"/>
                <w:lang w:val="es-AR" w:eastAsia="en-US"/>
              </w:rPr>
              <w:t>.</w:t>
            </w:r>
          </w:p>
        </w:tc>
        <w:tc>
          <w:tcPr>
            <w:tcW w:w="1831" w:type="dxa"/>
            <w:gridSpan w:val="2"/>
          </w:tcPr>
          <w:p w14:paraId="1F7265E5" w14:textId="0A300F19" w:rsidR="00806CB9" w:rsidRPr="00564093" w:rsidRDefault="00197DC5"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Definiciones</w:t>
            </w:r>
          </w:p>
        </w:tc>
        <w:tc>
          <w:tcPr>
            <w:tcW w:w="8295" w:type="dxa"/>
          </w:tcPr>
          <w:p w14:paraId="318F4F74" w14:textId="47B07208" w:rsidR="00806CB9" w:rsidRPr="00564093" w:rsidRDefault="00806CB9"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En est</w:t>
            </w:r>
            <w:r w:rsidR="00263D88" w:rsidRPr="00564093">
              <w:rPr>
                <w:rFonts w:ascii="Times New Roman" w:hAnsi="Times New Roman" w:cs="Times New Roman"/>
                <w:bCs/>
                <w:sz w:val="22"/>
                <w:szCs w:val="22"/>
                <w:lang w:val="es-AR"/>
              </w:rPr>
              <w:t>e</w:t>
            </w:r>
            <w:r w:rsidR="001B30D2" w:rsidRPr="00564093">
              <w:rPr>
                <w:rFonts w:ascii="Times New Roman" w:hAnsi="Times New Roman" w:cs="Times New Roman"/>
                <w:sz w:val="22"/>
                <w:szCs w:val="22"/>
              </w:rPr>
              <w:t xml:space="preserve"> </w:t>
            </w:r>
            <w:r w:rsidR="001B30D2" w:rsidRPr="00564093">
              <w:rPr>
                <w:rFonts w:ascii="Times New Roman" w:hAnsi="Times New Roman" w:cs="Times New Roman"/>
                <w:bCs/>
                <w:sz w:val="22"/>
                <w:szCs w:val="22"/>
                <w:lang w:val="es-AR"/>
              </w:rPr>
              <w:t>Documento de Comparación de Precios</w:t>
            </w:r>
            <w:r w:rsidRPr="00564093">
              <w:rPr>
                <w:rFonts w:ascii="Times New Roman" w:hAnsi="Times New Roman" w:cs="Times New Roman"/>
                <w:bCs/>
                <w:sz w:val="22"/>
                <w:szCs w:val="22"/>
                <w:lang w:val="es-AR"/>
              </w:rPr>
              <w:t>:</w:t>
            </w:r>
          </w:p>
          <w:p w14:paraId="61E7F413" w14:textId="77777777" w:rsidR="00806CB9" w:rsidRPr="00564093" w:rsidRDefault="00806CB9" w:rsidP="00CA44B8">
            <w:pPr>
              <w:tabs>
                <w:tab w:val="left" w:pos="453"/>
              </w:tabs>
              <w:ind w:left="453" w:hanging="453"/>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(a)</w:t>
            </w:r>
            <w:r w:rsidRPr="00564093">
              <w:rPr>
                <w:rFonts w:ascii="Times New Roman" w:hAnsi="Times New Roman" w:cs="Times New Roman"/>
                <w:bCs/>
                <w:sz w:val="22"/>
                <w:szCs w:val="22"/>
                <w:lang w:val="es-AR"/>
              </w:rPr>
              <w:tab/>
              <w:t>el término “por escrito” significa comunicación en forma escrita (por ejemplo, por correo, por correo electrónico, o facsímile con prueba de recibido);</w:t>
            </w:r>
          </w:p>
          <w:p w14:paraId="1A8B5C10" w14:textId="77777777" w:rsidR="00806CB9" w:rsidRPr="00564093" w:rsidRDefault="00806CB9" w:rsidP="00CA44B8">
            <w:pPr>
              <w:tabs>
                <w:tab w:val="left" w:pos="453"/>
              </w:tabs>
              <w:ind w:left="453" w:hanging="453"/>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(b)</w:t>
            </w:r>
            <w:r w:rsidRPr="00564093">
              <w:rPr>
                <w:rFonts w:ascii="Times New Roman" w:hAnsi="Times New Roman" w:cs="Times New Roman"/>
                <w:bCs/>
                <w:sz w:val="22"/>
                <w:szCs w:val="22"/>
                <w:lang w:val="es-AR"/>
              </w:rPr>
              <w:tab/>
              <w:t xml:space="preserve">si el contexto así lo requiere, el uso del “singular” corresponde igualmente al “plural” y viceversa; y </w:t>
            </w:r>
          </w:p>
          <w:p w14:paraId="02BBC57B" w14:textId="34407286" w:rsidR="00197DC5" w:rsidRPr="007150FC" w:rsidRDefault="00806CB9" w:rsidP="007150FC">
            <w:pPr>
              <w:tabs>
                <w:tab w:val="left" w:pos="453"/>
              </w:tabs>
              <w:ind w:left="453" w:hanging="453"/>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(c)</w:t>
            </w:r>
            <w:r w:rsidRPr="00564093">
              <w:rPr>
                <w:rFonts w:ascii="Times New Roman" w:hAnsi="Times New Roman" w:cs="Times New Roman"/>
                <w:bCs/>
                <w:sz w:val="22"/>
                <w:szCs w:val="22"/>
                <w:lang w:val="es-AR"/>
              </w:rPr>
              <w:tab/>
              <w:t>“día” significa día calendario</w:t>
            </w:r>
          </w:p>
        </w:tc>
      </w:tr>
      <w:tr w:rsidR="00260682" w:rsidRPr="00737EAA" w14:paraId="6E924754" w14:textId="77777777" w:rsidTr="00A7368A">
        <w:trPr>
          <w:jc w:val="center"/>
        </w:trPr>
        <w:tc>
          <w:tcPr>
            <w:tcW w:w="548" w:type="dxa"/>
            <w:vMerge w:val="restart"/>
          </w:tcPr>
          <w:p w14:paraId="3FF111FB" w14:textId="4AF2AC37" w:rsidR="00260682" w:rsidRPr="00564093" w:rsidRDefault="00260682"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6.</w:t>
            </w:r>
          </w:p>
        </w:tc>
        <w:tc>
          <w:tcPr>
            <w:tcW w:w="1831" w:type="dxa"/>
            <w:gridSpan w:val="2"/>
            <w:vMerge w:val="restart"/>
          </w:tcPr>
          <w:p w14:paraId="55F3B611" w14:textId="1C3789DA" w:rsidR="00260682" w:rsidRPr="00564093" w:rsidRDefault="00260682" w:rsidP="00F43376">
            <w:pPr>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Elegibilidad</w:t>
            </w:r>
          </w:p>
        </w:tc>
        <w:tc>
          <w:tcPr>
            <w:tcW w:w="8295" w:type="dxa"/>
          </w:tcPr>
          <w:p w14:paraId="7062A0DF" w14:textId="77777777" w:rsidR="00112CE9" w:rsidRPr="00564093" w:rsidRDefault="00260682" w:rsidP="00CA44B8">
            <w:pPr>
              <w:jc w:val="both"/>
              <w:rPr>
                <w:rFonts w:ascii="Times New Roman" w:hAnsi="Times New Roman" w:cs="Times New Roman"/>
                <w:b/>
                <w:sz w:val="22"/>
                <w:szCs w:val="22"/>
                <w:lang w:val="es-AR"/>
              </w:rPr>
            </w:pPr>
            <w:r w:rsidRPr="00564093">
              <w:rPr>
                <w:rFonts w:ascii="Times New Roman" w:hAnsi="Times New Roman" w:cs="Times New Roman"/>
                <w:b/>
                <w:sz w:val="22"/>
                <w:szCs w:val="22"/>
                <w:lang w:val="es-AR"/>
              </w:rPr>
              <w:t xml:space="preserve">6.1 </w:t>
            </w:r>
            <w:r w:rsidR="00112CE9" w:rsidRPr="00564093">
              <w:rPr>
                <w:rFonts w:ascii="Times New Roman" w:hAnsi="Times New Roman" w:cs="Times New Roman"/>
                <w:b/>
                <w:sz w:val="22"/>
                <w:szCs w:val="22"/>
                <w:lang w:val="es-AR"/>
              </w:rPr>
              <w:t>de los oferentes:</w:t>
            </w:r>
          </w:p>
          <w:p w14:paraId="6B38E2B9" w14:textId="44DBFF56" w:rsidR="00260682" w:rsidRPr="00564093" w:rsidRDefault="00260682"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Un Oferente, y todas las partes que constituyen el Oferente si participa </w:t>
            </w:r>
            <w:r w:rsidR="00F43376" w:rsidRPr="00564093">
              <w:rPr>
                <w:rFonts w:ascii="Times New Roman" w:hAnsi="Times New Roman" w:cs="Times New Roman"/>
                <w:bCs/>
                <w:sz w:val="22"/>
                <w:szCs w:val="22"/>
                <w:lang w:val="es-AR"/>
              </w:rPr>
              <w:t>como Asociación</w:t>
            </w:r>
            <w:r w:rsidRPr="00564093">
              <w:rPr>
                <w:rFonts w:ascii="Times New Roman" w:hAnsi="Times New Roman" w:cs="Times New Roman"/>
                <w:bCs/>
                <w:sz w:val="22"/>
                <w:szCs w:val="22"/>
                <w:lang w:val="es-AR"/>
              </w:rPr>
              <w:t xml:space="preserve"> en Participación Consorcio o Asociación APCAS, o UT, deberán ser originarios de países miembros del Banco.  Los Oferentes originarios de países no miembros del Banco serán descalificados de participar en contratos financiados en todo o en parte con fondos del Banco.  En </w:t>
            </w:r>
            <w:r w:rsidRPr="00F10585">
              <w:rPr>
                <w:rFonts w:ascii="Times New Roman" w:hAnsi="Times New Roman" w:cs="Times New Roman"/>
                <w:bCs/>
                <w:sz w:val="22"/>
                <w:szCs w:val="22"/>
                <w:lang w:val="es-AR"/>
              </w:rPr>
              <w:t xml:space="preserve">el </w:t>
            </w:r>
            <w:r w:rsidRPr="00F10585">
              <w:rPr>
                <w:rFonts w:ascii="Times New Roman" w:hAnsi="Times New Roman" w:cs="Times New Roman"/>
                <w:b/>
                <w:sz w:val="22"/>
                <w:szCs w:val="22"/>
                <w:lang w:val="es-AR"/>
              </w:rPr>
              <w:t>Anexo 1</w:t>
            </w:r>
            <w:r w:rsidRPr="00F10585">
              <w:rPr>
                <w:rFonts w:ascii="Times New Roman" w:hAnsi="Times New Roman" w:cs="Times New Roman"/>
                <w:bCs/>
                <w:sz w:val="22"/>
                <w:szCs w:val="22"/>
                <w:lang w:val="es-AR"/>
              </w:rPr>
              <w:t xml:space="preserve"> </w:t>
            </w:r>
            <w:r w:rsidRPr="00564093">
              <w:rPr>
                <w:rFonts w:ascii="Times New Roman" w:hAnsi="Times New Roman" w:cs="Times New Roman"/>
                <w:bCs/>
                <w:sz w:val="22"/>
                <w:szCs w:val="22"/>
                <w:lang w:val="es-AR"/>
              </w:rPr>
              <w:t>de este Documento se indican los países miembros del Banco al igual que los criterios para determinar la nacionalidad de los Oferentes y el origen de los bienes y servicios.</w:t>
            </w:r>
          </w:p>
          <w:p w14:paraId="4E97A09C" w14:textId="010C670F" w:rsidR="00260682" w:rsidRPr="00564093" w:rsidRDefault="00260682"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Los oferentes o miembros de APCA de un país miembro del Banco, al igual que los bienes suministrados, no estarán habilitados para participar si:</w:t>
            </w:r>
          </w:p>
          <w:p w14:paraId="29F958DD" w14:textId="77777777" w:rsidR="00260682" w:rsidRPr="00564093" w:rsidRDefault="00260682" w:rsidP="00CA44B8">
            <w:pPr>
              <w:ind w:left="453" w:hanging="425"/>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lastRenderedPageBreak/>
              <w:t>(a)</w:t>
            </w:r>
            <w:r w:rsidRPr="00564093">
              <w:rPr>
                <w:rFonts w:ascii="Times New Roman" w:hAnsi="Times New Roman" w:cs="Times New Roman"/>
                <w:bCs/>
                <w:sz w:val="22"/>
                <w:szCs w:val="22"/>
                <w:lang w:val="es-AR"/>
              </w:rPr>
              <w:tab/>
              <w:t xml:space="preserve">las leyes o la reglamentación oficial del país del Prestatario prohíben relaciones comerciales con ese país; o </w:t>
            </w:r>
          </w:p>
          <w:p w14:paraId="6207954A" w14:textId="77777777" w:rsidR="00260682" w:rsidRPr="00564093" w:rsidRDefault="00260682" w:rsidP="00CA44B8">
            <w:pPr>
              <w:ind w:left="453" w:hanging="425"/>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(b)</w:t>
            </w:r>
            <w:r w:rsidRPr="00564093">
              <w:rPr>
                <w:rFonts w:ascii="Times New Roman" w:hAnsi="Times New Roman" w:cs="Times New Roman"/>
                <w:bCs/>
                <w:sz w:val="22"/>
                <w:szCs w:val="22"/>
                <w:lang w:val="es-AR"/>
              </w:rPr>
              <w:tab/>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039B0B80" w14:textId="7EAC5B26" w:rsidR="004B312B" w:rsidRPr="00564093" w:rsidRDefault="00260682" w:rsidP="00CA44B8">
            <w:pPr>
              <w:jc w:val="both"/>
              <w:rPr>
                <w:rFonts w:ascii="Times New Roman" w:hAnsi="Times New Roman" w:cs="Times New Roman"/>
                <w:b/>
                <w:bCs/>
                <w:sz w:val="22"/>
                <w:szCs w:val="22"/>
                <w:lang w:val="es-AR"/>
              </w:rPr>
            </w:pPr>
            <w:r w:rsidRPr="00564093">
              <w:rPr>
                <w:rFonts w:ascii="Times New Roman" w:hAnsi="Times New Roman" w:cs="Times New Roman"/>
                <w:bCs/>
                <w:sz w:val="22"/>
                <w:szCs w:val="22"/>
                <w:lang w:val="es-AR"/>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w:t>
            </w:r>
            <w:r w:rsidRPr="00564093">
              <w:rPr>
                <w:rFonts w:ascii="Times New Roman" w:hAnsi="Times New Roman" w:cs="Times New Roman"/>
                <w:bCs/>
                <w:vertAlign w:val="superscript"/>
              </w:rPr>
              <w:footnoteReference w:id="2"/>
            </w:r>
            <w:r w:rsidRPr="00564093">
              <w:rPr>
                <w:rFonts w:ascii="Times New Roman" w:hAnsi="Times New Roman" w:cs="Times New Roman"/>
                <w:bCs/>
                <w:sz w:val="22"/>
                <w:szCs w:val="22"/>
                <w:vertAlign w:val="superscript"/>
                <w:lang w:val="es-AR"/>
              </w:rPr>
              <w:t>.</w:t>
            </w:r>
            <w:r w:rsidR="004B312B" w:rsidRPr="00564093">
              <w:rPr>
                <w:rFonts w:ascii="Times New Roman" w:hAnsi="Times New Roman" w:cs="Times New Roman"/>
                <w:bCs/>
                <w:sz w:val="22"/>
                <w:szCs w:val="22"/>
                <w:vertAlign w:val="superscript"/>
                <w:lang w:val="es-AR"/>
              </w:rPr>
              <w:t xml:space="preserve"> </w:t>
            </w:r>
            <w:r w:rsidR="004B312B" w:rsidRPr="00564093">
              <w:rPr>
                <w:rFonts w:ascii="Times New Roman" w:hAnsi="Times New Roman" w:cs="Times New Roman"/>
                <w:sz w:val="22"/>
                <w:szCs w:val="22"/>
                <w:lang w:val="es-AR"/>
              </w:rPr>
              <w:t xml:space="preserve">En la página </w:t>
            </w:r>
            <w:hyperlink r:id="rId15" w:history="1">
              <w:r w:rsidR="004B312B" w:rsidRPr="00564093">
                <w:rPr>
                  <w:rStyle w:val="Hipervnculo"/>
                  <w:rFonts w:ascii="Times New Roman" w:hAnsi="Times New Roman" w:cs="Times New Roman"/>
                  <w:sz w:val="22"/>
                  <w:szCs w:val="22"/>
                  <w:lang w:val="es-AR"/>
                </w:rPr>
                <w:t>https://www.iadb.org/es/transparencia/empresas-y-personas-sancionadas</w:t>
              </w:r>
            </w:hyperlink>
            <w:r w:rsidR="004B312B" w:rsidRPr="00564093">
              <w:rPr>
                <w:rFonts w:ascii="Times New Roman" w:hAnsi="Times New Roman" w:cs="Times New Roman"/>
                <w:sz w:val="22"/>
                <w:szCs w:val="22"/>
                <w:lang w:val="es-AR"/>
              </w:rPr>
              <w:t xml:space="preserve"> se encuentra la información detallada.</w:t>
            </w:r>
          </w:p>
          <w:p w14:paraId="1F70D965" w14:textId="33C0B98C" w:rsidR="00260682" w:rsidRPr="00564093" w:rsidRDefault="00260682"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Las empresas estatales del país Prestatario serán elegibles solamente si pueden demostrar que (i) tienen autonomía legal y financiera; (ii) operan conforme a las leyes comerciales; y (iii) no dependen de ninguna agencia del Prestatario. </w:t>
            </w:r>
          </w:p>
          <w:p w14:paraId="019C91CE" w14:textId="46DF6553" w:rsidR="004B312B" w:rsidRPr="00564093" w:rsidRDefault="00260682" w:rsidP="00F43376">
            <w:pPr>
              <w:jc w:val="both"/>
              <w:rPr>
                <w:rFonts w:ascii="Times New Roman" w:hAnsi="Times New Roman" w:cs="Times New Roman"/>
                <w:b/>
                <w:sz w:val="22"/>
                <w:szCs w:val="22"/>
                <w:lang w:val="es-AR"/>
              </w:rPr>
            </w:pPr>
            <w:r w:rsidRPr="00564093">
              <w:rPr>
                <w:rFonts w:ascii="Times New Roman" w:hAnsi="Times New Roman" w:cs="Times New Roman"/>
                <w:bCs/>
                <w:sz w:val="22"/>
                <w:szCs w:val="22"/>
                <w:lang w:val="es-AR"/>
              </w:rPr>
              <w:t>Los Oferentes deberán proporcionar al Contratante evidencia satisfactoria de la vigencia de su elegibilidad, cuando el Contratante la solicite. O, en caso contrario, deben hacer conocer al Contratante cualquier situación que comprometa su elegibilidad para participar en este proceso de contratación</w:t>
            </w:r>
          </w:p>
        </w:tc>
      </w:tr>
      <w:tr w:rsidR="00260682" w:rsidRPr="00564093" w14:paraId="3DDEBAD6" w14:textId="77777777" w:rsidTr="00A7368A">
        <w:trPr>
          <w:jc w:val="center"/>
        </w:trPr>
        <w:tc>
          <w:tcPr>
            <w:tcW w:w="548" w:type="dxa"/>
            <w:vMerge/>
          </w:tcPr>
          <w:p w14:paraId="5E198669" w14:textId="77777777" w:rsidR="00260682" w:rsidRPr="00564093" w:rsidRDefault="00260682" w:rsidP="00CA44B8">
            <w:pPr>
              <w:spacing w:after="120"/>
              <w:jc w:val="center"/>
              <w:rPr>
                <w:rFonts w:ascii="Times New Roman" w:hAnsi="Times New Roman" w:cs="Times New Roman"/>
                <w:b/>
                <w:sz w:val="24"/>
                <w:szCs w:val="24"/>
                <w:lang w:val="es-AR" w:eastAsia="en-US"/>
              </w:rPr>
            </w:pPr>
          </w:p>
        </w:tc>
        <w:tc>
          <w:tcPr>
            <w:tcW w:w="1831" w:type="dxa"/>
            <w:gridSpan w:val="2"/>
            <w:vMerge/>
          </w:tcPr>
          <w:p w14:paraId="1446566B" w14:textId="77777777" w:rsidR="00260682" w:rsidRPr="00564093" w:rsidRDefault="00260682" w:rsidP="00CA44B8">
            <w:pPr>
              <w:jc w:val="center"/>
              <w:rPr>
                <w:rFonts w:ascii="Times New Roman" w:hAnsi="Times New Roman" w:cs="Times New Roman"/>
                <w:b/>
                <w:sz w:val="22"/>
                <w:szCs w:val="22"/>
                <w:lang w:val="es-AR" w:eastAsia="en-US"/>
              </w:rPr>
            </w:pPr>
          </w:p>
        </w:tc>
        <w:tc>
          <w:tcPr>
            <w:tcW w:w="8295" w:type="dxa"/>
          </w:tcPr>
          <w:p w14:paraId="23D7F551" w14:textId="77777777" w:rsidR="00112CE9" w:rsidRPr="00564093" w:rsidRDefault="00112CE9" w:rsidP="00CA44B8">
            <w:pPr>
              <w:jc w:val="both"/>
              <w:rPr>
                <w:rFonts w:ascii="Times New Roman" w:hAnsi="Times New Roman" w:cs="Times New Roman"/>
                <w:b/>
                <w:sz w:val="22"/>
                <w:szCs w:val="22"/>
                <w:lang w:val="es-AR"/>
              </w:rPr>
            </w:pPr>
            <w:r w:rsidRPr="00564093">
              <w:rPr>
                <w:rFonts w:ascii="Times New Roman" w:hAnsi="Times New Roman" w:cs="Times New Roman"/>
                <w:b/>
                <w:sz w:val="22"/>
                <w:szCs w:val="22"/>
                <w:lang w:val="es-AR"/>
              </w:rPr>
              <w:t>6.2 De los bienes y Servicios:</w:t>
            </w:r>
          </w:p>
          <w:p w14:paraId="2FC7D144" w14:textId="03529D61" w:rsidR="00112CE9" w:rsidRPr="00564093" w:rsidRDefault="00112CE9"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Todos los Bienes y Servicios Conexos que hayan de suministrarse de conformidad con el contrato y que sean financiados por el Banco deben tener su origen en cualquier país miembro del Banco de acuerdo con el Anexo I. </w:t>
            </w:r>
            <w:r w:rsidR="00F43376">
              <w:rPr>
                <w:rFonts w:ascii="Times New Roman" w:hAnsi="Times New Roman" w:cs="Times New Roman"/>
                <w:bCs/>
                <w:sz w:val="22"/>
                <w:szCs w:val="22"/>
                <w:lang w:val="es-AR"/>
              </w:rPr>
              <w:t xml:space="preserve"> </w:t>
            </w:r>
          </w:p>
          <w:p w14:paraId="1FB3F97E" w14:textId="77777777" w:rsidR="00112CE9" w:rsidRPr="00564093" w:rsidRDefault="00112CE9" w:rsidP="00CA44B8">
            <w:pPr>
              <w:jc w:val="both"/>
              <w:rPr>
                <w:rFonts w:ascii="Times New Roman" w:hAnsi="Times New Roman" w:cs="Times New Roman"/>
                <w:bCs/>
                <w:sz w:val="22"/>
                <w:szCs w:val="22"/>
                <w:lang w:val="es-AR"/>
              </w:rPr>
            </w:pPr>
          </w:p>
          <w:p w14:paraId="56771DCE" w14:textId="77777777" w:rsidR="00112CE9" w:rsidRPr="00564093" w:rsidRDefault="00112CE9"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696E0C67" w14:textId="321773A8" w:rsidR="00260682" w:rsidRPr="00564093" w:rsidRDefault="00112CE9"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Los criterios para determinar el origen de los bienes y los servicios conexos se encuentran indicados en el Anexo I Elegibilidad.</w:t>
            </w:r>
          </w:p>
        </w:tc>
      </w:tr>
      <w:tr w:rsidR="004D55D3" w:rsidRPr="00564093" w14:paraId="058E29E1" w14:textId="77777777" w:rsidTr="00A7368A">
        <w:trPr>
          <w:jc w:val="center"/>
        </w:trPr>
        <w:tc>
          <w:tcPr>
            <w:tcW w:w="548" w:type="dxa"/>
          </w:tcPr>
          <w:p w14:paraId="3F780F7F" w14:textId="4755388A" w:rsidR="004D55D3" w:rsidRPr="00564093" w:rsidRDefault="004D55D3"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7.</w:t>
            </w:r>
          </w:p>
        </w:tc>
        <w:tc>
          <w:tcPr>
            <w:tcW w:w="1831" w:type="dxa"/>
            <w:gridSpan w:val="2"/>
          </w:tcPr>
          <w:p w14:paraId="7BF74F0E" w14:textId="2CED3CEB" w:rsidR="004D55D3" w:rsidRPr="00564093" w:rsidRDefault="004D55D3" w:rsidP="00CA44B8">
            <w:pPr>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Conflicto</w:t>
            </w:r>
            <w:r w:rsidR="001504FB" w:rsidRPr="00564093">
              <w:rPr>
                <w:rFonts w:ascii="Times New Roman" w:hAnsi="Times New Roman" w:cs="Times New Roman"/>
                <w:b/>
                <w:sz w:val="22"/>
                <w:szCs w:val="22"/>
                <w:lang w:val="es-AR" w:eastAsia="en-US"/>
              </w:rPr>
              <w:t>s</w:t>
            </w:r>
            <w:r w:rsidRPr="00564093">
              <w:rPr>
                <w:rFonts w:ascii="Times New Roman" w:hAnsi="Times New Roman" w:cs="Times New Roman"/>
                <w:b/>
                <w:sz w:val="22"/>
                <w:szCs w:val="22"/>
                <w:lang w:val="es-AR" w:eastAsia="en-US"/>
              </w:rPr>
              <w:t xml:space="preserve"> de Interés</w:t>
            </w:r>
          </w:p>
        </w:tc>
        <w:tc>
          <w:tcPr>
            <w:tcW w:w="8295" w:type="dxa"/>
          </w:tcPr>
          <w:p w14:paraId="0ECA5997" w14:textId="42AF6253"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Un Oferente no deberá tener conflicto de interés y aquellos que lo tuviesen serán descalificados. Se considerará que los Oferentes tienen conflicto de interés con una o más partes en este proceso si ellos:</w:t>
            </w:r>
          </w:p>
          <w:p w14:paraId="03DBAC1C" w14:textId="77777777"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(a)     tienen socios mayoritarios en común; o</w:t>
            </w:r>
          </w:p>
          <w:p w14:paraId="1D664EC5" w14:textId="77777777"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(b)    reciben o han recibido algún subsidio directo o indirecto de cualquiera de ellos; o</w:t>
            </w:r>
          </w:p>
          <w:p w14:paraId="78E88F90" w14:textId="587D22EB"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 xml:space="preserve">(c)   tienen el mismo representante legal para fines de esta </w:t>
            </w:r>
            <w:r w:rsidR="00006D7D" w:rsidRPr="009D0CDF">
              <w:rPr>
                <w:rFonts w:ascii="Times New Roman" w:hAnsi="Times New Roman" w:cs="Times New Roman"/>
                <w:bCs/>
                <w:sz w:val="22"/>
                <w:szCs w:val="22"/>
                <w:lang w:val="es-AR"/>
              </w:rPr>
              <w:t>Convocatoria</w:t>
            </w:r>
            <w:r w:rsidRPr="009D0CDF">
              <w:rPr>
                <w:rFonts w:ascii="Times New Roman" w:hAnsi="Times New Roman" w:cs="Times New Roman"/>
                <w:bCs/>
                <w:sz w:val="22"/>
                <w:szCs w:val="22"/>
                <w:lang w:val="es-AR"/>
              </w:rPr>
              <w:t>; o</w:t>
            </w:r>
          </w:p>
          <w:p w14:paraId="0CD889C4" w14:textId="594BA297"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(d)  tienen una relación mutua, directa o a través de terceros en común, que les permite tener acceso a información sobre la Oferta de otro Oferente, o influir sobre la misma, o influir sobre las decisiones del Contratante respecto de este proceso</w:t>
            </w:r>
            <w:r w:rsidR="00BD069A" w:rsidRPr="009D0CDF">
              <w:rPr>
                <w:rFonts w:ascii="Times New Roman" w:hAnsi="Times New Roman" w:cs="Times New Roman"/>
                <w:bCs/>
                <w:sz w:val="22"/>
                <w:szCs w:val="22"/>
                <w:lang w:val="es-AR"/>
              </w:rPr>
              <w:t xml:space="preserve"> de contratación</w:t>
            </w:r>
            <w:r w:rsidRPr="009D0CDF">
              <w:rPr>
                <w:rFonts w:ascii="Times New Roman" w:hAnsi="Times New Roman" w:cs="Times New Roman"/>
                <w:bCs/>
                <w:sz w:val="22"/>
                <w:szCs w:val="22"/>
                <w:lang w:val="es-AR"/>
              </w:rPr>
              <w:t>; o</w:t>
            </w:r>
          </w:p>
          <w:p w14:paraId="63A2B01A" w14:textId="3760E999"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w:t>
            </w:r>
            <w:r w:rsidR="00DD6372" w:rsidRPr="009D0CDF">
              <w:rPr>
                <w:rFonts w:ascii="Times New Roman" w:hAnsi="Times New Roman" w:cs="Times New Roman"/>
                <w:bCs/>
                <w:sz w:val="22"/>
                <w:szCs w:val="22"/>
                <w:lang w:val="es-AR"/>
              </w:rPr>
              <w:t>e</w:t>
            </w:r>
            <w:r w:rsidRPr="009D0CDF">
              <w:rPr>
                <w:rFonts w:ascii="Times New Roman" w:hAnsi="Times New Roman" w:cs="Times New Roman"/>
                <w:bCs/>
                <w:sz w:val="22"/>
                <w:szCs w:val="22"/>
                <w:lang w:val="es-AR"/>
              </w:rPr>
              <w:t xml:space="preserve">) están o han estado asociados, directa o indirectamente, con una firma o con cualquiera de sus afiliados, que ha sido contratada por el Contratante para la prestación de servicios de consultoría para la preparación del diseño, las especificaciones y otros documentos que se utilizarán en la </w:t>
            </w:r>
            <w:r w:rsidR="00140ABD" w:rsidRPr="009D0CDF">
              <w:rPr>
                <w:rFonts w:ascii="Times New Roman" w:hAnsi="Times New Roman" w:cs="Times New Roman"/>
                <w:bCs/>
                <w:sz w:val="22"/>
                <w:szCs w:val="22"/>
                <w:lang w:val="es-AR"/>
              </w:rPr>
              <w:t>convocatoria</w:t>
            </w:r>
            <w:r w:rsidRPr="009D0CDF">
              <w:rPr>
                <w:rFonts w:ascii="Times New Roman" w:hAnsi="Times New Roman" w:cs="Times New Roman"/>
                <w:bCs/>
                <w:sz w:val="22"/>
                <w:szCs w:val="22"/>
                <w:lang w:val="es-AR"/>
              </w:rPr>
              <w:t xml:space="preserve"> para la contratación de </w:t>
            </w:r>
            <w:r w:rsidR="004B17C3" w:rsidRPr="009D0CDF">
              <w:rPr>
                <w:rFonts w:ascii="Times New Roman" w:hAnsi="Times New Roman" w:cs="Times New Roman"/>
                <w:bCs/>
                <w:sz w:val="22"/>
                <w:szCs w:val="22"/>
                <w:lang w:val="es-AR"/>
              </w:rPr>
              <w:t xml:space="preserve">los bienes y servicios </w:t>
            </w:r>
            <w:r w:rsidRPr="009D0CDF">
              <w:rPr>
                <w:rFonts w:ascii="Times New Roman" w:hAnsi="Times New Roman" w:cs="Times New Roman"/>
                <w:bCs/>
                <w:sz w:val="22"/>
                <w:szCs w:val="22"/>
                <w:lang w:val="es-AR"/>
              </w:rPr>
              <w:t xml:space="preserve">objeto de estos </w:t>
            </w:r>
            <w:r w:rsidR="00F37DA8" w:rsidRPr="009D0CDF">
              <w:rPr>
                <w:rFonts w:ascii="Times New Roman" w:hAnsi="Times New Roman" w:cs="Times New Roman"/>
                <w:bCs/>
                <w:sz w:val="22"/>
                <w:szCs w:val="22"/>
                <w:lang w:val="es-AR"/>
              </w:rPr>
              <w:t>Documento de Comparación de Precios</w:t>
            </w:r>
            <w:r w:rsidRPr="009D0CDF">
              <w:rPr>
                <w:rFonts w:ascii="Times New Roman" w:hAnsi="Times New Roman" w:cs="Times New Roman"/>
                <w:bCs/>
                <w:sz w:val="22"/>
                <w:szCs w:val="22"/>
                <w:lang w:val="es-AR"/>
              </w:rPr>
              <w:t>; o</w:t>
            </w:r>
          </w:p>
          <w:p w14:paraId="4C9397D9" w14:textId="77777777" w:rsidR="004D55D3" w:rsidRPr="009D0CDF" w:rsidRDefault="004D55D3"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w:t>
            </w:r>
            <w:r w:rsidR="00DD6372" w:rsidRPr="009D0CDF">
              <w:rPr>
                <w:rFonts w:ascii="Times New Roman" w:hAnsi="Times New Roman" w:cs="Times New Roman"/>
                <w:bCs/>
                <w:sz w:val="22"/>
                <w:szCs w:val="22"/>
                <w:lang w:val="es-AR"/>
              </w:rPr>
              <w:t>f</w:t>
            </w:r>
            <w:r w:rsidRPr="009D0CDF">
              <w:rPr>
                <w:rFonts w:ascii="Times New Roman" w:hAnsi="Times New Roman" w:cs="Times New Roman"/>
                <w:bCs/>
                <w:sz w:val="22"/>
                <w:szCs w:val="22"/>
                <w:lang w:val="es-AR"/>
              </w:rPr>
              <w:t>) han estado afiliados a una empresa o entidad que el contratante o el Prestatario haya contratado o haya propuesto contratar para algún tipo de supervisión o inspección para la ejecución del contrato.</w:t>
            </w:r>
          </w:p>
          <w:p w14:paraId="59A0B6B5" w14:textId="102F87D8" w:rsidR="00A60B97" w:rsidRPr="009D0CDF" w:rsidRDefault="00502F21"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lastRenderedPageBreak/>
              <w:t>Los oferentes invitados, deben hacer conocer al Contratante a la brevedad posible, cualquier situación que implique algún conflicto de interés dentro de este proceso de contratación</w:t>
            </w:r>
          </w:p>
        </w:tc>
      </w:tr>
      <w:tr w:rsidR="00806CB9" w:rsidRPr="00564093" w14:paraId="121209E4" w14:textId="77777777" w:rsidTr="00A7368A">
        <w:trPr>
          <w:jc w:val="center"/>
        </w:trPr>
        <w:tc>
          <w:tcPr>
            <w:tcW w:w="548" w:type="dxa"/>
          </w:tcPr>
          <w:p w14:paraId="544B2998" w14:textId="63142072" w:rsidR="00806CB9" w:rsidRPr="00564093" w:rsidRDefault="00B91295"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8</w:t>
            </w:r>
            <w:r w:rsidR="005F1E25" w:rsidRPr="00564093">
              <w:rPr>
                <w:rFonts w:ascii="Times New Roman" w:hAnsi="Times New Roman" w:cs="Times New Roman"/>
                <w:b/>
                <w:sz w:val="24"/>
                <w:szCs w:val="24"/>
                <w:lang w:val="es-AR" w:eastAsia="en-US"/>
              </w:rPr>
              <w:t>.</w:t>
            </w:r>
          </w:p>
        </w:tc>
        <w:tc>
          <w:tcPr>
            <w:tcW w:w="1831" w:type="dxa"/>
            <w:gridSpan w:val="2"/>
          </w:tcPr>
          <w:p w14:paraId="7CC743E5" w14:textId="78BFDC62" w:rsidR="00806CB9" w:rsidRPr="006004E8" w:rsidRDefault="005F1E25" w:rsidP="00CA44B8">
            <w:pPr>
              <w:jc w:val="both"/>
              <w:rPr>
                <w:rFonts w:ascii="Times New Roman" w:hAnsi="Times New Roman" w:cs="Times New Roman"/>
                <w:b/>
                <w:sz w:val="22"/>
                <w:szCs w:val="22"/>
                <w:lang w:val="es-AR" w:eastAsia="en-US"/>
              </w:rPr>
            </w:pPr>
            <w:r w:rsidRPr="006004E8">
              <w:rPr>
                <w:rFonts w:ascii="Times New Roman" w:hAnsi="Times New Roman" w:cs="Times New Roman"/>
                <w:b/>
                <w:sz w:val="22"/>
                <w:szCs w:val="22"/>
                <w:lang w:val="es-AR" w:eastAsia="en-US"/>
              </w:rPr>
              <w:t xml:space="preserve"> Prácticas Prohibidas</w:t>
            </w:r>
          </w:p>
        </w:tc>
        <w:tc>
          <w:tcPr>
            <w:tcW w:w="8295" w:type="dxa"/>
          </w:tcPr>
          <w:p w14:paraId="0384A09B" w14:textId="428DE255" w:rsidR="00806CB9" w:rsidRPr="009D0CDF" w:rsidRDefault="005F1E25" w:rsidP="00CA44B8">
            <w:pPr>
              <w:jc w:val="both"/>
              <w:rPr>
                <w:rFonts w:ascii="Times New Roman" w:hAnsi="Times New Roman" w:cs="Times New Roman"/>
                <w:bCs/>
                <w:sz w:val="22"/>
                <w:szCs w:val="22"/>
                <w:lang w:val="es-AR"/>
              </w:rPr>
            </w:pPr>
            <w:r w:rsidRPr="009D0CDF">
              <w:rPr>
                <w:rFonts w:ascii="Times New Roman" w:hAnsi="Times New Roman" w:cs="Times New Roman"/>
                <w:bCs/>
                <w:sz w:val="22"/>
                <w:szCs w:val="22"/>
                <w:lang w:val="es-AR"/>
              </w:rPr>
              <w:t xml:space="preserve">El Banco exige </w:t>
            </w:r>
            <w:r w:rsidR="00666624" w:rsidRPr="009D0CDF">
              <w:rPr>
                <w:rFonts w:ascii="Times New Roman" w:hAnsi="Times New Roman" w:cs="Times New Roman"/>
                <w:bCs/>
                <w:sz w:val="22"/>
                <w:szCs w:val="22"/>
                <w:lang w:val="es-AR"/>
              </w:rPr>
              <w:t xml:space="preserve">a todos los invitados, oferentes, sus partes o contratistas </w:t>
            </w:r>
            <w:r w:rsidR="00D722BF" w:rsidRPr="009D0CDF">
              <w:rPr>
                <w:rFonts w:ascii="Times New Roman" w:hAnsi="Times New Roman" w:cs="Times New Roman"/>
                <w:bCs/>
                <w:sz w:val="22"/>
                <w:szCs w:val="22"/>
                <w:lang w:val="es-AR"/>
              </w:rPr>
              <w:t xml:space="preserve">el </w:t>
            </w:r>
            <w:r w:rsidRPr="009D0CDF">
              <w:rPr>
                <w:rFonts w:ascii="Times New Roman" w:hAnsi="Times New Roman" w:cs="Times New Roman"/>
                <w:bCs/>
                <w:sz w:val="22"/>
                <w:szCs w:val="22"/>
                <w:lang w:val="es-AR"/>
              </w:rPr>
              <w:t xml:space="preserve">cumplimiento </w:t>
            </w:r>
            <w:r w:rsidR="00D722BF" w:rsidRPr="009D0CDF">
              <w:rPr>
                <w:rFonts w:ascii="Times New Roman" w:hAnsi="Times New Roman" w:cs="Times New Roman"/>
                <w:bCs/>
                <w:sz w:val="22"/>
                <w:szCs w:val="22"/>
                <w:lang w:val="es-AR"/>
              </w:rPr>
              <w:t>de</w:t>
            </w:r>
            <w:r w:rsidRPr="009D0CDF">
              <w:rPr>
                <w:rFonts w:ascii="Times New Roman" w:hAnsi="Times New Roman" w:cs="Times New Roman"/>
                <w:bCs/>
                <w:sz w:val="22"/>
                <w:szCs w:val="22"/>
                <w:lang w:val="es-AR"/>
              </w:rPr>
              <w:t xml:space="preserve"> sus </w:t>
            </w:r>
            <w:r w:rsidR="00D722BF" w:rsidRPr="009D0CDF">
              <w:rPr>
                <w:rFonts w:ascii="Times New Roman" w:hAnsi="Times New Roman" w:cs="Times New Roman"/>
                <w:bCs/>
                <w:sz w:val="22"/>
                <w:szCs w:val="22"/>
                <w:lang w:val="es-AR"/>
              </w:rPr>
              <w:t>p</w:t>
            </w:r>
            <w:r w:rsidRPr="009D0CDF">
              <w:rPr>
                <w:rFonts w:ascii="Times New Roman" w:hAnsi="Times New Roman" w:cs="Times New Roman"/>
                <w:bCs/>
                <w:sz w:val="22"/>
                <w:szCs w:val="22"/>
                <w:lang w:val="es-AR"/>
              </w:rPr>
              <w:t xml:space="preserve">olíticas </w:t>
            </w:r>
            <w:r w:rsidR="00D722BF" w:rsidRPr="009D0CDF">
              <w:rPr>
                <w:rFonts w:ascii="Times New Roman" w:hAnsi="Times New Roman" w:cs="Times New Roman"/>
                <w:bCs/>
                <w:sz w:val="22"/>
                <w:szCs w:val="22"/>
                <w:lang w:val="es-AR"/>
              </w:rPr>
              <w:t>a</w:t>
            </w:r>
            <w:r w:rsidRPr="009D0CDF">
              <w:rPr>
                <w:rFonts w:ascii="Times New Roman" w:hAnsi="Times New Roman" w:cs="Times New Roman"/>
                <w:bCs/>
                <w:sz w:val="22"/>
                <w:szCs w:val="22"/>
                <w:lang w:val="es-AR"/>
              </w:rPr>
              <w:t xml:space="preserve">plicables con respecto </w:t>
            </w:r>
            <w:r w:rsidR="00234DF4" w:rsidRPr="009D0CDF">
              <w:rPr>
                <w:rFonts w:ascii="Times New Roman" w:hAnsi="Times New Roman" w:cs="Times New Roman"/>
                <w:bCs/>
                <w:sz w:val="22"/>
                <w:szCs w:val="22"/>
                <w:lang w:val="es-AR"/>
              </w:rPr>
              <w:t>a</w:t>
            </w:r>
            <w:r w:rsidRPr="009D0CDF">
              <w:rPr>
                <w:rFonts w:ascii="Times New Roman" w:hAnsi="Times New Roman" w:cs="Times New Roman"/>
                <w:bCs/>
                <w:sz w:val="22"/>
                <w:szCs w:val="22"/>
                <w:lang w:val="es-AR"/>
              </w:rPr>
              <w:t xml:space="preserve"> prácticas prohibidas según se indica en el </w:t>
            </w:r>
            <w:r w:rsidRPr="009D0CDF">
              <w:rPr>
                <w:rFonts w:ascii="Times New Roman" w:hAnsi="Times New Roman" w:cs="Times New Roman"/>
                <w:b/>
                <w:sz w:val="22"/>
                <w:szCs w:val="22"/>
                <w:lang w:val="es-AR"/>
              </w:rPr>
              <w:t xml:space="preserve">Anexo </w:t>
            </w:r>
            <w:r w:rsidR="00916860" w:rsidRPr="009D0CDF">
              <w:rPr>
                <w:rFonts w:ascii="Times New Roman" w:hAnsi="Times New Roman" w:cs="Times New Roman"/>
                <w:b/>
                <w:sz w:val="22"/>
                <w:szCs w:val="22"/>
                <w:lang w:val="es-AR"/>
              </w:rPr>
              <w:t>2</w:t>
            </w:r>
            <w:r w:rsidRPr="009D0CDF">
              <w:rPr>
                <w:rFonts w:ascii="Times New Roman" w:hAnsi="Times New Roman" w:cs="Times New Roman"/>
                <w:b/>
                <w:sz w:val="22"/>
                <w:szCs w:val="22"/>
                <w:lang w:val="es-AR"/>
              </w:rPr>
              <w:t>.</w:t>
            </w:r>
          </w:p>
        </w:tc>
      </w:tr>
      <w:tr w:rsidR="00916860" w:rsidRPr="00564093" w14:paraId="737A8AD2" w14:textId="77777777" w:rsidTr="00A7368A">
        <w:trPr>
          <w:trHeight w:val="755"/>
          <w:jc w:val="center"/>
        </w:trPr>
        <w:tc>
          <w:tcPr>
            <w:tcW w:w="548" w:type="dxa"/>
          </w:tcPr>
          <w:p w14:paraId="611142E2" w14:textId="6DAF58D8" w:rsidR="00916860" w:rsidRPr="00564093" w:rsidRDefault="00B91295"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9</w:t>
            </w:r>
            <w:r w:rsidR="00351396" w:rsidRPr="00564093">
              <w:rPr>
                <w:rFonts w:ascii="Times New Roman" w:hAnsi="Times New Roman" w:cs="Times New Roman"/>
                <w:b/>
                <w:sz w:val="24"/>
                <w:szCs w:val="24"/>
                <w:lang w:val="es-AR" w:eastAsia="en-US"/>
              </w:rPr>
              <w:t>.</w:t>
            </w:r>
          </w:p>
        </w:tc>
        <w:tc>
          <w:tcPr>
            <w:tcW w:w="1831" w:type="dxa"/>
            <w:gridSpan w:val="2"/>
          </w:tcPr>
          <w:p w14:paraId="6E3FBDC7" w14:textId="0883DEDB" w:rsidR="00916860" w:rsidRPr="006004E8" w:rsidRDefault="0092626F" w:rsidP="006004E8">
            <w:pPr>
              <w:jc w:val="both"/>
              <w:rPr>
                <w:rFonts w:ascii="Times New Roman" w:hAnsi="Times New Roman" w:cs="Times New Roman"/>
                <w:b/>
                <w:sz w:val="22"/>
                <w:szCs w:val="22"/>
                <w:lang w:val="es-AR" w:eastAsia="en-US"/>
              </w:rPr>
            </w:pPr>
            <w:r w:rsidRPr="006004E8">
              <w:rPr>
                <w:rFonts w:ascii="Times New Roman" w:hAnsi="Times New Roman" w:cs="Times New Roman"/>
                <w:b/>
                <w:sz w:val="22"/>
                <w:szCs w:val="22"/>
                <w:lang w:val="es-AR" w:eastAsia="en-US"/>
              </w:rPr>
              <w:t xml:space="preserve">Lugar </w:t>
            </w:r>
            <w:r w:rsidR="00260682" w:rsidRPr="006004E8">
              <w:rPr>
                <w:rFonts w:ascii="Times New Roman" w:hAnsi="Times New Roman" w:cs="Times New Roman"/>
                <w:b/>
                <w:sz w:val="22"/>
                <w:szCs w:val="22"/>
                <w:lang w:val="es-AR" w:eastAsia="en-US"/>
              </w:rPr>
              <w:t>de la entrega de los bienes</w:t>
            </w:r>
            <w:r w:rsidRPr="006004E8">
              <w:rPr>
                <w:rFonts w:ascii="Times New Roman" w:hAnsi="Times New Roman" w:cs="Times New Roman"/>
                <w:b/>
                <w:sz w:val="22"/>
                <w:szCs w:val="22"/>
                <w:lang w:val="es-AR" w:eastAsia="en-US"/>
              </w:rPr>
              <w:t xml:space="preserve"> y servicios </w:t>
            </w:r>
          </w:p>
        </w:tc>
        <w:tc>
          <w:tcPr>
            <w:tcW w:w="8295" w:type="dxa"/>
          </w:tcPr>
          <w:p w14:paraId="41285438" w14:textId="2EA3E0C6" w:rsidR="002B574C" w:rsidRPr="009D0CDF" w:rsidRDefault="000103CD" w:rsidP="00CA44B8">
            <w:pPr>
              <w:jc w:val="both"/>
              <w:rPr>
                <w:rFonts w:ascii="Times New Roman" w:hAnsi="Times New Roman" w:cs="Times New Roman"/>
                <w:bCs/>
                <w:sz w:val="22"/>
                <w:szCs w:val="22"/>
                <w:lang w:val="es-CO" w:eastAsia="en-US"/>
              </w:rPr>
            </w:pPr>
            <w:r w:rsidRPr="009D0CDF">
              <w:rPr>
                <w:rFonts w:ascii="Times New Roman" w:hAnsi="Times New Roman" w:cs="Times New Roman"/>
                <w:i/>
                <w:sz w:val="22"/>
                <w:szCs w:val="22"/>
                <w:lang w:val="es-CO" w:eastAsia="en-US"/>
              </w:rPr>
              <w:t>Oficinas VUCE - Paseo Colón 275 - C.A.B.A.</w:t>
            </w:r>
          </w:p>
          <w:p w14:paraId="1E6067CB" w14:textId="0C5E6E81" w:rsidR="002B574C" w:rsidRPr="009D0CDF" w:rsidRDefault="002B574C" w:rsidP="00CA44B8">
            <w:pPr>
              <w:jc w:val="both"/>
              <w:rPr>
                <w:rFonts w:ascii="Times New Roman" w:hAnsi="Times New Roman" w:cs="Times New Roman"/>
                <w:bCs/>
                <w:sz w:val="22"/>
                <w:szCs w:val="22"/>
                <w:lang w:val="es-CO"/>
              </w:rPr>
            </w:pPr>
          </w:p>
        </w:tc>
      </w:tr>
      <w:tr w:rsidR="00916860" w:rsidRPr="00564093" w14:paraId="4A6F1F48" w14:textId="77777777" w:rsidTr="00A7368A">
        <w:trPr>
          <w:jc w:val="center"/>
        </w:trPr>
        <w:tc>
          <w:tcPr>
            <w:tcW w:w="548" w:type="dxa"/>
          </w:tcPr>
          <w:p w14:paraId="022FA4F8" w14:textId="14AC9385" w:rsidR="00916860" w:rsidRPr="00564093" w:rsidRDefault="00B91295"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10</w:t>
            </w:r>
            <w:r w:rsidR="00351396" w:rsidRPr="00564093">
              <w:rPr>
                <w:rFonts w:ascii="Times New Roman" w:hAnsi="Times New Roman" w:cs="Times New Roman"/>
                <w:b/>
                <w:sz w:val="24"/>
                <w:szCs w:val="24"/>
                <w:lang w:val="es-AR" w:eastAsia="en-US"/>
              </w:rPr>
              <w:t>.</w:t>
            </w:r>
          </w:p>
        </w:tc>
        <w:tc>
          <w:tcPr>
            <w:tcW w:w="1831" w:type="dxa"/>
            <w:gridSpan w:val="2"/>
          </w:tcPr>
          <w:p w14:paraId="78D87F6E" w14:textId="7AFA5E45" w:rsidR="00916860" w:rsidRPr="00564093" w:rsidRDefault="00351396"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Presupuesto Estimado</w:t>
            </w:r>
          </w:p>
        </w:tc>
        <w:tc>
          <w:tcPr>
            <w:tcW w:w="8295" w:type="dxa"/>
          </w:tcPr>
          <w:p w14:paraId="2C0B4AF2" w14:textId="77777777" w:rsidR="00427E0D" w:rsidRDefault="008A4A40" w:rsidP="00427E0D">
            <w:pPr>
              <w:pStyle w:val="Prrafodelista"/>
              <w:numPr>
                <w:ilvl w:val="0"/>
                <w:numId w:val="69"/>
              </w:numPr>
              <w:jc w:val="both"/>
              <w:rPr>
                <w:i/>
                <w:sz w:val="22"/>
                <w:szCs w:val="22"/>
                <w:lang w:val="es-CO"/>
              </w:rPr>
            </w:pPr>
            <w:r w:rsidRPr="005662A7">
              <w:rPr>
                <w:i/>
                <w:sz w:val="22"/>
                <w:szCs w:val="22"/>
                <w:u w:val="single"/>
                <w:lang w:val="es-CO"/>
              </w:rPr>
              <w:t>Lote 1</w:t>
            </w:r>
            <w:r w:rsidRPr="009D0CDF">
              <w:rPr>
                <w:i/>
                <w:sz w:val="22"/>
                <w:szCs w:val="22"/>
                <w:lang w:val="es-CO"/>
              </w:rPr>
              <w:t>:</w:t>
            </w:r>
            <w:r w:rsidRPr="009D0CDF">
              <w:t xml:space="preserve"> </w:t>
            </w:r>
            <w:r w:rsidRPr="009D0CDF">
              <w:rPr>
                <w:i/>
                <w:sz w:val="22"/>
                <w:szCs w:val="22"/>
                <w:lang w:val="es-CO"/>
              </w:rPr>
              <w:t>USD 144.000</w:t>
            </w:r>
          </w:p>
          <w:p w14:paraId="2EAE9B39" w14:textId="726E99F4" w:rsidR="00872159" w:rsidRPr="000B6EA9" w:rsidRDefault="008A4A40" w:rsidP="000103CD">
            <w:pPr>
              <w:pStyle w:val="Prrafodelista"/>
              <w:numPr>
                <w:ilvl w:val="0"/>
                <w:numId w:val="69"/>
              </w:numPr>
              <w:jc w:val="both"/>
              <w:rPr>
                <w:i/>
                <w:sz w:val="22"/>
                <w:szCs w:val="22"/>
                <w:lang w:val="es-CO"/>
              </w:rPr>
            </w:pPr>
            <w:r w:rsidRPr="005662A7">
              <w:rPr>
                <w:i/>
                <w:sz w:val="22"/>
                <w:szCs w:val="22"/>
                <w:u w:val="single"/>
                <w:lang w:val="es-CO"/>
              </w:rPr>
              <w:t>Lote 2</w:t>
            </w:r>
            <w:r w:rsidRPr="00427E0D">
              <w:rPr>
                <w:i/>
                <w:sz w:val="22"/>
                <w:szCs w:val="22"/>
                <w:lang w:val="es-CO"/>
              </w:rPr>
              <w:t>:</w:t>
            </w:r>
            <w:r w:rsidRPr="009D0CDF">
              <w:t xml:space="preserve"> </w:t>
            </w:r>
            <w:r w:rsidR="00427E0D" w:rsidRPr="00427E0D">
              <w:rPr>
                <w:i/>
                <w:sz w:val="22"/>
                <w:szCs w:val="22"/>
                <w:lang w:val="es-CO"/>
              </w:rPr>
              <w:t>USD 56.000</w:t>
            </w:r>
          </w:p>
          <w:p w14:paraId="249D87CA" w14:textId="17BF7C50" w:rsidR="00872159" w:rsidRPr="009D0CDF" w:rsidRDefault="00872159" w:rsidP="009D0CDF">
            <w:pPr>
              <w:jc w:val="both"/>
              <w:rPr>
                <w:rFonts w:ascii="Times New Roman" w:hAnsi="Times New Roman" w:cs="Times New Roman"/>
                <w:b/>
                <w:bCs/>
                <w:sz w:val="22"/>
                <w:szCs w:val="22"/>
                <w:lang w:val="es-CO"/>
              </w:rPr>
            </w:pPr>
            <w:r w:rsidRPr="009D0CDF">
              <w:rPr>
                <w:rFonts w:ascii="Times New Roman" w:hAnsi="Times New Roman" w:cs="Times New Roman"/>
                <w:b/>
                <w:bCs/>
                <w:sz w:val="22"/>
                <w:szCs w:val="22"/>
                <w:u w:val="single"/>
                <w:lang w:val="es-CO"/>
              </w:rPr>
              <w:t>Total</w:t>
            </w:r>
            <w:r w:rsidRPr="009D0CDF">
              <w:rPr>
                <w:rFonts w:ascii="Times New Roman" w:hAnsi="Times New Roman" w:cs="Times New Roman"/>
                <w:b/>
                <w:bCs/>
                <w:sz w:val="22"/>
                <w:szCs w:val="22"/>
                <w:lang w:val="es-CO"/>
              </w:rPr>
              <w:t>: USD 200.000 (DOLARES ESTADOUNIDENSES DOSCIENTOS MIL)</w:t>
            </w:r>
            <w:r w:rsidR="000B6EA9">
              <w:rPr>
                <w:rFonts w:ascii="Times New Roman" w:hAnsi="Times New Roman" w:cs="Times New Roman"/>
                <w:b/>
                <w:bCs/>
                <w:sz w:val="22"/>
                <w:szCs w:val="22"/>
                <w:lang w:val="es-CO"/>
              </w:rPr>
              <w:t>.</w:t>
            </w:r>
          </w:p>
        </w:tc>
      </w:tr>
      <w:tr w:rsidR="0092626F" w:rsidRPr="00564093" w14:paraId="31A59C4F" w14:textId="77777777" w:rsidTr="00A7368A">
        <w:trPr>
          <w:jc w:val="center"/>
        </w:trPr>
        <w:tc>
          <w:tcPr>
            <w:tcW w:w="548" w:type="dxa"/>
          </w:tcPr>
          <w:p w14:paraId="12F7E25D" w14:textId="213C8B0A" w:rsidR="0092626F" w:rsidRPr="00564093" w:rsidRDefault="0092626F"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11.</w:t>
            </w:r>
          </w:p>
        </w:tc>
        <w:tc>
          <w:tcPr>
            <w:tcW w:w="1831" w:type="dxa"/>
            <w:gridSpan w:val="2"/>
            <w:shd w:val="clear" w:color="auto" w:fill="auto"/>
          </w:tcPr>
          <w:p w14:paraId="76A9F1E2" w14:textId="77777777" w:rsidR="0092626F" w:rsidRPr="006004E8" w:rsidRDefault="0092626F" w:rsidP="00CA44B8">
            <w:pPr>
              <w:jc w:val="both"/>
              <w:rPr>
                <w:rFonts w:ascii="Times New Roman" w:hAnsi="Times New Roman" w:cs="Times New Roman"/>
                <w:b/>
                <w:sz w:val="22"/>
                <w:szCs w:val="22"/>
                <w:lang w:val="es-AR" w:eastAsia="en-US"/>
              </w:rPr>
            </w:pPr>
            <w:r w:rsidRPr="006004E8">
              <w:rPr>
                <w:rFonts w:ascii="Times New Roman" w:hAnsi="Times New Roman" w:cs="Times New Roman"/>
                <w:b/>
                <w:sz w:val="22"/>
                <w:szCs w:val="22"/>
                <w:lang w:val="es-AR" w:eastAsia="en-US"/>
              </w:rPr>
              <w:t>Plazo de Ejecución/</w:t>
            </w:r>
          </w:p>
          <w:p w14:paraId="4AB3BF6F" w14:textId="22585EF2" w:rsidR="0092626F" w:rsidRPr="006004E8" w:rsidRDefault="0092626F" w:rsidP="00CA44B8">
            <w:pPr>
              <w:jc w:val="both"/>
              <w:rPr>
                <w:rFonts w:ascii="Times New Roman" w:hAnsi="Times New Roman" w:cs="Times New Roman"/>
                <w:b/>
                <w:sz w:val="22"/>
                <w:szCs w:val="22"/>
                <w:lang w:val="es-AR" w:eastAsia="en-US"/>
              </w:rPr>
            </w:pPr>
            <w:r w:rsidRPr="006004E8">
              <w:rPr>
                <w:rFonts w:ascii="Times New Roman" w:hAnsi="Times New Roman" w:cs="Times New Roman"/>
                <w:b/>
                <w:sz w:val="22"/>
                <w:szCs w:val="22"/>
                <w:lang w:val="es-AR" w:eastAsia="en-US"/>
              </w:rPr>
              <w:t xml:space="preserve">Plazo de entrega de Bienes y servicios </w:t>
            </w:r>
          </w:p>
        </w:tc>
        <w:tc>
          <w:tcPr>
            <w:tcW w:w="8295" w:type="dxa"/>
            <w:shd w:val="clear" w:color="auto" w:fill="auto"/>
          </w:tcPr>
          <w:p w14:paraId="6D584E1F" w14:textId="0AC44705" w:rsidR="00002F08" w:rsidRPr="006004E8" w:rsidRDefault="008A4A40" w:rsidP="00CA44B8">
            <w:pPr>
              <w:jc w:val="both"/>
              <w:rPr>
                <w:rFonts w:ascii="Times New Roman" w:hAnsi="Times New Roman" w:cs="Times New Roman"/>
                <w:i/>
                <w:sz w:val="22"/>
                <w:szCs w:val="22"/>
                <w:lang w:val="es-CO" w:eastAsia="en-US"/>
              </w:rPr>
            </w:pPr>
            <w:r w:rsidRPr="006004E8">
              <w:rPr>
                <w:rFonts w:ascii="Times New Roman" w:hAnsi="Times New Roman" w:cs="Times New Roman"/>
                <w:i/>
                <w:sz w:val="22"/>
                <w:szCs w:val="22"/>
                <w:lang w:val="es-CO" w:eastAsia="en-US"/>
              </w:rPr>
              <w:t xml:space="preserve">El plazo máximo aceptable para la entrega de los bienes es de </w:t>
            </w:r>
            <w:r w:rsidRPr="006004E8">
              <w:rPr>
                <w:rFonts w:ascii="Times New Roman" w:hAnsi="Times New Roman" w:cs="Times New Roman"/>
                <w:i/>
                <w:sz w:val="22"/>
                <w:szCs w:val="22"/>
                <w:u w:val="single"/>
                <w:lang w:val="es-CO" w:eastAsia="en-US"/>
              </w:rPr>
              <w:t>60 días</w:t>
            </w:r>
            <w:r w:rsidRPr="006004E8">
              <w:rPr>
                <w:rFonts w:ascii="Times New Roman" w:hAnsi="Times New Roman" w:cs="Times New Roman"/>
                <w:i/>
                <w:sz w:val="22"/>
                <w:szCs w:val="22"/>
                <w:lang w:val="es-CO" w:eastAsia="en-US"/>
              </w:rPr>
              <w:t xml:space="preserve"> a partir de la firma del contrato.</w:t>
            </w:r>
          </w:p>
          <w:p w14:paraId="626B7C28" w14:textId="77777777" w:rsidR="00CA7F0E" w:rsidRPr="006004E8" w:rsidRDefault="00CA7F0E" w:rsidP="00CA7F0E">
            <w:pPr>
              <w:jc w:val="both"/>
              <w:rPr>
                <w:rFonts w:ascii="Times New Roman" w:hAnsi="Times New Roman" w:cs="Times New Roman"/>
                <w:i/>
                <w:sz w:val="22"/>
                <w:szCs w:val="22"/>
                <w:lang w:val="es-CO" w:eastAsia="en-US"/>
              </w:rPr>
            </w:pPr>
          </w:p>
          <w:p w14:paraId="6CC3E142" w14:textId="2827D02A" w:rsidR="00002F08" w:rsidRPr="006004E8" w:rsidRDefault="00002F08" w:rsidP="006004E8">
            <w:pPr>
              <w:jc w:val="both"/>
              <w:rPr>
                <w:rFonts w:ascii="Times New Roman" w:hAnsi="Times New Roman" w:cs="Times New Roman"/>
                <w:i/>
                <w:sz w:val="22"/>
                <w:szCs w:val="22"/>
                <w:lang w:val="es-CO" w:eastAsia="en-US"/>
              </w:rPr>
            </w:pPr>
            <w:r w:rsidRPr="006004E8">
              <w:rPr>
                <w:rFonts w:ascii="Times New Roman" w:hAnsi="Times New Roman" w:cs="Times New Roman"/>
                <w:i/>
                <w:sz w:val="22"/>
                <w:szCs w:val="22"/>
                <w:lang w:val="es-CO" w:eastAsia="en-US"/>
              </w:rPr>
              <w:t xml:space="preserve">El plazo máximo aceptable para la conclusión de los </w:t>
            </w:r>
            <w:r w:rsidR="007E4622" w:rsidRPr="006004E8">
              <w:rPr>
                <w:rFonts w:ascii="Times New Roman" w:hAnsi="Times New Roman" w:cs="Times New Roman"/>
                <w:i/>
                <w:sz w:val="22"/>
                <w:szCs w:val="22"/>
                <w:lang w:val="es-CO" w:eastAsia="en-US"/>
              </w:rPr>
              <w:t>servicios</w:t>
            </w:r>
            <w:r w:rsidR="006E592E" w:rsidRPr="006004E8">
              <w:rPr>
                <w:rFonts w:ascii="Times New Roman" w:hAnsi="Times New Roman" w:cs="Times New Roman"/>
                <w:i/>
                <w:sz w:val="22"/>
                <w:szCs w:val="22"/>
                <w:lang w:val="es-CO" w:eastAsia="en-US"/>
              </w:rPr>
              <w:t xml:space="preserve"> </w:t>
            </w:r>
            <w:r w:rsidR="006004E8" w:rsidRPr="006004E8">
              <w:rPr>
                <w:rFonts w:ascii="Times New Roman" w:hAnsi="Times New Roman" w:cs="Times New Roman"/>
                <w:i/>
                <w:sz w:val="22"/>
                <w:szCs w:val="22"/>
                <w:lang w:val="es-CO" w:eastAsia="en-US"/>
              </w:rPr>
              <w:t xml:space="preserve">conexos </w:t>
            </w:r>
            <w:r w:rsidRPr="006004E8">
              <w:rPr>
                <w:rFonts w:ascii="Times New Roman" w:hAnsi="Times New Roman" w:cs="Times New Roman"/>
                <w:i/>
                <w:sz w:val="22"/>
                <w:szCs w:val="22"/>
                <w:lang w:val="es-CO" w:eastAsia="en-US"/>
              </w:rPr>
              <w:t>es</w:t>
            </w:r>
            <w:r w:rsidR="006E592E" w:rsidRPr="006004E8">
              <w:rPr>
                <w:rFonts w:ascii="Times New Roman" w:hAnsi="Times New Roman" w:cs="Times New Roman"/>
                <w:i/>
                <w:sz w:val="22"/>
                <w:szCs w:val="22"/>
                <w:lang w:val="es-CO" w:eastAsia="en-US"/>
              </w:rPr>
              <w:t xml:space="preserve"> de </w:t>
            </w:r>
            <w:r w:rsidR="00471426" w:rsidRPr="006004E8">
              <w:rPr>
                <w:rFonts w:ascii="Times New Roman" w:hAnsi="Times New Roman" w:cs="Times New Roman"/>
                <w:i/>
                <w:sz w:val="22"/>
                <w:szCs w:val="22"/>
                <w:u w:val="single"/>
                <w:lang w:val="es-CO" w:eastAsia="en-US"/>
              </w:rPr>
              <w:t xml:space="preserve">1 </w:t>
            </w:r>
            <w:r w:rsidR="006004E8" w:rsidRPr="006004E8">
              <w:rPr>
                <w:rFonts w:ascii="Times New Roman" w:hAnsi="Times New Roman" w:cs="Times New Roman"/>
                <w:i/>
                <w:sz w:val="22"/>
                <w:szCs w:val="22"/>
                <w:u w:val="single"/>
                <w:lang w:val="es-CO" w:eastAsia="en-US"/>
              </w:rPr>
              <w:t>año</w:t>
            </w:r>
            <w:r w:rsidRPr="006004E8">
              <w:rPr>
                <w:rFonts w:ascii="Times New Roman" w:hAnsi="Times New Roman" w:cs="Times New Roman"/>
                <w:i/>
                <w:sz w:val="22"/>
                <w:szCs w:val="22"/>
                <w:lang w:val="es-CO" w:eastAsia="en-US"/>
              </w:rPr>
              <w:t xml:space="preserve"> a partir de la firma del contrato</w:t>
            </w:r>
          </w:p>
        </w:tc>
      </w:tr>
      <w:tr w:rsidR="00002F08" w:rsidRPr="00564093" w14:paraId="5823E793" w14:textId="77777777" w:rsidTr="00A7368A">
        <w:trPr>
          <w:trHeight w:val="1528"/>
          <w:jc w:val="center"/>
        </w:trPr>
        <w:tc>
          <w:tcPr>
            <w:tcW w:w="548" w:type="dxa"/>
          </w:tcPr>
          <w:p w14:paraId="43CC04FD" w14:textId="0B60E8EF"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12.</w:t>
            </w:r>
          </w:p>
        </w:tc>
        <w:tc>
          <w:tcPr>
            <w:tcW w:w="1831" w:type="dxa"/>
            <w:gridSpan w:val="2"/>
          </w:tcPr>
          <w:p w14:paraId="04E835BB" w14:textId="4AFBD447" w:rsidR="00002F08" w:rsidRPr="006004E8" w:rsidRDefault="00002F08" w:rsidP="00CA44B8">
            <w:pPr>
              <w:jc w:val="both"/>
              <w:rPr>
                <w:rFonts w:ascii="Times New Roman" w:hAnsi="Times New Roman" w:cs="Times New Roman"/>
                <w:b/>
                <w:sz w:val="22"/>
                <w:szCs w:val="22"/>
                <w:lang w:val="es-AR" w:eastAsia="en-US"/>
              </w:rPr>
            </w:pPr>
            <w:r w:rsidRPr="006004E8">
              <w:rPr>
                <w:rFonts w:ascii="Times New Roman" w:hAnsi="Times New Roman" w:cs="Times New Roman"/>
                <w:b/>
                <w:sz w:val="22"/>
                <w:szCs w:val="22"/>
                <w:lang w:val="es-AR" w:eastAsia="en-US"/>
              </w:rPr>
              <w:t xml:space="preserve">Forma de </w:t>
            </w:r>
            <w:r w:rsidR="00B77011" w:rsidRPr="006004E8">
              <w:rPr>
                <w:rFonts w:ascii="Times New Roman" w:hAnsi="Times New Roman" w:cs="Times New Roman"/>
                <w:b/>
                <w:sz w:val="22"/>
                <w:szCs w:val="22"/>
                <w:lang w:val="es-AR" w:eastAsia="en-US"/>
              </w:rPr>
              <w:t xml:space="preserve">Contratación  y de </w:t>
            </w:r>
            <w:r w:rsidRPr="006004E8">
              <w:rPr>
                <w:rFonts w:ascii="Times New Roman" w:hAnsi="Times New Roman" w:cs="Times New Roman"/>
                <w:b/>
                <w:sz w:val="22"/>
                <w:szCs w:val="22"/>
                <w:lang w:val="es-AR" w:eastAsia="en-US"/>
              </w:rPr>
              <w:t xml:space="preserve">pago </w:t>
            </w:r>
          </w:p>
        </w:tc>
        <w:tc>
          <w:tcPr>
            <w:tcW w:w="8295" w:type="dxa"/>
          </w:tcPr>
          <w:p w14:paraId="0FF9828A" w14:textId="1004B181" w:rsidR="00DF52CC" w:rsidRPr="001D48E6" w:rsidRDefault="00990917" w:rsidP="001D48E6">
            <w:pPr>
              <w:pStyle w:val="Prrafodelista"/>
              <w:numPr>
                <w:ilvl w:val="0"/>
                <w:numId w:val="68"/>
              </w:numPr>
              <w:jc w:val="both"/>
              <w:rPr>
                <w:i/>
                <w:sz w:val="22"/>
                <w:szCs w:val="22"/>
                <w:lang w:val="es-CO"/>
              </w:rPr>
            </w:pPr>
            <w:r w:rsidRPr="001D48E6">
              <w:rPr>
                <w:i/>
                <w:sz w:val="22"/>
                <w:szCs w:val="22"/>
                <w:lang w:val="es-CO"/>
              </w:rPr>
              <w:t>100</w:t>
            </w:r>
            <w:r w:rsidR="00DF52CC" w:rsidRPr="001D48E6">
              <w:rPr>
                <w:i/>
                <w:sz w:val="22"/>
                <w:szCs w:val="22"/>
                <w:lang w:val="es-CO"/>
              </w:rPr>
              <w:t xml:space="preserve"> % a la entrega de los bienes</w:t>
            </w:r>
          </w:p>
          <w:p w14:paraId="03A191D6" w14:textId="42A9F668" w:rsidR="006004E8" w:rsidRPr="00A7368A" w:rsidRDefault="00990917" w:rsidP="00B77011">
            <w:pPr>
              <w:pStyle w:val="Prrafodelista"/>
              <w:numPr>
                <w:ilvl w:val="0"/>
                <w:numId w:val="68"/>
              </w:numPr>
              <w:jc w:val="both"/>
              <w:rPr>
                <w:i/>
                <w:sz w:val="22"/>
                <w:szCs w:val="22"/>
                <w:lang w:val="es-CO"/>
              </w:rPr>
            </w:pPr>
            <w:r w:rsidRPr="001D48E6">
              <w:rPr>
                <w:i/>
                <w:sz w:val="22"/>
                <w:szCs w:val="22"/>
                <w:lang w:val="es-CO"/>
              </w:rPr>
              <w:t>100</w:t>
            </w:r>
            <w:r w:rsidR="00DF52CC" w:rsidRPr="001D48E6">
              <w:rPr>
                <w:i/>
                <w:sz w:val="22"/>
                <w:szCs w:val="22"/>
                <w:lang w:val="es-CO"/>
              </w:rPr>
              <w:t xml:space="preserve"> % a la conclusión de los servicios </w:t>
            </w:r>
            <w:r w:rsidRPr="001D48E6">
              <w:rPr>
                <w:i/>
                <w:sz w:val="22"/>
                <w:szCs w:val="22"/>
                <w:lang w:val="es-CO"/>
              </w:rPr>
              <w:t>conexos</w:t>
            </w:r>
          </w:p>
          <w:tbl>
            <w:tblPr>
              <w:tblStyle w:val="Tablaconcuadrcula"/>
              <w:tblW w:w="7721" w:type="dxa"/>
              <w:jc w:val="center"/>
              <w:tblLook w:val="04A0" w:firstRow="1" w:lastRow="0" w:firstColumn="1" w:lastColumn="0" w:noHBand="0" w:noVBand="1"/>
            </w:tblPr>
            <w:tblGrid>
              <w:gridCol w:w="620"/>
              <w:gridCol w:w="2112"/>
              <w:gridCol w:w="1345"/>
              <w:gridCol w:w="1289"/>
              <w:gridCol w:w="1182"/>
              <w:gridCol w:w="1173"/>
            </w:tblGrid>
            <w:tr w:rsidR="006004E8" w:rsidRPr="006004E8" w14:paraId="69EBC7BD" w14:textId="77777777" w:rsidTr="006004E8">
              <w:trPr>
                <w:trHeight w:val="516"/>
                <w:jc w:val="center"/>
              </w:trPr>
              <w:tc>
                <w:tcPr>
                  <w:tcW w:w="620" w:type="dxa"/>
                  <w:shd w:val="clear" w:color="auto" w:fill="auto"/>
                </w:tcPr>
                <w:p w14:paraId="33A7CB21" w14:textId="77777777" w:rsidR="006004E8" w:rsidRPr="006004E8" w:rsidRDefault="006004E8" w:rsidP="006004E8">
                  <w:pPr>
                    <w:pStyle w:val="Default"/>
                    <w:jc w:val="center"/>
                    <w:rPr>
                      <w:color w:val="auto"/>
                      <w:sz w:val="22"/>
                      <w:szCs w:val="22"/>
                    </w:rPr>
                  </w:pPr>
                  <w:r w:rsidRPr="006004E8">
                    <w:rPr>
                      <w:color w:val="auto"/>
                      <w:sz w:val="22"/>
                      <w:szCs w:val="22"/>
                    </w:rPr>
                    <w:t>Lote</w:t>
                  </w:r>
                </w:p>
              </w:tc>
              <w:tc>
                <w:tcPr>
                  <w:tcW w:w="2112" w:type="dxa"/>
                  <w:shd w:val="clear" w:color="auto" w:fill="auto"/>
                </w:tcPr>
                <w:p w14:paraId="47286E94" w14:textId="77777777" w:rsidR="006004E8" w:rsidRPr="006004E8" w:rsidRDefault="006004E8" w:rsidP="006004E8">
                  <w:pPr>
                    <w:pStyle w:val="Default"/>
                    <w:jc w:val="center"/>
                    <w:rPr>
                      <w:color w:val="auto"/>
                      <w:sz w:val="22"/>
                      <w:szCs w:val="22"/>
                    </w:rPr>
                  </w:pPr>
                  <w:r w:rsidRPr="006004E8">
                    <w:rPr>
                      <w:color w:val="auto"/>
                      <w:sz w:val="22"/>
                      <w:szCs w:val="22"/>
                    </w:rPr>
                    <w:t>Descripción del lote</w:t>
                  </w:r>
                </w:p>
              </w:tc>
              <w:tc>
                <w:tcPr>
                  <w:tcW w:w="1345" w:type="dxa"/>
                  <w:shd w:val="clear" w:color="auto" w:fill="auto"/>
                </w:tcPr>
                <w:p w14:paraId="75270971" w14:textId="77777777" w:rsidR="006004E8" w:rsidRPr="006004E8" w:rsidRDefault="006004E8" w:rsidP="006004E8">
                  <w:pPr>
                    <w:pStyle w:val="Default"/>
                    <w:jc w:val="center"/>
                    <w:rPr>
                      <w:color w:val="auto"/>
                      <w:sz w:val="22"/>
                      <w:szCs w:val="22"/>
                    </w:rPr>
                  </w:pPr>
                  <w:r w:rsidRPr="006004E8">
                    <w:rPr>
                      <w:color w:val="auto"/>
                      <w:sz w:val="22"/>
                      <w:szCs w:val="22"/>
                    </w:rPr>
                    <w:t>Cantidad</w:t>
                  </w:r>
                </w:p>
              </w:tc>
              <w:tc>
                <w:tcPr>
                  <w:tcW w:w="1289" w:type="dxa"/>
                  <w:shd w:val="clear" w:color="auto" w:fill="auto"/>
                </w:tcPr>
                <w:p w14:paraId="75A2208B" w14:textId="77777777" w:rsidR="006004E8" w:rsidRPr="006004E8" w:rsidRDefault="006004E8" w:rsidP="006004E8">
                  <w:pPr>
                    <w:pStyle w:val="Default"/>
                    <w:jc w:val="center"/>
                    <w:rPr>
                      <w:color w:val="auto"/>
                      <w:sz w:val="22"/>
                      <w:szCs w:val="22"/>
                    </w:rPr>
                  </w:pPr>
                  <w:r w:rsidRPr="006004E8">
                    <w:rPr>
                      <w:color w:val="auto"/>
                      <w:sz w:val="22"/>
                      <w:szCs w:val="22"/>
                    </w:rPr>
                    <w:t>Lugar de entrega</w:t>
                  </w:r>
                </w:p>
              </w:tc>
              <w:tc>
                <w:tcPr>
                  <w:tcW w:w="1182" w:type="dxa"/>
                </w:tcPr>
                <w:p w14:paraId="460D90F8" w14:textId="48FF0901" w:rsidR="006004E8" w:rsidRPr="006004E8" w:rsidRDefault="006004E8" w:rsidP="006004E8">
                  <w:pPr>
                    <w:pStyle w:val="Default"/>
                    <w:jc w:val="center"/>
                    <w:rPr>
                      <w:color w:val="auto"/>
                      <w:sz w:val="22"/>
                      <w:szCs w:val="22"/>
                    </w:rPr>
                  </w:pPr>
                  <w:r w:rsidRPr="006004E8">
                    <w:rPr>
                      <w:color w:val="auto"/>
                      <w:sz w:val="22"/>
                      <w:szCs w:val="22"/>
                    </w:rPr>
                    <w:t>Plazo de entrega</w:t>
                  </w:r>
                </w:p>
              </w:tc>
              <w:tc>
                <w:tcPr>
                  <w:tcW w:w="1173" w:type="dxa"/>
                </w:tcPr>
                <w:p w14:paraId="60D0C9A8" w14:textId="6BA8BE00" w:rsidR="006004E8" w:rsidRPr="006004E8" w:rsidRDefault="006004E8" w:rsidP="006004E8">
                  <w:pPr>
                    <w:pStyle w:val="Default"/>
                    <w:jc w:val="center"/>
                    <w:rPr>
                      <w:color w:val="auto"/>
                      <w:sz w:val="22"/>
                      <w:szCs w:val="22"/>
                    </w:rPr>
                  </w:pPr>
                  <w:r w:rsidRPr="006004E8">
                    <w:rPr>
                      <w:color w:val="auto"/>
                      <w:sz w:val="22"/>
                      <w:szCs w:val="22"/>
                    </w:rPr>
                    <w:t>Pago%</w:t>
                  </w:r>
                </w:p>
              </w:tc>
            </w:tr>
            <w:tr w:rsidR="006004E8" w:rsidRPr="006004E8" w14:paraId="426224C7" w14:textId="77777777" w:rsidTr="006004E8">
              <w:trPr>
                <w:trHeight w:val="628"/>
                <w:jc w:val="center"/>
              </w:trPr>
              <w:tc>
                <w:tcPr>
                  <w:tcW w:w="620" w:type="dxa"/>
                  <w:vMerge w:val="restart"/>
                  <w:shd w:val="clear" w:color="auto" w:fill="auto"/>
                </w:tcPr>
                <w:p w14:paraId="155A836A" w14:textId="77777777" w:rsidR="006004E8" w:rsidRPr="006004E8" w:rsidRDefault="006004E8" w:rsidP="006004E8">
                  <w:pPr>
                    <w:pStyle w:val="Default"/>
                    <w:jc w:val="center"/>
                    <w:rPr>
                      <w:color w:val="auto"/>
                      <w:sz w:val="22"/>
                      <w:szCs w:val="22"/>
                    </w:rPr>
                  </w:pPr>
                  <w:r w:rsidRPr="006004E8">
                    <w:rPr>
                      <w:color w:val="auto"/>
                      <w:sz w:val="22"/>
                      <w:szCs w:val="22"/>
                    </w:rPr>
                    <w:t>1</w:t>
                  </w:r>
                </w:p>
              </w:tc>
              <w:tc>
                <w:tcPr>
                  <w:tcW w:w="2112" w:type="dxa"/>
                  <w:shd w:val="clear" w:color="auto" w:fill="auto"/>
                </w:tcPr>
                <w:p w14:paraId="4C70469C" w14:textId="77777777" w:rsidR="006004E8" w:rsidRPr="006004E8" w:rsidRDefault="006004E8" w:rsidP="006004E8">
                  <w:pPr>
                    <w:pStyle w:val="Default"/>
                    <w:jc w:val="center"/>
                    <w:rPr>
                      <w:color w:val="auto"/>
                      <w:sz w:val="23"/>
                      <w:szCs w:val="23"/>
                      <w:lang w:val="es-ES"/>
                    </w:rPr>
                  </w:pPr>
                  <w:r w:rsidRPr="006004E8">
                    <w:rPr>
                      <w:color w:val="auto"/>
                      <w:sz w:val="23"/>
                      <w:szCs w:val="23"/>
                      <w:lang w:val="es-ES"/>
                    </w:rPr>
                    <w:t>Cámaras todo en uno para videoconferencias</w:t>
                  </w:r>
                </w:p>
              </w:tc>
              <w:tc>
                <w:tcPr>
                  <w:tcW w:w="1345" w:type="dxa"/>
                  <w:vMerge w:val="restart"/>
                  <w:shd w:val="clear" w:color="auto" w:fill="auto"/>
                </w:tcPr>
                <w:p w14:paraId="0A51A4FE" w14:textId="77777777" w:rsidR="006004E8" w:rsidRPr="006004E8" w:rsidRDefault="006004E8" w:rsidP="006004E8">
                  <w:pPr>
                    <w:pStyle w:val="Default"/>
                    <w:jc w:val="center"/>
                    <w:rPr>
                      <w:color w:val="auto"/>
                      <w:sz w:val="22"/>
                      <w:szCs w:val="22"/>
                      <w:lang w:val="es-ES"/>
                    </w:rPr>
                  </w:pPr>
                  <w:r w:rsidRPr="006004E8">
                    <w:rPr>
                      <w:color w:val="auto"/>
                      <w:sz w:val="23"/>
                      <w:szCs w:val="23"/>
                      <w:lang w:val="es-ES"/>
                    </w:rPr>
                    <w:t>50 unidades</w:t>
                  </w:r>
                </w:p>
              </w:tc>
              <w:tc>
                <w:tcPr>
                  <w:tcW w:w="1289" w:type="dxa"/>
                  <w:vMerge w:val="restart"/>
                  <w:shd w:val="clear" w:color="auto" w:fill="auto"/>
                </w:tcPr>
                <w:p w14:paraId="79336156" w14:textId="77777777" w:rsidR="006004E8" w:rsidRPr="006004E8" w:rsidRDefault="006004E8" w:rsidP="006004E8">
                  <w:pPr>
                    <w:pStyle w:val="Default"/>
                    <w:jc w:val="center"/>
                    <w:rPr>
                      <w:color w:val="auto"/>
                      <w:sz w:val="20"/>
                      <w:szCs w:val="20"/>
                      <w:lang w:val="es-ES"/>
                    </w:rPr>
                  </w:pPr>
                  <w:r w:rsidRPr="006004E8">
                    <w:rPr>
                      <w:color w:val="auto"/>
                      <w:sz w:val="20"/>
                      <w:szCs w:val="20"/>
                      <w:lang w:val="es-ES"/>
                    </w:rPr>
                    <w:t>Oficina VUCE – Paseo Colon 275 – C.A.B.A.</w:t>
                  </w:r>
                </w:p>
              </w:tc>
              <w:tc>
                <w:tcPr>
                  <w:tcW w:w="1182" w:type="dxa"/>
                  <w:vMerge w:val="restart"/>
                </w:tcPr>
                <w:p w14:paraId="5DDD7CD2" w14:textId="7B093A2F" w:rsidR="006004E8" w:rsidRPr="006004E8" w:rsidRDefault="006004E8" w:rsidP="006004E8">
                  <w:pPr>
                    <w:pStyle w:val="Default"/>
                    <w:jc w:val="center"/>
                    <w:rPr>
                      <w:color w:val="auto"/>
                      <w:sz w:val="20"/>
                      <w:szCs w:val="20"/>
                      <w:lang w:val="es-ES"/>
                    </w:rPr>
                  </w:pPr>
                  <w:r w:rsidRPr="006004E8">
                    <w:rPr>
                      <w:color w:val="auto"/>
                      <w:sz w:val="20"/>
                      <w:szCs w:val="20"/>
                      <w:lang w:val="es-ES"/>
                    </w:rPr>
                    <w:t>60 días</w:t>
                  </w:r>
                </w:p>
              </w:tc>
              <w:tc>
                <w:tcPr>
                  <w:tcW w:w="1173" w:type="dxa"/>
                  <w:vMerge w:val="restart"/>
                </w:tcPr>
                <w:p w14:paraId="40B307F4" w14:textId="2F6A9AA1" w:rsidR="006004E8" w:rsidRPr="006004E8" w:rsidRDefault="006004E8" w:rsidP="006004E8">
                  <w:pPr>
                    <w:pStyle w:val="Default"/>
                    <w:jc w:val="center"/>
                    <w:rPr>
                      <w:color w:val="auto"/>
                      <w:sz w:val="20"/>
                      <w:szCs w:val="20"/>
                      <w:lang w:val="es-ES"/>
                    </w:rPr>
                  </w:pPr>
                  <w:r w:rsidRPr="006004E8">
                    <w:rPr>
                      <w:color w:val="auto"/>
                      <w:sz w:val="20"/>
                      <w:szCs w:val="20"/>
                      <w:lang w:val="es-ES"/>
                    </w:rPr>
                    <w:t>100%</w:t>
                  </w:r>
                </w:p>
              </w:tc>
            </w:tr>
            <w:tr w:rsidR="006004E8" w:rsidRPr="006004E8" w14:paraId="5FBB5A9B" w14:textId="77777777" w:rsidTr="006004E8">
              <w:trPr>
                <w:trHeight w:val="449"/>
                <w:jc w:val="center"/>
              </w:trPr>
              <w:tc>
                <w:tcPr>
                  <w:tcW w:w="620" w:type="dxa"/>
                  <w:vMerge/>
                  <w:shd w:val="clear" w:color="auto" w:fill="auto"/>
                </w:tcPr>
                <w:p w14:paraId="4A29CC0C" w14:textId="77777777" w:rsidR="006004E8" w:rsidRPr="006004E8" w:rsidRDefault="006004E8" w:rsidP="006004E8">
                  <w:pPr>
                    <w:pStyle w:val="Default"/>
                    <w:jc w:val="center"/>
                    <w:rPr>
                      <w:color w:val="auto"/>
                      <w:lang w:val="es-ES"/>
                    </w:rPr>
                  </w:pPr>
                </w:p>
              </w:tc>
              <w:tc>
                <w:tcPr>
                  <w:tcW w:w="2112" w:type="dxa"/>
                  <w:shd w:val="clear" w:color="auto" w:fill="auto"/>
                </w:tcPr>
                <w:p w14:paraId="4085B576" w14:textId="77777777" w:rsidR="006004E8" w:rsidRPr="006004E8" w:rsidRDefault="006004E8" w:rsidP="006004E8">
                  <w:pPr>
                    <w:pStyle w:val="Default"/>
                    <w:jc w:val="center"/>
                    <w:rPr>
                      <w:color w:val="auto"/>
                      <w:sz w:val="23"/>
                      <w:szCs w:val="23"/>
                      <w:lang w:val="es-ES"/>
                    </w:rPr>
                  </w:pPr>
                  <w:r w:rsidRPr="006004E8">
                    <w:rPr>
                      <w:color w:val="auto"/>
                      <w:sz w:val="23"/>
                      <w:szCs w:val="23"/>
                      <w:lang w:val="es-ES"/>
                    </w:rPr>
                    <w:t>Servicio  de traslado</w:t>
                  </w:r>
                </w:p>
              </w:tc>
              <w:tc>
                <w:tcPr>
                  <w:tcW w:w="1345" w:type="dxa"/>
                  <w:vMerge/>
                  <w:shd w:val="clear" w:color="auto" w:fill="auto"/>
                </w:tcPr>
                <w:p w14:paraId="648F462F" w14:textId="77777777" w:rsidR="006004E8" w:rsidRPr="006004E8" w:rsidRDefault="006004E8" w:rsidP="006004E8">
                  <w:pPr>
                    <w:pStyle w:val="Default"/>
                    <w:jc w:val="center"/>
                    <w:rPr>
                      <w:color w:val="auto"/>
                      <w:sz w:val="23"/>
                      <w:szCs w:val="23"/>
                      <w:lang w:val="es-ES"/>
                    </w:rPr>
                  </w:pPr>
                </w:p>
              </w:tc>
              <w:tc>
                <w:tcPr>
                  <w:tcW w:w="1289" w:type="dxa"/>
                  <w:vMerge/>
                  <w:shd w:val="clear" w:color="auto" w:fill="auto"/>
                </w:tcPr>
                <w:p w14:paraId="67845C81" w14:textId="77777777" w:rsidR="006004E8" w:rsidRPr="006004E8" w:rsidRDefault="006004E8" w:rsidP="006004E8">
                  <w:pPr>
                    <w:pStyle w:val="Default"/>
                    <w:jc w:val="center"/>
                    <w:rPr>
                      <w:color w:val="auto"/>
                      <w:sz w:val="22"/>
                      <w:szCs w:val="22"/>
                      <w:lang w:val="es-ES"/>
                    </w:rPr>
                  </w:pPr>
                </w:p>
              </w:tc>
              <w:tc>
                <w:tcPr>
                  <w:tcW w:w="1182" w:type="dxa"/>
                  <w:vMerge/>
                </w:tcPr>
                <w:p w14:paraId="4C704B24" w14:textId="77777777" w:rsidR="006004E8" w:rsidRPr="006004E8" w:rsidRDefault="006004E8" w:rsidP="006004E8">
                  <w:pPr>
                    <w:pStyle w:val="Default"/>
                    <w:jc w:val="center"/>
                    <w:rPr>
                      <w:color w:val="auto"/>
                      <w:sz w:val="20"/>
                      <w:szCs w:val="20"/>
                      <w:lang w:val="es-ES"/>
                    </w:rPr>
                  </w:pPr>
                </w:p>
              </w:tc>
              <w:tc>
                <w:tcPr>
                  <w:tcW w:w="1173" w:type="dxa"/>
                  <w:vMerge/>
                </w:tcPr>
                <w:p w14:paraId="03A70011" w14:textId="150A6FD0" w:rsidR="006004E8" w:rsidRPr="006004E8" w:rsidRDefault="006004E8" w:rsidP="006004E8">
                  <w:pPr>
                    <w:pStyle w:val="Default"/>
                    <w:jc w:val="center"/>
                    <w:rPr>
                      <w:color w:val="auto"/>
                      <w:sz w:val="20"/>
                      <w:szCs w:val="20"/>
                      <w:lang w:val="es-ES"/>
                    </w:rPr>
                  </w:pPr>
                </w:p>
              </w:tc>
            </w:tr>
            <w:tr w:rsidR="006004E8" w:rsidRPr="006004E8" w14:paraId="6292137D" w14:textId="77777777" w:rsidTr="006004E8">
              <w:trPr>
                <w:trHeight w:val="449"/>
                <w:jc w:val="center"/>
              </w:trPr>
              <w:tc>
                <w:tcPr>
                  <w:tcW w:w="620" w:type="dxa"/>
                  <w:vMerge/>
                  <w:shd w:val="clear" w:color="auto" w:fill="auto"/>
                </w:tcPr>
                <w:p w14:paraId="318FC420" w14:textId="77777777" w:rsidR="006004E8" w:rsidRPr="006004E8" w:rsidRDefault="006004E8" w:rsidP="006004E8">
                  <w:pPr>
                    <w:pStyle w:val="Default"/>
                    <w:jc w:val="center"/>
                    <w:rPr>
                      <w:color w:val="auto"/>
                      <w:lang w:val="es-ES"/>
                    </w:rPr>
                  </w:pPr>
                </w:p>
              </w:tc>
              <w:tc>
                <w:tcPr>
                  <w:tcW w:w="2112" w:type="dxa"/>
                  <w:shd w:val="clear" w:color="auto" w:fill="auto"/>
                </w:tcPr>
                <w:p w14:paraId="7363D4F7" w14:textId="77777777" w:rsidR="006004E8" w:rsidRPr="006004E8" w:rsidRDefault="006004E8" w:rsidP="006004E8">
                  <w:pPr>
                    <w:pStyle w:val="Default"/>
                    <w:jc w:val="center"/>
                    <w:rPr>
                      <w:color w:val="auto"/>
                      <w:sz w:val="23"/>
                      <w:szCs w:val="23"/>
                      <w:lang w:val="es-ES"/>
                    </w:rPr>
                  </w:pPr>
                  <w:r w:rsidRPr="006004E8">
                    <w:rPr>
                      <w:color w:val="auto"/>
                      <w:sz w:val="23"/>
                      <w:szCs w:val="23"/>
                      <w:lang w:val="es-ES"/>
                    </w:rPr>
                    <w:t>Servicio técnico</w:t>
                  </w:r>
                </w:p>
              </w:tc>
              <w:tc>
                <w:tcPr>
                  <w:tcW w:w="1345" w:type="dxa"/>
                  <w:vMerge/>
                  <w:shd w:val="clear" w:color="auto" w:fill="auto"/>
                </w:tcPr>
                <w:p w14:paraId="57EE03A9" w14:textId="77777777" w:rsidR="006004E8" w:rsidRPr="006004E8" w:rsidRDefault="006004E8" w:rsidP="006004E8">
                  <w:pPr>
                    <w:pStyle w:val="Default"/>
                    <w:jc w:val="center"/>
                    <w:rPr>
                      <w:color w:val="auto"/>
                      <w:sz w:val="23"/>
                      <w:szCs w:val="23"/>
                      <w:lang w:val="es-ES"/>
                    </w:rPr>
                  </w:pPr>
                </w:p>
              </w:tc>
              <w:tc>
                <w:tcPr>
                  <w:tcW w:w="1289" w:type="dxa"/>
                  <w:vMerge/>
                  <w:shd w:val="clear" w:color="auto" w:fill="auto"/>
                </w:tcPr>
                <w:p w14:paraId="610F5504" w14:textId="77777777" w:rsidR="006004E8" w:rsidRPr="006004E8" w:rsidRDefault="006004E8" w:rsidP="006004E8">
                  <w:pPr>
                    <w:pStyle w:val="Default"/>
                    <w:jc w:val="center"/>
                    <w:rPr>
                      <w:color w:val="auto"/>
                      <w:sz w:val="22"/>
                      <w:szCs w:val="22"/>
                      <w:lang w:val="es-ES"/>
                    </w:rPr>
                  </w:pPr>
                </w:p>
              </w:tc>
              <w:tc>
                <w:tcPr>
                  <w:tcW w:w="1182" w:type="dxa"/>
                </w:tcPr>
                <w:p w14:paraId="0477CA1A" w14:textId="2C0A2093" w:rsidR="006004E8" w:rsidRPr="006004E8" w:rsidRDefault="006004E8" w:rsidP="006004E8">
                  <w:pPr>
                    <w:pStyle w:val="Default"/>
                    <w:jc w:val="center"/>
                    <w:rPr>
                      <w:color w:val="auto"/>
                      <w:sz w:val="20"/>
                      <w:szCs w:val="20"/>
                      <w:lang w:val="es-ES"/>
                    </w:rPr>
                  </w:pPr>
                  <w:r w:rsidRPr="006004E8">
                    <w:rPr>
                      <w:color w:val="auto"/>
                      <w:sz w:val="20"/>
                      <w:szCs w:val="20"/>
                      <w:lang w:val="es-ES"/>
                    </w:rPr>
                    <w:t>1 año</w:t>
                  </w:r>
                </w:p>
              </w:tc>
              <w:tc>
                <w:tcPr>
                  <w:tcW w:w="1173" w:type="dxa"/>
                  <w:vMerge/>
                </w:tcPr>
                <w:p w14:paraId="5BAA4107" w14:textId="0AFF6FFC" w:rsidR="006004E8" w:rsidRPr="006004E8" w:rsidRDefault="006004E8" w:rsidP="006004E8">
                  <w:pPr>
                    <w:pStyle w:val="Default"/>
                    <w:jc w:val="center"/>
                    <w:rPr>
                      <w:color w:val="auto"/>
                      <w:sz w:val="20"/>
                      <w:szCs w:val="20"/>
                      <w:lang w:val="es-ES"/>
                    </w:rPr>
                  </w:pPr>
                </w:p>
              </w:tc>
            </w:tr>
            <w:tr w:rsidR="006004E8" w:rsidRPr="006004E8" w14:paraId="285C60E0" w14:textId="77777777" w:rsidTr="006004E8">
              <w:trPr>
                <w:trHeight w:val="499"/>
                <w:jc w:val="center"/>
              </w:trPr>
              <w:tc>
                <w:tcPr>
                  <w:tcW w:w="620" w:type="dxa"/>
                  <w:vMerge w:val="restart"/>
                  <w:shd w:val="clear" w:color="auto" w:fill="auto"/>
                </w:tcPr>
                <w:p w14:paraId="19029E32" w14:textId="77777777" w:rsidR="006004E8" w:rsidRPr="006004E8" w:rsidRDefault="006004E8" w:rsidP="006004E8">
                  <w:pPr>
                    <w:pStyle w:val="Default"/>
                    <w:jc w:val="center"/>
                    <w:rPr>
                      <w:color w:val="auto"/>
                      <w:lang w:val="es-ES"/>
                    </w:rPr>
                  </w:pPr>
                  <w:r w:rsidRPr="006004E8">
                    <w:rPr>
                      <w:color w:val="auto"/>
                      <w:lang w:val="es-ES"/>
                    </w:rPr>
                    <w:t>2</w:t>
                  </w:r>
                </w:p>
              </w:tc>
              <w:tc>
                <w:tcPr>
                  <w:tcW w:w="2112" w:type="dxa"/>
                  <w:shd w:val="clear" w:color="auto" w:fill="auto"/>
                </w:tcPr>
                <w:p w14:paraId="147B9A57" w14:textId="77777777" w:rsidR="006004E8" w:rsidRPr="006004E8" w:rsidRDefault="006004E8" w:rsidP="006004E8">
                  <w:pPr>
                    <w:pStyle w:val="Default"/>
                    <w:jc w:val="center"/>
                    <w:rPr>
                      <w:color w:val="auto"/>
                      <w:sz w:val="22"/>
                      <w:szCs w:val="22"/>
                      <w:lang w:val="es-ES"/>
                    </w:rPr>
                  </w:pPr>
                  <w:r w:rsidRPr="006004E8">
                    <w:rPr>
                      <w:color w:val="auto"/>
                      <w:sz w:val="22"/>
                      <w:szCs w:val="22"/>
                      <w:lang w:val="es-ES"/>
                    </w:rPr>
                    <w:t>Proyectores portátiles</w:t>
                  </w:r>
                </w:p>
              </w:tc>
              <w:tc>
                <w:tcPr>
                  <w:tcW w:w="1345" w:type="dxa"/>
                  <w:vMerge w:val="restart"/>
                  <w:shd w:val="clear" w:color="auto" w:fill="auto"/>
                </w:tcPr>
                <w:p w14:paraId="64DCBB98" w14:textId="77777777" w:rsidR="006004E8" w:rsidRPr="006004E8" w:rsidRDefault="006004E8" w:rsidP="006004E8">
                  <w:pPr>
                    <w:pStyle w:val="Default"/>
                    <w:jc w:val="center"/>
                    <w:rPr>
                      <w:color w:val="auto"/>
                      <w:sz w:val="23"/>
                      <w:szCs w:val="23"/>
                      <w:lang w:val="es-ES"/>
                    </w:rPr>
                  </w:pPr>
                  <w:r w:rsidRPr="006004E8">
                    <w:rPr>
                      <w:color w:val="auto"/>
                      <w:sz w:val="23"/>
                      <w:szCs w:val="23"/>
                      <w:lang w:val="es-ES"/>
                    </w:rPr>
                    <w:t>23 unidades</w:t>
                  </w:r>
                </w:p>
              </w:tc>
              <w:tc>
                <w:tcPr>
                  <w:tcW w:w="1289" w:type="dxa"/>
                  <w:vMerge/>
                  <w:shd w:val="clear" w:color="auto" w:fill="auto"/>
                </w:tcPr>
                <w:p w14:paraId="031594B5" w14:textId="77777777" w:rsidR="006004E8" w:rsidRPr="006004E8" w:rsidRDefault="006004E8" w:rsidP="006004E8">
                  <w:pPr>
                    <w:pStyle w:val="Default"/>
                    <w:jc w:val="center"/>
                    <w:rPr>
                      <w:color w:val="auto"/>
                      <w:sz w:val="22"/>
                      <w:szCs w:val="22"/>
                      <w:lang w:val="es-ES"/>
                    </w:rPr>
                  </w:pPr>
                </w:p>
              </w:tc>
              <w:tc>
                <w:tcPr>
                  <w:tcW w:w="1182" w:type="dxa"/>
                  <w:vMerge w:val="restart"/>
                </w:tcPr>
                <w:p w14:paraId="0EC9037B" w14:textId="1B9078DA" w:rsidR="006004E8" w:rsidRPr="006004E8" w:rsidRDefault="006004E8" w:rsidP="006004E8">
                  <w:pPr>
                    <w:pStyle w:val="Default"/>
                    <w:jc w:val="center"/>
                    <w:rPr>
                      <w:color w:val="auto"/>
                      <w:sz w:val="20"/>
                      <w:szCs w:val="20"/>
                      <w:lang w:val="es-ES"/>
                    </w:rPr>
                  </w:pPr>
                  <w:r w:rsidRPr="006004E8">
                    <w:rPr>
                      <w:color w:val="auto"/>
                      <w:sz w:val="20"/>
                      <w:szCs w:val="20"/>
                      <w:lang w:val="es-ES"/>
                    </w:rPr>
                    <w:t>60 días</w:t>
                  </w:r>
                </w:p>
              </w:tc>
              <w:tc>
                <w:tcPr>
                  <w:tcW w:w="1173" w:type="dxa"/>
                  <w:vMerge/>
                </w:tcPr>
                <w:p w14:paraId="2D1228F1" w14:textId="0290F9BA" w:rsidR="006004E8" w:rsidRPr="006004E8" w:rsidRDefault="006004E8" w:rsidP="006004E8">
                  <w:pPr>
                    <w:pStyle w:val="Default"/>
                    <w:jc w:val="center"/>
                    <w:rPr>
                      <w:color w:val="auto"/>
                      <w:sz w:val="20"/>
                      <w:szCs w:val="20"/>
                      <w:lang w:val="es-ES"/>
                    </w:rPr>
                  </w:pPr>
                </w:p>
              </w:tc>
            </w:tr>
            <w:tr w:rsidR="006004E8" w:rsidRPr="006004E8" w14:paraId="2F7FE99A" w14:textId="77777777" w:rsidTr="006004E8">
              <w:trPr>
                <w:trHeight w:val="357"/>
                <w:jc w:val="center"/>
              </w:trPr>
              <w:tc>
                <w:tcPr>
                  <w:tcW w:w="620" w:type="dxa"/>
                  <w:vMerge/>
                  <w:shd w:val="clear" w:color="auto" w:fill="auto"/>
                </w:tcPr>
                <w:p w14:paraId="7AFD4777" w14:textId="77777777" w:rsidR="006004E8" w:rsidRPr="006004E8" w:rsidRDefault="006004E8" w:rsidP="006004E8">
                  <w:pPr>
                    <w:pStyle w:val="Default"/>
                    <w:rPr>
                      <w:color w:val="auto"/>
                      <w:lang w:val="es-ES"/>
                    </w:rPr>
                  </w:pPr>
                </w:p>
              </w:tc>
              <w:tc>
                <w:tcPr>
                  <w:tcW w:w="2112" w:type="dxa"/>
                  <w:shd w:val="clear" w:color="auto" w:fill="auto"/>
                </w:tcPr>
                <w:p w14:paraId="61AB951E" w14:textId="77777777" w:rsidR="006004E8" w:rsidRPr="006004E8" w:rsidRDefault="006004E8" w:rsidP="006004E8">
                  <w:pPr>
                    <w:pStyle w:val="Default"/>
                    <w:jc w:val="center"/>
                    <w:rPr>
                      <w:color w:val="auto"/>
                      <w:sz w:val="22"/>
                      <w:szCs w:val="22"/>
                      <w:lang w:val="es-ES"/>
                    </w:rPr>
                  </w:pPr>
                  <w:r w:rsidRPr="006004E8">
                    <w:rPr>
                      <w:color w:val="auto"/>
                      <w:sz w:val="23"/>
                      <w:szCs w:val="23"/>
                      <w:lang w:val="es-ES"/>
                    </w:rPr>
                    <w:t>Servicio  de traslado</w:t>
                  </w:r>
                </w:p>
              </w:tc>
              <w:tc>
                <w:tcPr>
                  <w:tcW w:w="1345" w:type="dxa"/>
                  <w:vMerge/>
                  <w:shd w:val="clear" w:color="auto" w:fill="auto"/>
                </w:tcPr>
                <w:p w14:paraId="0E848787" w14:textId="77777777" w:rsidR="006004E8" w:rsidRPr="006004E8" w:rsidRDefault="006004E8" w:rsidP="006004E8">
                  <w:pPr>
                    <w:pStyle w:val="Default"/>
                    <w:rPr>
                      <w:color w:val="auto"/>
                      <w:sz w:val="23"/>
                      <w:szCs w:val="23"/>
                      <w:lang w:val="es-ES"/>
                    </w:rPr>
                  </w:pPr>
                </w:p>
              </w:tc>
              <w:tc>
                <w:tcPr>
                  <w:tcW w:w="1289" w:type="dxa"/>
                  <w:vMerge/>
                  <w:shd w:val="clear" w:color="auto" w:fill="auto"/>
                </w:tcPr>
                <w:p w14:paraId="0D50018A" w14:textId="77777777" w:rsidR="006004E8" w:rsidRPr="006004E8" w:rsidRDefault="006004E8" w:rsidP="006004E8">
                  <w:pPr>
                    <w:pStyle w:val="Default"/>
                    <w:rPr>
                      <w:color w:val="auto"/>
                      <w:sz w:val="22"/>
                      <w:szCs w:val="22"/>
                      <w:lang w:val="es-ES"/>
                    </w:rPr>
                  </w:pPr>
                </w:p>
              </w:tc>
              <w:tc>
                <w:tcPr>
                  <w:tcW w:w="1182" w:type="dxa"/>
                  <w:vMerge/>
                </w:tcPr>
                <w:p w14:paraId="52C995F8" w14:textId="77777777" w:rsidR="006004E8" w:rsidRPr="006004E8" w:rsidRDefault="006004E8" w:rsidP="006004E8">
                  <w:pPr>
                    <w:pStyle w:val="Default"/>
                    <w:rPr>
                      <w:color w:val="auto"/>
                      <w:sz w:val="20"/>
                      <w:szCs w:val="20"/>
                      <w:lang w:val="es-ES"/>
                    </w:rPr>
                  </w:pPr>
                </w:p>
              </w:tc>
              <w:tc>
                <w:tcPr>
                  <w:tcW w:w="1173" w:type="dxa"/>
                  <w:vMerge/>
                </w:tcPr>
                <w:p w14:paraId="617606BA" w14:textId="50972DEC" w:rsidR="006004E8" w:rsidRPr="006004E8" w:rsidRDefault="006004E8" w:rsidP="006004E8">
                  <w:pPr>
                    <w:pStyle w:val="Default"/>
                    <w:rPr>
                      <w:color w:val="auto"/>
                      <w:sz w:val="20"/>
                      <w:szCs w:val="20"/>
                      <w:lang w:val="es-ES"/>
                    </w:rPr>
                  </w:pPr>
                </w:p>
              </w:tc>
            </w:tr>
            <w:tr w:rsidR="006004E8" w:rsidRPr="006004E8" w14:paraId="50EFF570" w14:textId="77777777" w:rsidTr="006004E8">
              <w:trPr>
                <w:trHeight w:val="356"/>
                <w:jc w:val="center"/>
              </w:trPr>
              <w:tc>
                <w:tcPr>
                  <w:tcW w:w="620" w:type="dxa"/>
                  <w:vMerge/>
                  <w:shd w:val="clear" w:color="auto" w:fill="auto"/>
                </w:tcPr>
                <w:p w14:paraId="593188E5" w14:textId="77777777" w:rsidR="006004E8" w:rsidRPr="006004E8" w:rsidRDefault="006004E8" w:rsidP="006004E8">
                  <w:pPr>
                    <w:pStyle w:val="Default"/>
                    <w:rPr>
                      <w:color w:val="auto"/>
                      <w:lang w:val="es-ES"/>
                    </w:rPr>
                  </w:pPr>
                </w:p>
              </w:tc>
              <w:tc>
                <w:tcPr>
                  <w:tcW w:w="2112" w:type="dxa"/>
                  <w:shd w:val="clear" w:color="auto" w:fill="auto"/>
                </w:tcPr>
                <w:p w14:paraId="5C5D8BC3" w14:textId="77777777" w:rsidR="006004E8" w:rsidRPr="006004E8" w:rsidRDefault="006004E8" w:rsidP="006004E8">
                  <w:pPr>
                    <w:pStyle w:val="Default"/>
                    <w:jc w:val="center"/>
                    <w:rPr>
                      <w:color w:val="auto"/>
                      <w:sz w:val="22"/>
                      <w:szCs w:val="22"/>
                      <w:lang w:val="es-ES"/>
                    </w:rPr>
                  </w:pPr>
                  <w:r w:rsidRPr="006004E8">
                    <w:rPr>
                      <w:color w:val="auto"/>
                      <w:sz w:val="23"/>
                      <w:szCs w:val="23"/>
                      <w:lang w:val="es-ES"/>
                    </w:rPr>
                    <w:t>Servicio técnico</w:t>
                  </w:r>
                </w:p>
              </w:tc>
              <w:tc>
                <w:tcPr>
                  <w:tcW w:w="1345" w:type="dxa"/>
                  <w:vMerge/>
                  <w:shd w:val="clear" w:color="auto" w:fill="auto"/>
                </w:tcPr>
                <w:p w14:paraId="0BC79820" w14:textId="77777777" w:rsidR="006004E8" w:rsidRPr="006004E8" w:rsidRDefault="006004E8" w:rsidP="006004E8">
                  <w:pPr>
                    <w:pStyle w:val="Default"/>
                    <w:rPr>
                      <w:color w:val="auto"/>
                      <w:sz w:val="23"/>
                      <w:szCs w:val="23"/>
                      <w:lang w:val="es-ES"/>
                    </w:rPr>
                  </w:pPr>
                </w:p>
              </w:tc>
              <w:tc>
                <w:tcPr>
                  <w:tcW w:w="1289" w:type="dxa"/>
                  <w:vMerge/>
                  <w:shd w:val="clear" w:color="auto" w:fill="auto"/>
                </w:tcPr>
                <w:p w14:paraId="0323C6C4" w14:textId="77777777" w:rsidR="006004E8" w:rsidRPr="006004E8" w:rsidRDefault="006004E8" w:rsidP="006004E8">
                  <w:pPr>
                    <w:pStyle w:val="Default"/>
                    <w:rPr>
                      <w:color w:val="auto"/>
                      <w:sz w:val="22"/>
                      <w:szCs w:val="22"/>
                      <w:lang w:val="es-ES"/>
                    </w:rPr>
                  </w:pPr>
                </w:p>
              </w:tc>
              <w:tc>
                <w:tcPr>
                  <w:tcW w:w="1182" w:type="dxa"/>
                </w:tcPr>
                <w:p w14:paraId="664E5F6B" w14:textId="107907AF" w:rsidR="006004E8" w:rsidRPr="006004E8" w:rsidRDefault="006004E8" w:rsidP="006004E8">
                  <w:pPr>
                    <w:pStyle w:val="Default"/>
                    <w:jc w:val="center"/>
                    <w:rPr>
                      <w:color w:val="auto"/>
                      <w:sz w:val="20"/>
                      <w:szCs w:val="20"/>
                      <w:lang w:val="es-ES"/>
                    </w:rPr>
                  </w:pPr>
                  <w:r w:rsidRPr="006004E8">
                    <w:rPr>
                      <w:color w:val="auto"/>
                      <w:sz w:val="20"/>
                      <w:szCs w:val="20"/>
                      <w:lang w:val="es-ES"/>
                    </w:rPr>
                    <w:t>1 año</w:t>
                  </w:r>
                </w:p>
              </w:tc>
              <w:tc>
                <w:tcPr>
                  <w:tcW w:w="1173" w:type="dxa"/>
                  <w:vMerge/>
                </w:tcPr>
                <w:p w14:paraId="26AA367E" w14:textId="1A8B1FC4" w:rsidR="006004E8" w:rsidRPr="006004E8" w:rsidRDefault="006004E8" w:rsidP="006004E8">
                  <w:pPr>
                    <w:pStyle w:val="Default"/>
                    <w:jc w:val="center"/>
                    <w:rPr>
                      <w:color w:val="auto"/>
                      <w:sz w:val="20"/>
                      <w:szCs w:val="20"/>
                      <w:lang w:val="es-ES"/>
                    </w:rPr>
                  </w:pPr>
                </w:p>
              </w:tc>
            </w:tr>
          </w:tbl>
          <w:p w14:paraId="5E7DE3DE" w14:textId="5CC495B5" w:rsidR="006004E8" w:rsidRPr="001D48E6" w:rsidRDefault="001D48E6" w:rsidP="001D48E6">
            <w:pPr>
              <w:pStyle w:val="Prrafodelista"/>
              <w:numPr>
                <w:ilvl w:val="0"/>
                <w:numId w:val="71"/>
              </w:numPr>
              <w:jc w:val="both"/>
              <w:rPr>
                <w:i/>
                <w:sz w:val="22"/>
                <w:szCs w:val="22"/>
                <w:lang w:val="es-CO"/>
              </w:rPr>
            </w:pPr>
            <w:r w:rsidRPr="001D48E6">
              <w:rPr>
                <w:i/>
                <w:sz w:val="22"/>
                <w:szCs w:val="22"/>
                <w:lang w:val="es-CO"/>
              </w:rPr>
              <w:t>Servicio técnico 1 año</w:t>
            </w:r>
            <w:r w:rsidR="006004E8" w:rsidRPr="001D48E6">
              <w:rPr>
                <w:i/>
                <w:sz w:val="22"/>
                <w:szCs w:val="22"/>
                <w:lang w:val="es-CO"/>
              </w:rPr>
              <w:t xml:space="preserve"> mientras dure la garantía</w:t>
            </w:r>
          </w:p>
          <w:p w14:paraId="71A18A10" w14:textId="77777777" w:rsidR="00A57039" w:rsidRDefault="001D48E6" w:rsidP="00990917">
            <w:pPr>
              <w:pStyle w:val="Prrafodelista"/>
              <w:numPr>
                <w:ilvl w:val="0"/>
                <w:numId w:val="71"/>
              </w:numPr>
              <w:jc w:val="both"/>
              <w:rPr>
                <w:i/>
                <w:sz w:val="22"/>
                <w:szCs w:val="22"/>
                <w:lang w:val="es-CO"/>
              </w:rPr>
            </w:pPr>
            <w:r w:rsidRPr="001D48E6">
              <w:rPr>
                <w:i/>
                <w:sz w:val="22"/>
                <w:szCs w:val="22"/>
                <w:lang w:val="es-CO"/>
              </w:rPr>
              <w:t xml:space="preserve">Garantía 1 año </w:t>
            </w:r>
            <w:r w:rsidR="006004E8" w:rsidRPr="001D48E6">
              <w:rPr>
                <w:i/>
                <w:sz w:val="22"/>
                <w:szCs w:val="22"/>
                <w:lang w:val="es-CO"/>
              </w:rPr>
              <w:t>para ambos lotes</w:t>
            </w:r>
          </w:p>
          <w:p w14:paraId="5170227D" w14:textId="77777777" w:rsidR="00F40F90" w:rsidRDefault="00F40F90" w:rsidP="00F40F90">
            <w:pPr>
              <w:jc w:val="both"/>
              <w:rPr>
                <w:rFonts w:ascii="Times New Roman" w:hAnsi="Times New Roman" w:cs="Times New Roman"/>
                <w:bCs/>
                <w:sz w:val="22"/>
                <w:szCs w:val="22"/>
                <w:lang w:val="es-AR"/>
              </w:rPr>
            </w:pPr>
            <w:r>
              <w:rPr>
                <w:rFonts w:ascii="Times New Roman" w:hAnsi="Times New Roman" w:cs="Times New Roman"/>
                <w:bCs/>
                <w:sz w:val="22"/>
                <w:szCs w:val="22"/>
                <w:lang w:val="es-AR"/>
              </w:rPr>
              <w:t xml:space="preserve">La adjudicación se formalizará con la firma </w:t>
            </w:r>
            <w:r w:rsidRPr="001E70EA">
              <w:rPr>
                <w:rFonts w:ascii="Times New Roman" w:hAnsi="Times New Roman" w:cs="Times New Roman"/>
                <w:bCs/>
                <w:sz w:val="22"/>
                <w:szCs w:val="22"/>
                <w:lang w:val="es-AR"/>
              </w:rPr>
              <w:t xml:space="preserve">del Contrato </w:t>
            </w:r>
            <w:r>
              <w:rPr>
                <w:rFonts w:ascii="Times New Roman" w:hAnsi="Times New Roman" w:cs="Times New Roman"/>
                <w:bCs/>
                <w:sz w:val="22"/>
                <w:szCs w:val="22"/>
                <w:lang w:val="es-AR"/>
              </w:rPr>
              <w:t>y de la</w:t>
            </w:r>
            <w:r w:rsidRPr="001E70EA">
              <w:rPr>
                <w:rFonts w:ascii="Times New Roman" w:hAnsi="Times New Roman" w:cs="Times New Roman"/>
                <w:bCs/>
                <w:sz w:val="22"/>
                <w:szCs w:val="22"/>
                <w:lang w:val="es-AR"/>
              </w:rPr>
              <w:t xml:space="preserve"> Orden de compra</w:t>
            </w:r>
            <w:r>
              <w:rPr>
                <w:rFonts w:ascii="Times New Roman" w:hAnsi="Times New Roman" w:cs="Times New Roman"/>
                <w:bCs/>
                <w:sz w:val="22"/>
                <w:szCs w:val="22"/>
                <w:lang w:val="es-AR"/>
              </w:rPr>
              <w:t>.</w:t>
            </w:r>
          </w:p>
          <w:p w14:paraId="55E805BA" w14:textId="77777777" w:rsidR="00F40F90" w:rsidRDefault="00F40F90" w:rsidP="00F40F90">
            <w:pPr>
              <w:jc w:val="both"/>
              <w:rPr>
                <w:rFonts w:ascii="Times New Roman" w:hAnsi="Times New Roman" w:cs="Times New Roman"/>
                <w:bCs/>
                <w:sz w:val="22"/>
                <w:szCs w:val="22"/>
                <w:lang w:val="es-AR"/>
              </w:rPr>
            </w:pPr>
            <w:r>
              <w:rPr>
                <w:rFonts w:ascii="Times New Roman" w:hAnsi="Times New Roman" w:cs="Times New Roman"/>
                <w:bCs/>
                <w:sz w:val="22"/>
                <w:szCs w:val="22"/>
                <w:lang w:val="es-AR"/>
              </w:rPr>
              <w:t>El adjudicatario deberá presentar factura/s de acuerdo con lo indicado en la Orden de Compra.</w:t>
            </w:r>
            <w:r w:rsidRPr="00C77076">
              <w:rPr>
                <w:rFonts w:ascii="Times New Roman" w:hAnsi="Times New Roman" w:cs="Times New Roman"/>
                <w:bCs/>
                <w:sz w:val="22"/>
                <w:szCs w:val="22"/>
                <w:lang w:val="es-AR"/>
              </w:rPr>
              <w:t xml:space="preserve"> </w:t>
            </w:r>
          </w:p>
          <w:p w14:paraId="41309520" w14:textId="77777777" w:rsidR="00F40F90" w:rsidRDefault="00F40F90" w:rsidP="00F40F90">
            <w:pPr>
              <w:jc w:val="both"/>
              <w:rPr>
                <w:rFonts w:ascii="Times New Roman" w:hAnsi="Times New Roman" w:cs="Times New Roman"/>
                <w:bCs/>
                <w:sz w:val="22"/>
                <w:szCs w:val="22"/>
                <w:lang w:val="es-AR"/>
              </w:rPr>
            </w:pPr>
            <w:r w:rsidRPr="00C77076">
              <w:rPr>
                <w:rFonts w:ascii="Times New Roman" w:hAnsi="Times New Roman" w:cs="Times New Roman"/>
                <w:bCs/>
                <w:sz w:val="22"/>
                <w:szCs w:val="22"/>
                <w:lang w:val="es-AR"/>
              </w:rPr>
              <w:t xml:space="preserve">Los pagos del contrato solo serán a nombre del </w:t>
            </w:r>
            <w:r>
              <w:rPr>
                <w:rFonts w:ascii="Times New Roman" w:hAnsi="Times New Roman" w:cs="Times New Roman"/>
                <w:bCs/>
                <w:sz w:val="22"/>
                <w:szCs w:val="22"/>
                <w:lang w:val="es-AR"/>
              </w:rPr>
              <w:t xml:space="preserve">Oferente </w:t>
            </w:r>
            <w:r w:rsidRPr="00C77076">
              <w:rPr>
                <w:rFonts w:ascii="Times New Roman" w:hAnsi="Times New Roman" w:cs="Times New Roman"/>
                <w:bCs/>
                <w:sz w:val="22"/>
                <w:szCs w:val="22"/>
                <w:lang w:val="es-AR"/>
              </w:rPr>
              <w:t xml:space="preserve">que resulte adjudicatario, y en ningún caso serán admitidos pagos a nombre del agente, representante o terceros. </w:t>
            </w:r>
          </w:p>
          <w:p w14:paraId="5B61F5EA" w14:textId="7B6BAAA0" w:rsidR="00F40F90" w:rsidRPr="005C7AAA" w:rsidRDefault="00F40F90" w:rsidP="005C7AAA">
            <w:pPr>
              <w:jc w:val="both"/>
              <w:rPr>
                <w:i/>
                <w:sz w:val="22"/>
                <w:szCs w:val="22"/>
                <w:lang w:val="es-CO"/>
              </w:rPr>
            </w:pPr>
            <w:r w:rsidRPr="001E70EA">
              <w:rPr>
                <w:rFonts w:ascii="Times New Roman" w:hAnsi="Times New Roman" w:cs="Times New Roman"/>
                <w:bCs/>
                <w:sz w:val="22"/>
                <w:szCs w:val="22"/>
                <w:lang w:val="es-AR"/>
              </w:rPr>
              <w:t xml:space="preserve">El </w:t>
            </w:r>
            <w:r>
              <w:rPr>
                <w:rFonts w:ascii="Times New Roman" w:hAnsi="Times New Roman" w:cs="Times New Roman"/>
                <w:bCs/>
                <w:sz w:val="22"/>
                <w:szCs w:val="22"/>
                <w:lang w:val="es-AR"/>
              </w:rPr>
              <w:t>COMPRADOR</w:t>
            </w:r>
            <w:r w:rsidRPr="001E70EA">
              <w:rPr>
                <w:rFonts w:ascii="Times New Roman" w:hAnsi="Times New Roman" w:cs="Times New Roman"/>
                <w:bCs/>
                <w:sz w:val="22"/>
                <w:szCs w:val="22"/>
                <w:lang w:val="es-AR"/>
              </w:rPr>
              <w:t xml:space="preserve"> abonará el 100 % de cada factura dentro de los diez (10) días a partir de la fecha de recepción y aceptación/aprobación por el </w:t>
            </w:r>
            <w:r>
              <w:rPr>
                <w:rFonts w:ascii="Times New Roman" w:hAnsi="Times New Roman" w:cs="Times New Roman"/>
                <w:bCs/>
                <w:sz w:val="22"/>
                <w:szCs w:val="22"/>
                <w:lang w:val="es-AR"/>
              </w:rPr>
              <w:t>COMPRADOR</w:t>
            </w:r>
            <w:r w:rsidRPr="001E70EA">
              <w:rPr>
                <w:rFonts w:ascii="Times New Roman" w:hAnsi="Times New Roman" w:cs="Times New Roman"/>
                <w:bCs/>
                <w:sz w:val="22"/>
                <w:szCs w:val="22"/>
                <w:lang w:val="es-AR"/>
              </w:rPr>
              <w:t>, mediante transferencia bancaria en Pesos Argentinos, utilizando el TIPO DE CAMBIO VENDEDOR oficial establecido por el BANCO NACION DE LA REPÚBLICA ARGENTINA para dó</w:t>
            </w:r>
            <w:r w:rsidR="00A7368A">
              <w:rPr>
                <w:rFonts w:ascii="Times New Roman" w:hAnsi="Times New Roman" w:cs="Times New Roman"/>
                <w:bCs/>
                <w:sz w:val="22"/>
                <w:szCs w:val="22"/>
                <w:lang w:val="es-AR"/>
              </w:rPr>
              <w:t>lares estadounidenses Billete, c</w:t>
            </w:r>
            <w:r w:rsidRPr="001E70EA">
              <w:rPr>
                <w:rFonts w:ascii="Times New Roman" w:hAnsi="Times New Roman" w:cs="Times New Roman"/>
                <w:bCs/>
                <w:sz w:val="22"/>
                <w:szCs w:val="22"/>
                <w:lang w:val="es-AR"/>
              </w:rPr>
              <w:t>orrespondiente a la fecha de</w:t>
            </w:r>
            <w:r w:rsidR="003B2459">
              <w:rPr>
                <w:rFonts w:ascii="Times New Roman" w:hAnsi="Times New Roman" w:cs="Times New Roman"/>
                <w:bCs/>
                <w:sz w:val="22"/>
                <w:szCs w:val="22"/>
                <w:lang w:val="es-AR"/>
              </w:rPr>
              <w:t xml:space="preserve">l </w:t>
            </w:r>
            <w:r w:rsidR="00A7368A">
              <w:rPr>
                <w:rFonts w:ascii="Times New Roman" w:hAnsi="Times New Roman" w:cs="Times New Roman"/>
                <w:bCs/>
                <w:sz w:val="22"/>
                <w:szCs w:val="22"/>
                <w:lang w:val="es-AR"/>
              </w:rPr>
              <w:t>día</w:t>
            </w:r>
            <w:r w:rsidR="003B2459">
              <w:rPr>
                <w:rFonts w:ascii="Times New Roman" w:hAnsi="Times New Roman" w:cs="Times New Roman"/>
                <w:bCs/>
                <w:sz w:val="22"/>
                <w:szCs w:val="22"/>
                <w:lang w:val="es-AR"/>
              </w:rPr>
              <w:t xml:space="preserve"> anterior a</w:t>
            </w:r>
            <w:r w:rsidRPr="001E70EA">
              <w:rPr>
                <w:rFonts w:ascii="Times New Roman" w:hAnsi="Times New Roman" w:cs="Times New Roman"/>
                <w:bCs/>
                <w:sz w:val="22"/>
                <w:szCs w:val="22"/>
                <w:lang w:val="es-AR"/>
              </w:rPr>
              <w:t xml:space="preserve"> la emisión de la Factura emitida por el </w:t>
            </w:r>
            <w:r>
              <w:rPr>
                <w:rFonts w:ascii="Times New Roman" w:hAnsi="Times New Roman" w:cs="Times New Roman"/>
                <w:bCs/>
                <w:sz w:val="22"/>
                <w:szCs w:val="22"/>
                <w:lang w:val="es-AR"/>
              </w:rPr>
              <w:t>PROVEEDOR</w:t>
            </w:r>
            <w:r w:rsidRPr="001E70EA">
              <w:rPr>
                <w:rFonts w:ascii="Times New Roman" w:hAnsi="Times New Roman" w:cs="Times New Roman"/>
                <w:bCs/>
                <w:sz w:val="22"/>
                <w:szCs w:val="22"/>
                <w:lang w:val="es-AR"/>
              </w:rPr>
              <w:t>.</w:t>
            </w:r>
          </w:p>
        </w:tc>
      </w:tr>
      <w:tr w:rsidR="00002F08" w:rsidRPr="00564093" w14:paraId="6572307C" w14:textId="77777777" w:rsidTr="00A7368A">
        <w:trPr>
          <w:jc w:val="center"/>
        </w:trPr>
        <w:tc>
          <w:tcPr>
            <w:tcW w:w="548" w:type="dxa"/>
          </w:tcPr>
          <w:p w14:paraId="30E858AD" w14:textId="41247DDA"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13.</w:t>
            </w:r>
          </w:p>
        </w:tc>
        <w:tc>
          <w:tcPr>
            <w:tcW w:w="1831" w:type="dxa"/>
            <w:gridSpan w:val="2"/>
          </w:tcPr>
          <w:p w14:paraId="5C9EA669" w14:textId="6100176A"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Información técnica</w:t>
            </w:r>
          </w:p>
        </w:tc>
        <w:tc>
          <w:tcPr>
            <w:tcW w:w="8295" w:type="dxa"/>
          </w:tcPr>
          <w:p w14:paraId="4D62E183" w14:textId="58AFF3C9" w:rsidR="00002F08" w:rsidRPr="00564093" w:rsidRDefault="00B77011" w:rsidP="00D079B2">
            <w:pPr>
              <w:jc w:val="both"/>
              <w:rPr>
                <w:rFonts w:ascii="Times New Roman" w:hAnsi="Times New Roman" w:cs="Times New Roman"/>
                <w:bCs/>
                <w:sz w:val="22"/>
                <w:szCs w:val="22"/>
                <w:lang w:val="es-AR"/>
              </w:rPr>
            </w:pPr>
            <w:r w:rsidRPr="00B77011">
              <w:rPr>
                <w:rFonts w:ascii="Times New Roman" w:hAnsi="Times New Roman" w:cs="Times New Roman"/>
                <w:bCs/>
                <w:sz w:val="22"/>
                <w:szCs w:val="22"/>
                <w:lang w:val="es-AR"/>
              </w:rPr>
              <w:t xml:space="preserve">Las </w:t>
            </w:r>
            <w:r w:rsidR="00002F08" w:rsidRPr="00564093">
              <w:rPr>
                <w:rFonts w:ascii="Times New Roman" w:hAnsi="Times New Roman" w:cs="Times New Roman"/>
                <w:bCs/>
                <w:sz w:val="22"/>
                <w:szCs w:val="22"/>
                <w:lang w:val="es-AR"/>
              </w:rPr>
              <w:t>especificaciones técni</w:t>
            </w:r>
            <w:r w:rsidR="00D079B2">
              <w:rPr>
                <w:rFonts w:ascii="Times New Roman" w:hAnsi="Times New Roman" w:cs="Times New Roman"/>
                <w:bCs/>
                <w:sz w:val="22"/>
                <w:szCs w:val="22"/>
                <w:lang w:val="es-AR"/>
              </w:rPr>
              <w:t xml:space="preserve">cas </w:t>
            </w:r>
            <w:r w:rsidR="00002F08" w:rsidRPr="00564093">
              <w:rPr>
                <w:rFonts w:ascii="Times New Roman" w:hAnsi="Times New Roman" w:cs="Times New Roman"/>
                <w:bCs/>
                <w:sz w:val="22"/>
                <w:szCs w:val="22"/>
                <w:lang w:val="es-AR"/>
              </w:rPr>
              <w:t xml:space="preserve">se encuentran en la </w:t>
            </w:r>
            <w:r w:rsidR="00002F08" w:rsidRPr="00796883">
              <w:rPr>
                <w:rFonts w:ascii="Times New Roman" w:hAnsi="Times New Roman" w:cs="Times New Roman"/>
                <w:b/>
                <w:sz w:val="22"/>
                <w:szCs w:val="22"/>
                <w:lang w:val="es-AR"/>
              </w:rPr>
              <w:t>Sección V.</w:t>
            </w:r>
          </w:p>
        </w:tc>
      </w:tr>
      <w:tr w:rsidR="00002F08" w:rsidRPr="00564093" w14:paraId="5954A0B4" w14:textId="77777777" w:rsidTr="00A7368A">
        <w:trPr>
          <w:jc w:val="center"/>
        </w:trPr>
        <w:tc>
          <w:tcPr>
            <w:tcW w:w="548" w:type="dxa"/>
            <w:shd w:val="clear" w:color="auto" w:fill="E7E6E6" w:themeFill="background2"/>
          </w:tcPr>
          <w:p w14:paraId="61C27926" w14:textId="77777777" w:rsidR="00002F08" w:rsidRPr="00564093" w:rsidRDefault="00002F08" w:rsidP="00CA44B8">
            <w:pPr>
              <w:spacing w:after="120"/>
              <w:jc w:val="center"/>
              <w:rPr>
                <w:rFonts w:ascii="Times New Roman" w:hAnsi="Times New Roman" w:cs="Times New Roman"/>
                <w:b/>
                <w:sz w:val="24"/>
                <w:szCs w:val="24"/>
                <w:lang w:val="es-AR" w:eastAsia="en-US"/>
              </w:rPr>
            </w:pPr>
          </w:p>
        </w:tc>
        <w:tc>
          <w:tcPr>
            <w:tcW w:w="10126" w:type="dxa"/>
            <w:gridSpan w:val="3"/>
            <w:shd w:val="clear" w:color="auto" w:fill="E7E6E6" w:themeFill="background2"/>
          </w:tcPr>
          <w:p w14:paraId="4F10FA06" w14:textId="0FD643C6" w:rsidR="00002F08" w:rsidRPr="00564093" w:rsidRDefault="00002F08" w:rsidP="00CA44B8">
            <w:pPr>
              <w:jc w:val="center"/>
              <w:rPr>
                <w:rFonts w:ascii="Times New Roman" w:hAnsi="Times New Roman" w:cs="Times New Roman"/>
                <w:bCs/>
                <w:sz w:val="26"/>
                <w:szCs w:val="26"/>
                <w:lang w:val="es-AR"/>
              </w:rPr>
            </w:pPr>
            <w:r w:rsidRPr="00564093">
              <w:rPr>
                <w:rFonts w:ascii="Times New Roman" w:hAnsi="Times New Roman" w:cs="Times New Roman"/>
                <w:b/>
                <w:sz w:val="26"/>
                <w:szCs w:val="26"/>
                <w:lang w:val="es-AR" w:eastAsia="en-US"/>
              </w:rPr>
              <w:t>B. Preparación de las Ofertas</w:t>
            </w:r>
          </w:p>
        </w:tc>
      </w:tr>
      <w:tr w:rsidR="00002F08" w:rsidRPr="00564093" w14:paraId="0206B457" w14:textId="77777777" w:rsidTr="00A7368A">
        <w:trPr>
          <w:jc w:val="center"/>
        </w:trPr>
        <w:tc>
          <w:tcPr>
            <w:tcW w:w="548" w:type="dxa"/>
          </w:tcPr>
          <w:p w14:paraId="076C3A99" w14:textId="16195760"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14.</w:t>
            </w:r>
          </w:p>
        </w:tc>
        <w:tc>
          <w:tcPr>
            <w:tcW w:w="1831" w:type="dxa"/>
            <w:gridSpan w:val="2"/>
          </w:tcPr>
          <w:p w14:paraId="5E10AF29" w14:textId="086D37C5"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Idioma de la Oferta</w:t>
            </w:r>
          </w:p>
        </w:tc>
        <w:tc>
          <w:tcPr>
            <w:tcW w:w="8295" w:type="dxa"/>
          </w:tcPr>
          <w:p w14:paraId="23A54912" w14:textId="77777777" w:rsidR="00002F08" w:rsidRPr="00564093" w:rsidRDefault="00002F08"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Todos los documentos relacionados con la Ofertas deberán estar redactados en idioma español.</w:t>
            </w:r>
          </w:p>
          <w:p w14:paraId="36492989" w14:textId="56C8825C" w:rsidR="00584B0B" w:rsidRPr="00796883" w:rsidRDefault="00002F08" w:rsidP="00796883">
            <w:pPr>
              <w:shd w:val="clear" w:color="auto" w:fill="FFFFFF" w:themeFill="background1"/>
              <w:jc w:val="both"/>
              <w:rPr>
                <w:rFonts w:ascii="Times New Roman" w:hAnsi="Times New Roman" w:cs="Times New Roman"/>
                <w:bCs/>
                <w:sz w:val="22"/>
                <w:szCs w:val="22"/>
                <w:lang w:val="es-AR"/>
              </w:rPr>
            </w:pPr>
            <w:r w:rsidRPr="00796883">
              <w:rPr>
                <w:rFonts w:ascii="Times New Roman" w:hAnsi="Times New Roman" w:cs="Times New Roman"/>
                <w:bCs/>
                <w:sz w:val="22"/>
                <w:szCs w:val="22"/>
                <w:shd w:val="clear" w:color="auto" w:fill="FFFFFF" w:themeFill="background1"/>
                <w:lang w:val="es-AR"/>
              </w:rPr>
              <w:t xml:space="preserve">En caso de adjuntarse folletos o catálogos adicionales para una mejor comprensión de la oferta, éstos podrán estar redactados en idioma extranjero, </w:t>
            </w:r>
            <w:r w:rsidR="00584B0B" w:rsidRPr="00796883">
              <w:rPr>
                <w:rFonts w:ascii="Times New Roman" w:hAnsi="Times New Roman" w:cs="Times New Roman"/>
                <w:bCs/>
                <w:sz w:val="22"/>
                <w:szCs w:val="22"/>
                <w:shd w:val="clear" w:color="auto" w:fill="FFFFFF" w:themeFill="background1"/>
                <w:lang w:val="es-AR"/>
              </w:rPr>
              <w:t>siempre que se adjunte la correspondiente traducción al español.</w:t>
            </w:r>
            <w:r w:rsidR="001C05D5" w:rsidRPr="00796883">
              <w:rPr>
                <w:rFonts w:ascii="Times New Roman" w:hAnsi="Times New Roman" w:cs="Times New Roman"/>
                <w:bCs/>
                <w:sz w:val="22"/>
                <w:szCs w:val="22"/>
                <w:shd w:val="clear" w:color="auto" w:fill="FFFFFF" w:themeFill="background1"/>
                <w:lang w:val="es-AR"/>
              </w:rPr>
              <w:t xml:space="preserve"> </w:t>
            </w:r>
          </w:p>
          <w:p w14:paraId="411C9ED9" w14:textId="7270728D" w:rsidR="00002F08" w:rsidRPr="00564093" w:rsidRDefault="00002F08" w:rsidP="00CA44B8">
            <w:pPr>
              <w:jc w:val="both"/>
              <w:rPr>
                <w:rFonts w:ascii="Times New Roman" w:hAnsi="Times New Roman" w:cs="Times New Roman"/>
                <w:bCs/>
                <w:sz w:val="22"/>
                <w:szCs w:val="22"/>
                <w:lang w:val="es-AR"/>
              </w:rPr>
            </w:pPr>
          </w:p>
        </w:tc>
      </w:tr>
      <w:tr w:rsidR="00002F08" w:rsidRPr="00564093" w14:paraId="04BB486F" w14:textId="77777777" w:rsidTr="00A7368A">
        <w:trPr>
          <w:jc w:val="center"/>
        </w:trPr>
        <w:tc>
          <w:tcPr>
            <w:tcW w:w="548" w:type="dxa"/>
          </w:tcPr>
          <w:p w14:paraId="6AF724F9" w14:textId="718F18C7"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15.</w:t>
            </w:r>
          </w:p>
        </w:tc>
        <w:tc>
          <w:tcPr>
            <w:tcW w:w="1831" w:type="dxa"/>
            <w:gridSpan w:val="2"/>
          </w:tcPr>
          <w:p w14:paraId="26525B12" w14:textId="4BE7FA95"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Moneda de la Oferta y pagos.</w:t>
            </w:r>
          </w:p>
        </w:tc>
        <w:tc>
          <w:tcPr>
            <w:tcW w:w="8295" w:type="dxa"/>
          </w:tcPr>
          <w:p w14:paraId="46CB63B1" w14:textId="3325AD42" w:rsidR="00390881" w:rsidRPr="00390881" w:rsidRDefault="00390881" w:rsidP="00390881">
            <w:pPr>
              <w:pStyle w:val="Default"/>
              <w:rPr>
                <w:sz w:val="22"/>
                <w:szCs w:val="22"/>
                <w:lang w:val="es-ES"/>
              </w:rPr>
            </w:pPr>
            <w:r w:rsidRPr="00390881">
              <w:rPr>
                <w:sz w:val="22"/>
                <w:szCs w:val="22"/>
                <w:lang w:val="es-ES"/>
              </w:rPr>
              <w:t xml:space="preserve">La cotización de los bienes se podrá realizar en pesos argentinos (ARS) o en dólares estadounidenses (USD), y la cotización de los servicios conexos, se deberá realizar en pesos argentinos. </w:t>
            </w:r>
          </w:p>
          <w:p w14:paraId="03BC5E90" w14:textId="6EFAF18E" w:rsidR="00390881" w:rsidRPr="00390881" w:rsidRDefault="00390881" w:rsidP="00390881">
            <w:pPr>
              <w:pStyle w:val="Default"/>
              <w:pageBreakBefore/>
              <w:rPr>
                <w:sz w:val="22"/>
                <w:szCs w:val="22"/>
                <w:lang w:val="es-ES"/>
              </w:rPr>
            </w:pPr>
            <w:r w:rsidRPr="00390881">
              <w:rPr>
                <w:sz w:val="22"/>
                <w:szCs w:val="22"/>
                <w:lang w:val="es-ES"/>
              </w:rPr>
              <w:t xml:space="preserve">Los precios cotizados deberán detallar, además del valor del bien, los costos de los servicios conexos para cada lote de los bienes solicitados en el anexo II en las especificaciones técnicas (en concordancia con lo establecido en el apartado “c” del punto 7 de este mismo documento). Además, deberán detallar, todos los gastos de impuestos, flete, descarga y acarreo al lugar de entrega. Atento lo señalado, no se habrá de reconocer bajo ningún concepto costos adicionales a los ofertados originalmente. </w:t>
            </w:r>
          </w:p>
          <w:p w14:paraId="6C8464F2" w14:textId="273835BF" w:rsidR="00390881" w:rsidRPr="00390881" w:rsidRDefault="00390881" w:rsidP="00390881">
            <w:pPr>
              <w:pStyle w:val="Default"/>
              <w:rPr>
                <w:sz w:val="22"/>
                <w:szCs w:val="22"/>
                <w:lang w:val="es-ES"/>
              </w:rPr>
            </w:pPr>
            <w:r w:rsidRPr="00390881">
              <w:rPr>
                <w:sz w:val="22"/>
                <w:szCs w:val="22"/>
                <w:lang w:val="es-ES"/>
              </w:rPr>
              <w:t xml:space="preserve">Para efectos de evaluación, el monto de aquellas cotizaciones que sean expresadas en </w:t>
            </w:r>
            <w:r w:rsidR="00F40F90">
              <w:rPr>
                <w:sz w:val="22"/>
                <w:szCs w:val="22"/>
                <w:lang w:val="es-ES"/>
              </w:rPr>
              <w:t>d</w:t>
            </w:r>
            <w:r w:rsidR="00F40F90" w:rsidRPr="00390881">
              <w:rPr>
                <w:sz w:val="22"/>
                <w:szCs w:val="22"/>
                <w:lang w:val="es-ES"/>
              </w:rPr>
              <w:t xml:space="preserve">ólares </w:t>
            </w:r>
            <w:r w:rsidRPr="00390881">
              <w:rPr>
                <w:sz w:val="22"/>
                <w:szCs w:val="22"/>
                <w:lang w:val="es-ES"/>
              </w:rPr>
              <w:t xml:space="preserve">estadounidenses, será convertido a Pesos argentinos utilizando el tipo de cambio VENDEDOR billete oficial establecido por el BANCO NACION DE LA REPÚBLICA ARGENTINA del primer día hábil anterior a la fecha de apertura. </w:t>
            </w:r>
          </w:p>
          <w:p w14:paraId="2E217F51" w14:textId="31437924" w:rsidR="00390881" w:rsidRDefault="00390881" w:rsidP="00390881">
            <w:pPr>
              <w:pStyle w:val="Default"/>
              <w:rPr>
                <w:sz w:val="22"/>
                <w:szCs w:val="22"/>
                <w:lang w:val="es-ES"/>
              </w:rPr>
            </w:pPr>
            <w:r w:rsidRPr="00390881">
              <w:rPr>
                <w:sz w:val="22"/>
                <w:szCs w:val="22"/>
                <w:lang w:val="es-ES"/>
              </w:rPr>
              <w:t xml:space="preserve">El pago se realizará según lo estipulado en el punto </w:t>
            </w:r>
            <w:r w:rsidR="00574D0B">
              <w:rPr>
                <w:b/>
                <w:bCs/>
                <w:sz w:val="22"/>
                <w:szCs w:val="22"/>
                <w:lang w:val="es-ES"/>
              </w:rPr>
              <w:t>16</w:t>
            </w:r>
            <w:r w:rsidRPr="00390881">
              <w:rPr>
                <w:b/>
                <w:bCs/>
                <w:sz w:val="22"/>
                <w:szCs w:val="22"/>
                <w:lang w:val="es-ES"/>
              </w:rPr>
              <w:t xml:space="preserve"> – Forma de contratación y de pago </w:t>
            </w:r>
            <w:r w:rsidRPr="00390881">
              <w:rPr>
                <w:sz w:val="22"/>
                <w:szCs w:val="22"/>
                <w:lang w:val="es-ES"/>
              </w:rPr>
              <w:t xml:space="preserve">del presente documento de licitación. </w:t>
            </w:r>
          </w:p>
          <w:p w14:paraId="407C89B2" w14:textId="6289CF03" w:rsidR="00390881" w:rsidRPr="00390881" w:rsidRDefault="00390881" w:rsidP="00390881">
            <w:pPr>
              <w:pStyle w:val="Default"/>
              <w:rPr>
                <w:sz w:val="22"/>
                <w:szCs w:val="22"/>
                <w:lang w:val="es-ES"/>
              </w:rPr>
            </w:pPr>
            <w:r w:rsidRPr="00390881">
              <w:rPr>
                <w:sz w:val="22"/>
                <w:szCs w:val="22"/>
                <w:lang w:val="es-ES"/>
              </w:rPr>
              <w:t>La cotización se hará usando los formularios adjuntos a e</w:t>
            </w:r>
            <w:r>
              <w:rPr>
                <w:sz w:val="22"/>
                <w:szCs w:val="22"/>
                <w:lang w:val="es-ES"/>
              </w:rPr>
              <w:t xml:space="preserve">ste documento de Comparación de </w:t>
            </w:r>
            <w:r w:rsidRPr="00390881">
              <w:rPr>
                <w:sz w:val="22"/>
                <w:szCs w:val="22"/>
                <w:lang w:val="es-ES"/>
              </w:rPr>
              <w:t>Precios, discriminando los impuestos aplicables.</w:t>
            </w:r>
          </w:p>
        </w:tc>
      </w:tr>
      <w:tr w:rsidR="00002F08" w:rsidRPr="00564093" w14:paraId="3C466AF6" w14:textId="77777777" w:rsidTr="00A7368A">
        <w:trPr>
          <w:jc w:val="center"/>
        </w:trPr>
        <w:tc>
          <w:tcPr>
            <w:tcW w:w="548" w:type="dxa"/>
          </w:tcPr>
          <w:p w14:paraId="058CFF01" w14:textId="0A00467E"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16.</w:t>
            </w:r>
          </w:p>
        </w:tc>
        <w:tc>
          <w:tcPr>
            <w:tcW w:w="1831" w:type="dxa"/>
            <w:gridSpan w:val="2"/>
          </w:tcPr>
          <w:p w14:paraId="0D1F75CD" w14:textId="3272ADA4" w:rsidR="00002F08" w:rsidRPr="00B62537" w:rsidRDefault="00002F08" w:rsidP="00CA44B8">
            <w:pPr>
              <w:jc w:val="both"/>
              <w:rPr>
                <w:rFonts w:ascii="Times New Roman" w:hAnsi="Times New Roman" w:cs="Times New Roman"/>
                <w:b/>
                <w:sz w:val="22"/>
                <w:szCs w:val="22"/>
                <w:highlight w:val="yellow"/>
                <w:lang w:val="es-AR" w:eastAsia="en-US"/>
              </w:rPr>
            </w:pPr>
            <w:r w:rsidRPr="00654FB3">
              <w:rPr>
                <w:rFonts w:ascii="Times New Roman" w:hAnsi="Times New Roman" w:cs="Times New Roman"/>
                <w:b/>
                <w:sz w:val="22"/>
                <w:szCs w:val="22"/>
                <w:lang w:val="es-AR" w:eastAsia="en-US"/>
              </w:rPr>
              <w:t xml:space="preserve">Visita al </w:t>
            </w:r>
            <w:r w:rsidR="00CA44B8" w:rsidRPr="00654FB3">
              <w:rPr>
                <w:rFonts w:ascii="Times New Roman" w:hAnsi="Times New Roman" w:cs="Times New Roman"/>
                <w:b/>
                <w:sz w:val="22"/>
                <w:szCs w:val="22"/>
                <w:lang w:val="es-AR" w:eastAsia="en-US"/>
              </w:rPr>
              <w:t xml:space="preserve">lugar de entrega </w:t>
            </w:r>
            <w:r w:rsidR="00C37DFF" w:rsidRPr="00654FB3">
              <w:rPr>
                <w:rFonts w:ascii="Times New Roman" w:hAnsi="Times New Roman" w:cs="Times New Roman"/>
                <w:b/>
                <w:sz w:val="22"/>
                <w:szCs w:val="22"/>
                <w:lang w:val="es-AR" w:eastAsia="en-US"/>
              </w:rPr>
              <w:t xml:space="preserve">de los bienes y ejecución de los servicios </w:t>
            </w:r>
          </w:p>
        </w:tc>
        <w:tc>
          <w:tcPr>
            <w:tcW w:w="8295" w:type="dxa"/>
          </w:tcPr>
          <w:p w14:paraId="0AF6E1F0" w14:textId="334D7861" w:rsidR="00DD5FD9" w:rsidRPr="00833973" w:rsidRDefault="00002F08" w:rsidP="00584B0B">
            <w:pPr>
              <w:tabs>
                <w:tab w:val="left" w:pos="1193"/>
              </w:tabs>
              <w:jc w:val="both"/>
              <w:rPr>
                <w:rFonts w:ascii="Times New Roman" w:hAnsi="Times New Roman" w:cs="Times New Roman"/>
                <w:spacing w:val="-3"/>
                <w:sz w:val="22"/>
                <w:szCs w:val="22"/>
              </w:rPr>
            </w:pPr>
            <w:r w:rsidRPr="009B5825">
              <w:rPr>
                <w:rFonts w:ascii="Times New Roman" w:hAnsi="Times New Roman" w:cs="Times New Roman"/>
                <w:sz w:val="22"/>
                <w:szCs w:val="22"/>
                <w:lang w:val="es-ES_tradnl"/>
              </w:rPr>
              <w:t>No</w:t>
            </w:r>
            <w:r w:rsidRPr="009B5825">
              <w:rPr>
                <w:rFonts w:ascii="Times New Roman" w:hAnsi="Times New Roman" w:cs="Times New Roman"/>
                <w:spacing w:val="-3"/>
                <w:sz w:val="22"/>
                <w:szCs w:val="22"/>
              </w:rPr>
              <w:t xml:space="preserve"> se realizará una visita al sitio de </w:t>
            </w:r>
            <w:r w:rsidR="00E72AB1" w:rsidRPr="009B5825">
              <w:rPr>
                <w:rFonts w:ascii="Times New Roman" w:hAnsi="Times New Roman" w:cs="Times New Roman"/>
                <w:spacing w:val="-3"/>
                <w:sz w:val="22"/>
                <w:szCs w:val="22"/>
              </w:rPr>
              <w:t>entrega de los bienes y servicios</w:t>
            </w:r>
            <w:r w:rsidRPr="009B5825">
              <w:rPr>
                <w:rFonts w:ascii="Times New Roman" w:hAnsi="Times New Roman" w:cs="Times New Roman"/>
                <w:spacing w:val="-3"/>
                <w:sz w:val="22"/>
                <w:szCs w:val="22"/>
              </w:rPr>
              <w:t xml:space="preserve">, sin embargo, se recomienda a los invitados a participar de la Comparación de Precios que, bajo su propia responsabilidad y a su propio riesgo, visiten e inspeccionen el sitio de </w:t>
            </w:r>
            <w:r w:rsidR="004B17C3" w:rsidRPr="009B5825">
              <w:rPr>
                <w:rFonts w:ascii="Times New Roman" w:hAnsi="Times New Roman" w:cs="Times New Roman"/>
                <w:spacing w:val="-3"/>
                <w:sz w:val="22"/>
                <w:szCs w:val="22"/>
              </w:rPr>
              <w:t xml:space="preserve">entrega de los bienes y servicios </w:t>
            </w:r>
            <w:r w:rsidRPr="009B5825">
              <w:rPr>
                <w:rFonts w:ascii="Times New Roman" w:hAnsi="Times New Roman" w:cs="Times New Roman"/>
                <w:spacing w:val="-3"/>
                <w:sz w:val="22"/>
                <w:szCs w:val="22"/>
              </w:rPr>
              <w:t>y sus alrededores, y obtengan por sí mismos toda la información que pueda ser necesaria para preparar su Oferta y celebrar el contrato.</w:t>
            </w:r>
          </w:p>
        </w:tc>
      </w:tr>
      <w:tr w:rsidR="00002F08" w:rsidRPr="00564093" w14:paraId="0E7017BF" w14:textId="77777777" w:rsidTr="00A7368A">
        <w:trPr>
          <w:jc w:val="center"/>
        </w:trPr>
        <w:tc>
          <w:tcPr>
            <w:tcW w:w="548" w:type="dxa"/>
          </w:tcPr>
          <w:p w14:paraId="63646C1A" w14:textId="6D72E158" w:rsidR="00002F08" w:rsidRPr="009B5825" w:rsidRDefault="00002F08" w:rsidP="00CA44B8">
            <w:pPr>
              <w:spacing w:after="120"/>
              <w:jc w:val="center"/>
              <w:rPr>
                <w:rFonts w:ascii="Times New Roman" w:hAnsi="Times New Roman" w:cs="Times New Roman"/>
                <w:b/>
                <w:sz w:val="24"/>
                <w:szCs w:val="24"/>
                <w:lang w:val="es-AR" w:eastAsia="en-US"/>
              </w:rPr>
            </w:pPr>
            <w:r w:rsidRPr="009B5825">
              <w:rPr>
                <w:rFonts w:ascii="Times New Roman" w:hAnsi="Times New Roman" w:cs="Times New Roman"/>
                <w:b/>
                <w:sz w:val="24"/>
                <w:szCs w:val="24"/>
                <w:lang w:val="es-AR" w:eastAsia="en-US"/>
              </w:rPr>
              <w:t>17.</w:t>
            </w:r>
          </w:p>
        </w:tc>
        <w:tc>
          <w:tcPr>
            <w:tcW w:w="1831" w:type="dxa"/>
            <w:gridSpan w:val="2"/>
          </w:tcPr>
          <w:p w14:paraId="1E94094C" w14:textId="7FA18CBD" w:rsidR="00002F08" w:rsidRPr="009B5825" w:rsidRDefault="00002F08" w:rsidP="00CA44B8">
            <w:pPr>
              <w:jc w:val="both"/>
              <w:rPr>
                <w:rFonts w:ascii="Times New Roman" w:hAnsi="Times New Roman" w:cs="Times New Roman"/>
                <w:b/>
                <w:sz w:val="22"/>
                <w:szCs w:val="22"/>
                <w:lang w:val="es-AR" w:eastAsia="en-US"/>
              </w:rPr>
            </w:pPr>
            <w:r w:rsidRPr="009B5825">
              <w:rPr>
                <w:rFonts w:ascii="Times New Roman" w:hAnsi="Times New Roman" w:cs="Times New Roman"/>
                <w:b/>
                <w:sz w:val="22"/>
                <w:szCs w:val="22"/>
                <w:lang w:val="es-AR" w:eastAsia="en-US"/>
              </w:rPr>
              <w:t xml:space="preserve">Reunión de aclaración </w:t>
            </w:r>
          </w:p>
        </w:tc>
        <w:tc>
          <w:tcPr>
            <w:tcW w:w="8295" w:type="dxa"/>
          </w:tcPr>
          <w:p w14:paraId="0ED80705" w14:textId="4424BD0D" w:rsidR="00002F08" w:rsidRPr="009B5825" w:rsidRDefault="00002F08" w:rsidP="00CA44B8">
            <w:pPr>
              <w:jc w:val="both"/>
              <w:rPr>
                <w:rFonts w:ascii="Times New Roman" w:hAnsi="Times New Roman" w:cs="Times New Roman"/>
                <w:sz w:val="22"/>
                <w:szCs w:val="22"/>
              </w:rPr>
            </w:pPr>
            <w:r w:rsidRPr="009B5825">
              <w:rPr>
                <w:rFonts w:ascii="Times New Roman" w:hAnsi="Times New Roman" w:cs="Times New Roman"/>
                <w:sz w:val="22"/>
                <w:szCs w:val="22"/>
                <w:lang w:val="es-ES_tradnl"/>
              </w:rPr>
              <w:t>No</w:t>
            </w:r>
            <w:r w:rsidRPr="009B5825">
              <w:rPr>
                <w:rFonts w:ascii="Times New Roman" w:hAnsi="Times New Roman" w:cs="Times New Roman"/>
                <w:sz w:val="22"/>
                <w:szCs w:val="22"/>
              </w:rPr>
              <w:t xml:space="preserve"> se efectuará una reunión de aclaración.</w:t>
            </w:r>
          </w:p>
          <w:p w14:paraId="30357902" w14:textId="69AF8D99" w:rsidR="00584B0B" w:rsidRPr="009B5825" w:rsidRDefault="00584B0B" w:rsidP="00CA44B8">
            <w:pPr>
              <w:jc w:val="both"/>
              <w:rPr>
                <w:rFonts w:ascii="Times New Roman" w:hAnsi="Times New Roman" w:cs="Times New Roman"/>
                <w:bCs/>
                <w:sz w:val="22"/>
                <w:szCs w:val="22"/>
              </w:rPr>
            </w:pPr>
          </w:p>
        </w:tc>
      </w:tr>
      <w:tr w:rsidR="00002F08" w:rsidRPr="00564093" w14:paraId="6F50B840" w14:textId="77777777" w:rsidTr="00A7368A">
        <w:trPr>
          <w:jc w:val="center"/>
        </w:trPr>
        <w:tc>
          <w:tcPr>
            <w:tcW w:w="548" w:type="dxa"/>
          </w:tcPr>
          <w:p w14:paraId="117B5BE3" w14:textId="7040D9C4"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18.</w:t>
            </w:r>
          </w:p>
        </w:tc>
        <w:tc>
          <w:tcPr>
            <w:tcW w:w="1831" w:type="dxa"/>
            <w:gridSpan w:val="2"/>
          </w:tcPr>
          <w:p w14:paraId="4480E044" w14:textId="5E8BA084"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Consultas escritas</w:t>
            </w:r>
          </w:p>
        </w:tc>
        <w:tc>
          <w:tcPr>
            <w:tcW w:w="8295" w:type="dxa"/>
          </w:tcPr>
          <w:p w14:paraId="7F35ADBA" w14:textId="73A137ED" w:rsidR="00F10585" w:rsidRPr="00F10585" w:rsidRDefault="00002F08" w:rsidP="00CA44B8">
            <w:pPr>
              <w:tabs>
                <w:tab w:val="left" w:pos="810"/>
              </w:tabs>
              <w:jc w:val="both"/>
              <w:rPr>
                <w:rFonts w:ascii="Times New Roman" w:hAnsi="Times New Roman" w:cs="Times New Roman"/>
                <w:i/>
                <w:sz w:val="22"/>
                <w:szCs w:val="22"/>
                <w:u w:val="single"/>
                <w:lang w:val="es-ES_tradnl"/>
              </w:rPr>
            </w:pPr>
            <w:r w:rsidRPr="009B5825">
              <w:rPr>
                <w:rFonts w:ascii="Times New Roman" w:hAnsi="Times New Roman" w:cs="Times New Roman"/>
                <w:sz w:val="22"/>
                <w:szCs w:val="22"/>
              </w:rPr>
              <w:t xml:space="preserve">Los invitados a participar del proceso de Comparación de Precios podrán formular consultas escritas </w:t>
            </w:r>
            <w:r w:rsidR="00CA49E6" w:rsidRPr="009B5825">
              <w:rPr>
                <w:rFonts w:ascii="Times New Roman" w:hAnsi="Times New Roman" w:cs="Times New Roman"/>
                <w:sz w:val="22"/>
                <w:szCs w:val="22"/>
              </w:rPr>
              <w:t xml:space="preserve">hasta </w:t>
            </w:r>
            <w:r w:rsidR="00471426" w:rsidRPr="009B5825">
              <w:rPr>
                <w:rFonts w:ascii="Times New Roman" w:hAnsi="Times New Roman" w:cs="Times New Roman"/>
                <w:i/>
                <w:sz w:val="22"/>
                <w:szCs w:val="22"/>
                <w:lang w:val="es-ES_tradnl"/>
              </w:rPr>
              <w:t>hasta 5</w:t>
            </w:r>
            <w:r w:rsidR="00787483" w:rsidRPr="009B5825">
              <w:rPr>
                <w:rFonts w:ascii="Times New Roman" w:hAnsi="Times New Roman" w:cs="Times New Roman"/>
                <w:i/>
                <w:sz w:val="22"/>
                <w:szCs w:val="22"/>
                <w:lang w:val="es-ES_tradnl"/>
              </w:rPr>
              <w:t xml:space="preserve"> días antes de la fecha fijada para la recepción de Cotizaciones;</w:t>
            </w:r>
            <w:r w:rsidR="00F40F90">
              <w:rPr>
                <w:rFonts w:ascii="Times New Roman" w:hAnsi="Times New Roman" w:cs="Times New Roman"/>
                <w:i/>
                <w:sz w:val="22"/>
                <w:szCs w:val="22"/>
                <w:lang w:val="es-ES_tradnl"/>
              </w:rPr>
              <w:t xml:space="preserve"> </w:t>
            </w:r>
            <w:r w:rsidR="00CA49E6" w:rsidRPr="009B5825">
              <w:rPr>
                <w:rFonts w:ascii="Times New Roman" w:hAnsi="Times New Roman" w:cs="Times New Roman"/>
                <w:sz w:val="22"/>
                <w:szCs w:val="22"/>
                <w:lang w:val="es-ES_tradnl"/>
              </w:rPr>
              <w:t xml:space="preserve">las consultas deberán ser </w:t>
            </w:r>
            <w:r w:rsidR="00E72AB1" w:rsidRPr="009B5825">
              <w:rPr>
                <w:rFonts w:ascii="Times New Roman" w:hAnsi="Times New Roman" w:cs="Times New Roman"/>
                <w:sz w:val="22"/>
                <w:szCs w:val="22"/>
                <w:lang w:val="es-ES_tradnl"/>
              </w:rPr>
              <w:t xml:space="preserve">enviadas </w:t>
            </w:r>
            <w:r w:rsidR="00584B0B" w:rsidRPr="009B5825">
              <w:rPr>
                <w:rFonts w:ascii="Times New Roman" w:hAnsi="Times New Roman" w:cs="Times New Roman"/>
                <w:sz w:val="22"/>
                <w:szCs w:val="22"/>
                <w:lang w:val="es-ES_tradnl"/>
              </w:rPr>
              <w:t xml:space="preserve">al </w:t>
            </w:r>
            <w:r w:rsidR="009B5825" w:rsidRPr="009B5825">
              <w:rPr>
                <w:rFonts w:ascii="Times New Roman" w:hAnsi="Times New Roman" w:cs="Times New Roman"/>
                <w:sz w:val="22"/>
                <w:szCs w:val="22"/>
                <w:lang w:val="es-ES_tradnl"/>
              </w:rPr>
              <w:t xml:space="preserve">correo </w:t>
            </w:r>
            <w:r w:rsidR="00584B0B" w:rsidRPr="009B5825">
              <w:rPr>
                <w:rFonts w:ascii="Times New Roman" w:hAnsi="Times New Roman" w:cs="Times New Roman"/>
                <w:sz w:val="22"/>
                <w:szCs w:val="22"/>
                <w:lang w:val="es-ES_tradnl"/>
              </w:rPr>
              <w:t>electrónico</w:t>
            </w:r>
            <w:r w:rsidR="00CA49E6" w:rsidRPr="009B5825">
              <w:rPr>
                <w:rFonts w:ascii="Times New Roman" w:hAnsi="Times New Roman" w:cs="Times New Roman"/>
                <w:sz w:val="22"/>
                <w:szCs w:val="22"/>
                <w:lang w:val="es-ES_tradnl"/>
              </w:rPr>
              <w:t xml:space="preserve">: </w:t>
            </w:r>
            <w:hyperlink r:id="rId16" w:history="1">
              <w:r w:rsidR="00F10585" w:rsidRPr="00A87FA4">
                <w:rPr>
                  <w:rStyle w:val="Hipervnculo"/>
                  <w:rFonts w:ascii="Times New Roman" w:hAnsi="Times New Roman" w:cs="Times New Roman"/>
                  <w:i/>
                  <w:sz w:val="22"/>
                  <w:szCs w:val="22"/>
                  <w:lang w:val="es-ES_tradnl"/>
                </w:rPr>
                <w:t>adquisicionesdiprose@produccion.gob.ar</w:t>
              </w:r>
            </w:hyperlink>
          </w:p>
          <w:p w14:paraId="0E07E8B2" w14:textId="201AC401" w:rsidR="00FA554C" w:rsidRPr="007F51D5" w:rsidRDefault="00002F08" w:rsidP="00CA44B8">
            <w:pPr>
              <w:jc w:val="both"/>
              <w:rPr>
                <w:rFonts w:ascii="Times New Roman" w:hAnsi="Times New Roman" w:cs="Times New Roman"/>
                <w:sz w:val="22"/>
                <w:szCs w:val="22"/>
              </w:rPr>
            </w:pPr>
            <w:r w:rsidRPr="009B5825">
              <w:rPr>
                <w:rFonts w:ascii="Times New Roman" w:hAnsi="Times New Roman" w:cs="Times New Roman"/>
                <w:sz w:val="22"/>
                <w:szCs w:val="22"/>
              </w:rPr>
              <w:t>El Contratante responderá a todas las consultas que reciba por escrito, mediante correo electrónico, a través de Circulares Aclaratorias</w:t>
            </w:r>
            <w:r w:rsidR="00CA49E6" w:rsidRPr="009B5825">
              <w:rPr>
                <w:rFonts w:ascii="Times New Roman" w:hAnsi="Times New Roman" w:cs="Times New Roman"/>
                <w:sz w:val="22"/>
                <w:szCs w:val="22"/>
              </w:rPr>
              <w:t xml:space="preserve"> que</w:t>
            </w:r>
            <w:r w:rsidRPr="009B5825">
              <w:rPr>
                <w:rFonts w:ascii="Times New Roman" w:hAnsi="Times New Roman" w:cs="Times New Roman"/>
                <w:sz w:val="22"/>
                <w:szCs w:val="22"/>
              </w:rPr>
              <w:t xml:space="preserve"> serán</w:t>
            </w:r>
            <w:r w:rsidR="00FA554C" w:rsidRPr="009B5825">
              <w:rPr>
                <w:rFonts w:ascii="Times New Roman" w:hAnsi="Times New Roman" w:cs="Times New Roman"/>
                <w:sz w:val="22"/>
                <w:szCs w:val="22"/>
              </w:rPr>
              <w:t xml:space="preserve"> publicadas en la página </w:t>
            </w:r>
            <w:r w:rsidR="009B5825" w:rsidRPr="009B5825">
              <w:rPr>
                <w:rFonts w:ascii="Times New Roman" w:hAnsi="Times New Roman" w:cs="Times New Roman"/>
                <w:sz w:val="22"/>
                <w:szCs w:val="22"/>
              </w:rPr>
              <w:t xml:space="preserve">web </w:t>
            </w:r>
            <w:r w:rsidR="007F51D5">
              <w:rPr>
                <w:rFonts w:ascii="Times New Roman" w:hAnsi="Times New Roman" w:cs="Times New Roman"/>
                <w:sz w:val="22"/>
                <w:szCs w:val="22"/>
              </w:rPr>
              <w:t xml:space="preserve"> </w:t>
            </w:r>
            <w:hyperlink r:id="rId17" w:history="1">
              <w:r w:rsidR="007F51D5" w:rsidRPr="005B4418">
                <w:rPr>
                  <w:rStyle w:val="Hipervnculo"/>
                  <w:rFonts w:ascii="Times New Roman" w:hAnsi="Times New Roman" w:cs="Times New Roman"/>
                  <w:sz w:val="22"/>
                  <w:szCs w:val="22"/>
                </w:rPr>
                <w:t>www.argentina.gob.ar/vuce</w:t>
              </w:r>
            </w:hyperlink>
            <w:r w:rsidR="007F51D5">
              <w:rPr>
                <w:rFonts w:ascii="Times New Roman" w:hAnsi="Times New Roman" w:cs="Times New Roman"/>
                <w:sz w:val="22"/>
                <w:szCs w:val="22"/>
              </w:rPr>
              <w:t xml:space="preserve"> </w:t>
            </w:r>
            <w:r w:rsidR="00FA554C" w:rsidRPr="009B5825">
              <w:rPr>
                <w:rFonts w:ascii="Times New Roman" w:hAnsi="Times New Roman" w:cs="Times New Roman"/>
                <w:sz w:val="22"/>
                <w:szCs w:val="22"/>
              </w:rPr>
              <w:t xml:space="preserve">y </w:t>
            </w:r>
            <w:r w:rsidR="00787483" w:rsidRPr="009B5825">
              <w:rPr>
                <w:rFonts w:ascii="Times New Roman" w:hAnsi="Times New Roman" w:cs="Times New Roman"/>
                <w:sz w:val="22"/>
                <w:szCs w:val="22"/>
              </w:rPr>
              <w:t>enviadas a los proveedores invitados</w:t>
            </w:r>
            <w:r w:rsidRPr="009B5825">
              <w:rPr>
                <w:rFonts w:ascii="Times New Roman" w:hAnsi="Times New Roman" w:cs="Times New Roman"/>
                <w:sz w:val="22"/>
                <w:szCs w:val="22"/>
              </w:rPr>
              <w:t xml:space="preserve"> </w:t>
            </w:r>
            <w:r w:rsidR="00FA554C" w:rsidRPr="009B5825">
              <w:rPr>
                <w:rFonts w:ascii="Times New Roman" w:hAnsi="Times New Roman" w:cs="Times New Roman"/>
                <w:sz w:val="22"/>
                <w:szCs w:val="22"/>
              </w:rPr>
              <w:t xml:space="preserve">y/o a los proveedores que hubiesen registrado su interés de participar enviando su dirección electrónica, a más tardar </w:t>
            </w:r>
            <w:r w:rsidR="00471426" w:rsidRPr="009B5825">
              <w:rPr>
                <w:rFonts w:ascii="Times New Roman" w:hAnsi="Times New Roman" w:cs="Times New Roman"/>
                <w:sz w:val="22"/>
                <w:szCs w:val="22"/>
              </w:rPr>
              <w:t>3 días</w:t>
            </w:r>
            <w:r w:rsidR="00FA554C" w:rsidRPr="009B5825">
              <w:rPr>
                <w:rFonts w:ascii="Times New Roman" w:hAnsi="Times New Roman" w:cs="Times New Roman"/>
                <w:sz w:val="22"/>
                <w:szCs w:val="22"/>
              </w:rPr>
              <w:t xml:space="preserve"> antes del vencimiento del plazo para la presentación de las Cotizaciones</w:t>
            </w:r>
            <w:r w:rsidR="00FA554C" w:rsidRPr="009B5825">
              <w:rPr>
                <w:rFonts w:ascii="Times New Roman" w:hAnsi="Times New Roman" w:cs="Times New Roman"/>
                <w:strike/>
                <w:sz w:val="22"/>
                <w:szCs w:val="22"/>
              </w:rPr>
              <w:t>.</w:t>
            </w:r>
          </w:p>
          <w:p w14:paraId="1F287D04" w14:textId="2102BDB1" w:rsidR="00002F08" w:rsidRPr="009B5825" w:rsidRDefault="00002F08" w:rsidP="00CA44B8">
            <w:pPr>
              <w:jc w:val="both"/>
              <w:rPr>
                <w:rFonts w:ascii="Times New Roman" w:hAnsi="Times New Roman" w:cs="Times New Roman"/>
                <w:bCs/>
                <w:sz w:val="22"/>
                <w:szCs w:val="22"/>
                <w:lang w:val="es-AR"/>
              </w:rPr>
            </w:pPr>
          </w:p>
        </w:tc>
      </w:tr>
      <w:tr w:rsidR="00002F08" w:rsidRPr="00564093" w14:paraId="57FFBF73" w14:textId="77777777" w:rsidTr="00A7368A">
        <w:trPr>
          <w:jc w:val="center"/>
        </w:trPr>
        <w:tc>
          <w:tcPr>
            <w:tcW w:w="548" w:type="dxa"/>
          </w:tcPr>
          <w:p w14:paraId="3AEC1655" w14:textId="2DC5CB03"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19.</w:t>
            </w:r>
          </w:p>
        </w:tc>
        <w:tc>
          <w:tcPr>
            <w:tcW w:w="1831" w:type="dxa"/>
            <w:gridSpan w:val="2"/>
          </w:tcPr>
          <w:p w14:paraId="0E2194A5" w14:textId="15B41105"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Enmiendas</w:t>
            </w:r>
          </w:p>
        </w:tc>
        <w:tc>
          <w:tcPr>
            <w:tcW w:w="8295" w:type="dxa"/>
          </w:tcPr>
          <w:p w14:paraId="6B4E0690" w14:textId="3DACEB32" w:rsidR="00002F08" w:rsidRPr="00564093" w:rsidRDefault="00002F08" w:rsidP="00CA44B8">
            <w:pPr>
              <w:tabs>
                <w:tab w:val="left" w:pos="810"/>
              </w:tabs>
              <w:jc w:val="both"/>
              <w:rPr>
                <w:rFonts w:ascii="Times New Roman" w:hAnsi="Times New Roman" w:cs="Times New Roman"/>
                <w:sz w:val="22"/>
                <w:szCs w:val="22"/>
              </w:rPr>
            </w:pPr>
            <w:r w:rsidRPr="00564093">
              <w:rPr>
                <w:rFonts w:ascii="Times New Roman" w:hAnsi="Times New Roman" w:cs="Times New Roman"/>
                <w:sz w:val="22"/>
                <w:szCs w:val="22"/>
              </w:rPr>
              <w:t>El Contratante podrá, en cualquier momento antes del vencimiento del plazo para la presentación de las Ofertas, modificar el Documento de Comparación de Precios mediante la emisión de Enmiendas.</w:t>
            </w:r>
          </w:p>
          <w:p w14:paraId="46C81614" w14:textId="0A45CE55" w:rsidR="007F51D5" w:rsidRPr="007F51D5" w:rsidRDefault="002B574C" w:rsidP="00CA44B8">
            <w:pPr>
              <w:tabs>
                <w:tab w:val="left" w:pos="810"/>
              </w:tabs>
              <w:jc w:val="both"/>
              <w:rPr>
                <w:rFonts w:ascii="Times New Roman" w:hAnsi="Times New Roman" w:cs="Times New Roman"/>
                <w:sz w:val="22"/>
                <w:szCs w:val="22"/>
              </w:rPr>
            </w:pPr>
            <w:r w:rsidRPr="00564093">
              <w:rPr>
                <w:rFonts w:ascii="Times New Roman" w:hAnsi="Times New Roman" w:cs="Times New Roman"/>
                <w:sz w:val="22"/>
                <w:szCs w:val="22"/>
              </w:rPr>
              <w:t>Las</w:t>
            </w:r>
            <w:r w:rsidR="00002F08" w:rsidRPr="00564093">
              <w:rPr>
                <w:rFonts w:ascii="Times New Roman" w:hAnsi="Times New Roman" w:cs="Times New Roman"/>
                <w:sz w:val="22"/>
                <w:szCs w:val="22"/>
              </w:rPr>
              <w:t xml:space="preserve"> Enmienda</w:t>
            </w:r>
            <w:r w:rsidRPr="00564093">
              <w:rPr>
                <w:rFonts w:ascii="Times New Roman" w:hAnsi="Times New Roman" w:cs="Times New Roman"/>
                <w:sz w:val="22"/>
                <w:szCs w:val="22"/>
              </w:rPr>
              <w:t xml:space="preserve">s </w:t>
            </w:r>
            <w:r w:rsidR="00002F08" w:rsidRPr="00564093">
              <w:rPr>
                <w:rFonts w:ascii="Times New Roman" w:hAnsi="Times New Roman" w:cs="Times New Roman"/>
                <w:sz w:val="22"/>
                <w:szCs w:val="22"/>
              </w:rPr>
              <w:t>se</w:t>
            </w:r>
            <w:r w:rsidRPr="00564093">
              <w:rPr>
                <w:rFonts w:ascii="Times New Roman" w:hAnsi="Times New Roman" w:cs="Times New Roman"/>
                <w:sz w:val="22"/>
                <w:szCs w:val="22"/>
              </w:rPr>
              <w:t xml:space="preserve">rán </w:t>
            </w:r>
            <w:r w:rsidR="00584B0B" w:rsidRPr="00564093">
              <w:rPr>
                <w:rFonts w:ascii="Times New Roman" w:hAnsi="Times New Roman" w:cs="Times New Roman"/>
                <w:sz w:val="22"/>
                <w:szCs w:val="22"/>
              </w:rPr>
              <w:t xml:space="preserve">publicadas en la página web </w:t>
            </w:r>
            <w:r w:rsidR="007F51D5">
              <w:t xml:space="preserve"> </w:t>
            </w:r>
            <w:hyperlink r:id="rId18" w:history="1">
              <w:r w:rsidR="007F51D5" w:rsidRPr="007F51D5">
                <w:rPr>
                  <w:rStyle w:val="Hipervnculo"/>
                  <w:rFonts w:ascii="Times New Roman" w:hAnsi="Times New Roman" w:cs="Times New Roman"/>
                  <w:sz w:val="22"/>
                  <w:szCs w:val="22"/>
                </w:rPr>
                <w:t>www.argentina.gob.ar/vuce</w:t>
              </w:r>
            </w:hyperlink>
            <w:r w:rsidR="007F51D5" w:rsidRPr="007F51D5">
              <w:rPr>
                <w:rFonts w:ascii="Times New Roman" w:hAnsi="Times New Roman" w:cs="Times New Roman"/>
                <w:sz w:val="22"/>
                <w:szCs w:val="22"/>
              </w:rPr>
              <w:t xml:space="preserve"> y/o enviadas a las empresas invitadas, a más tardar 5 días antes vencimiento del plazo para la presentación de las Ofertas.</w:t>
            </w:r>
          </w:p>
          <w:p w14:paraId="1D47698A" w14:textId="2F15BFD0" w:rsidR="00002F08" w:rsidRPr="007F51D5" w:rsidRDefault="002B574C" w:rsidP="00CA44B8">
            <w:pPr>
              <w:tabs>
                <w:tab w:val="left" w:pos="810"/>
              </w:tabs>
              <w:jc w:val="both"/>
              <w:rPr>
                <w:rFonts w:ascii="Times New Roman" w:hAnsi="Times New Roman" w:cs="Times New Roman"/>
                <w:sz w:val="22"/>
                <w:szCs w:val="22"/>
              </w:rPr>
            </w:pPr>
            <w:r w:rsidRPr="007F51D5">
              <w:rPr>
                <w:rFonts w:ascii="Times New Roman" w:hAnsi="Times New Roman" w:cs="Times New Roman"/>
                <w:sz w:val="22"/>
                <w:szCs w:val="22"/>
              </w:rPr>
              <w:t>Las enmiendas formarás parte integrante del Documento de Cotización.</w:t>
            </w:r>
          </w:p>
          <w:p w14:paraId="395048A5" w14:textId="15ED8371" w:rsidR="00002F08" w:rsidRPr="00564093" w:rsidRDefault="00002F08" w:rsidP="00CA44B8">
            <w:pPr>
              <w:jc w:val="both"/>
              <w:rPr>
                <w:rFonts w:ascii="Times New Roman" w:hAnsi="Times New Roman" w:cs="Times New Roman"/>
                <w:sz w:val="22"/>
                <w:szCs w:val="22"/>
              </w:rPr>
            </w:pPr>
            <w:r w:rsidRPr="00564093">
              <w:rPr>
                <w:rFonts w:ascii="Times New Roman" w:hAnsi="Times New Roman" w:cs="Times New Roman"/>
                <w:sz w:val="22"/>
                <w:szCs w:val="22"/>
              </w:rPr>
              <w:t xml:space="preserve">El Contratante a través de una Enmienda y en cualquier momento antes de que venza el plazo de presentación de las Ofertas, </w:t>
            </w:r>
            <w:r w:rsidR="002B574C" w:rsidRPr="00564093">
              <w:rPr>
                <w:rFonts w:ascii="Times New Roman" w:hAnsi="Times New Roman" w:cs="Times New Roman"/>
                <w:sz w:val="22"/>
                <w:szCs w:val="22"/>
              </w:rPr>
              <w:t xml:space="preserve">podrá </w:t>
            </w:r>
            <w:r w:rsidRPr="00564093">
              <w:rPr>
                <w:rFonts w:ascii="Times New Roman" w:hAnsi="Times New Roman" w:cs="Times New Roman"/>
                <w:sz w:val="22"/>
                <w:szCs w:val="22"/>
              </w:rPr>
              <w:t xml:space="preserve">prorrogar dicho plazo con el fin de otorgar a las empresas invitadas un plazo razonable para que puedan tomar en cuenta las Enmiendas o Circulares Aclaratorias en la preparación de sus </w:t>
            </w:r>
            <w:r w:rsidR="002B574C" w:rsidRPr="00564093">
              <w:rPr>
                <w:rFonts w:ascii="Times New Roman" w:hAnsi="Times New Roman" w:cs="Times New Roman"/>
                <w:sz w:val="22"/>
                <w:szCs w:val="22"/>
              </w:rPr>
              <w:t>Cotizaciones</w:t>
            </w:r>
            <w:r w:rsidRPr="00564093">
              <w:rPr>
                <w:rFonts w:ascii="Times New Roman" w:hAnsi="Times New Roman" w:cs="Times New Roman"/>
                <w:sz w:val="22"/>
                <w:szCs w:val="22"/>
              </w:rPr>
              <w:t>.</w:t>
            </w:r>
          </w:p>
        </w:tc>
      </w:tr>
      <w:tr w:rsidR="00002F08" w:rsidRPr="00564093" w14:paraId="4A7883ED" w14:textId="77777777" w:rsidTr="00A7368A">
        <w:trPr>
          <w:jc w:val="center"/>
        </w:trPr>
        <w:tc>
          <w:tcPr>
            <w:tcW w:w="548" w:type="dxa"/>
          </w:tcPr>
          <w:p w14:paraId="1B809B6E" w14:textId="2CA6B8B7"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20.</w:t>
            </w:r>
          </w:p>
        </w:tc>
        <w:tc>
          <w:tcPr>
            <w:tcW w:w="1831" w:type="dxa"/>
            <w:gridSpan w:val="2"/>
          </w:tcPr>
          <w:p w14:paraId="2FD78CC0" w14:textId="584C67CF"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Una Oferta por Oferente</w:t>
            </w:r>
          </w:p>
        </w:tc>
        <w:tc>
          <w:tcPr>
            <w:tcW w:w="8295" w:type="dxa"/>
          </w:tcPr>
          <w:p w14:paraId="5C6DC2EA" w14:textId="11B7A204" w:rsidR="00002F08" w:rsidRPr="00564093" w:rsidRDefault="00002F08" w:rsidP="00CA44B8">
            <w:pPr>
              <w:tabs>
                <w:tab w:val="left" w:pos="810"/>
              </w:tabs>
              <w:jc w:val="both"/>
              <w:rPr>
                <w:rFonts w:ascii="Times New Roman" w:hAnsi="Times New Roman" w:cs="Times New Roman"/>
                <w:sz w:val="22"/>
                <w:szCs w:val="22"/>
              </w:rPr>
            </w:pPr>
            <w:r w:rsidRPr="00564093">
              <w:rPr>
                <w:rFonts w:ascii="Times New Roman" w:hAnsi="Times New Roman" w:cs="Times New Roman"/>
                <w:sz w:val="22"/>
                <w:szCs w:val="22"/>
              </w:rPr>
              <w:t xml:space="preserve">Los oferentes </w:t>
            </w:r>
            <w:r w:rsidR="002B574C" w:rsidRPr="00564093">
              <w:rPr>
                <w:rFonts w:ascii="Times New Roman" w:hAnsi="Times New Roman" w:cs="Times New Roman"/>
                <w:sz w:val="22"/>
                <w:szCs w:val="22"/>
              </w:rPr>
              <w:t xml:space="preserve">invitados </w:t>
            </w:r>
            <w:r w:rsidRPr="00564093">
              <w:rPr>
                <w:rFonts w:ascii="Times New Roman" w:hAnsi="Times New Roman" w:cs="Times New Roman"/>
                <w:sz w:val="22"/>
                <w:szCs w:val="22"/>
              </w:rPr>
              <w:t xml:space="preserve">no podrán presentar más de una oferta, ya sea individualmente o como miembro de un APCA. </w:t>
            </w:r>
            <w:r w:rsidR="002B574C" w:rsidRPr="00564093">
              <w:rPr>
                <w:rFonts w:ascii="Times New Roman" w:hAnsi="Times New Roman" w:cs="Times New Roman"/>
                <w:sz w:val="22"/>
                <w:szCs w:val="22"/>
              </w:rPr>
              <w:t xml:space="preserve">De hacerlo, </w:t>
            </w:r>
            <w:r w:rsidRPr="00564093">
              <w:rPr>
                <w:rFonts w:ascii="Times New Roman" w:hAnsi="Times New Roman" w:cs="Times New Roman"/>
                <w:sz w:val="22"/>
                <w:szCs w:val="22"/>
              </w:rPr>
              <w:t>todas las propuestas en las cuales participa sean rechazadas.</w:t>
            </w:r>
          </w:p>
          <w:p w14:paraId="1EB21305" w14:textId="55E281D5" w:rsidR="00002F08" w:rsidRDefault="00002F08" w:rsidP="00CA44B8">
            <w:pPr>
              <w:tabs>
                <w:tab w:val="left" w:pos="810"/>
              </w:tabs>
              <w:jc w:val="both"/>
              <w:rPr>
                <w:rFonts w:ascii="Times New Roman" w:hAnsi="Times New Roman" w:cs="Times New Roman"/>
                <w:sz w:val="22"/>
                <w:szCs w:val="22"/>
              </w:rPr>
            </w:pPr>
            <w:r w:rsidRPr="00564093">
              <w:rPr>
                <w:rFonts w:ascii="Times New Roman" w:hAnsi="Times New Roman" w:cs="Times New Roman"/>
                <w:sz w:val="22"/>
                <w:szCs w:val="22"/>
              </w:rPr>
              <w:t xml:space="preserve">Lo anterior no invalida que una empresa </w:t>
            </w:r>
            <w:r w:rsidR="002B574C" w:rsidRPr="00564093">
              <w:rPr>
                <w:rFonts w:ascii="Times New Roman" w:hAnsi="Times New Roman" w:cs="Times New Roman"/>
                <w:sz w:val="22"/>
                <w:szCs w:val="22"/>
              </w:rPr>
              <w:t>sea</w:t>
            </w:r>
            <w:r w:rsidRPr="00564093">
              <w:rPr>
                <w:rFonts w:ascii="Times New Roman" w:hAnsi="Times New Roman" w:cs="Times New Roman"/>
                <w:sz w:val="22"/>
                <w:szCs w:val="22"/>
              </w:rPr>
              <w:t xml:space="preserve"> present</w:t>
            </w:r>
            <w:r w:rsidR="002B574C" w:rsidRPr="00564093">
              <w:rPr>
                <w:rFonts w:ascii="Times New Roman" w:hAnsi="Times New Roman" w:cs="Times New Roman"/>
                <w:sz w:val="22"/>
                <w:szCs w:val="22"/>
              </w:rPr>
              <w:t>ada</w:t>
            </w:r>
            <w:r w:rsidRPr="00564093">
              <w:rPr>
                <w:rFonts w:ascii="Times New Roman" w:hAnsi="Times New Roman" w:cs="Times New Roman"/>
                <w:sz w:val="22"/>
                <w:szCs w:val="22"/>
              </w:rPr>
              <w:t xml:space="preserve"> como subcontratista en más de una oferta.</w:t>
            </w:r>
          </w:p>
          <w:p w14:paraId="6A9BECAC" w14:textId="66889F3C" w:rsidR="006D4E0C" w:rsidRPr="005E32A2" w:rsidRDefault="006D4E0C" w:rsidP="00E23340">
            <w:pPr>
              <w:jc w:val="both"/>
              <w:rPr>
                <w:rFonts w:ascii="Times New Roman" w:hAnsi="Times New Roman" w:cs="Times New Roman"/>
                <w:b/>
                <w:sz w:val="22"/>
                <w:szCs w:val="22"/>
                <w:lang w:val="es-CO" w:eastAsia="en-US"/>
              </w:rPr>
            </w:pPr>
            <w:r w:rsidRPr="005E32A2">
              <w:rPr>
                <w:rFonts w:ascii="Times New Roman" w:hAnsi="Times New Roman" w:cs="Times New Roman"/>
                <w:b/>
                <w:sz w:val="22"/>
                <w:szCs w:val="22"/>
                <w:lang w:val="es-CO" w:eastAsia="en-US"/>
              </w:rPr>
              <w:t>En caso de que el concurso sea por lotes</w:t>
            </w:r>
          </w:p>
          <w:p w14:paraId="790233B3" w14:textId="5C58CDDF" w:rsidR="006D4E0C" w:rsidRPr="005E32A2" w:rsidRDefault="006D4E0C" w:rsidP="006D4E0C">
            <w:pPr>
              <w:pStyle w:val="Prrafodelista"/>
              <w:numPr>
                <w:ilvl w:val="0"/>
                <w:numId w:val="73"/>
              </w:numPr>
              <w:jc w:val="both"/>
              <w:rPr>
                <w:b/>
                <w:sz w:val="22"/>
                <w:szCs w:val="22"/>
                <w:lang w:val="es-CO"/>
              </w:rPr>
            </w:pPr>
            <w:r w:rsidRPr="005E32A2">
              <w:rPr>
                <w:b/>
                <w:sz w:val="22"/>
                <w:szCs w:val="22"/>
                <w:lang w:val="es-CO"/>
              </w:rPr>
              <w:t>Los oferentes deberán cotizar por lote completo. Las Ofertas por lotes incompletos a con cantidades distintas de las especificadas, serán rechazadas.</w:t>
            </w:r>
          </w:p>
          <w:p w14:paraId="57AC37B4" w14:textId="5FB274EB" w:rsidR="006D4E0C" w:rsidRPr="005E32A2" w:rsidRDefault="006D4E0C" w:rsidP="006D4E0C">
            <w:pPr>
              <w:pStyle w:val="Prrafodelista"/>
              <w:numPr>
                <w:ilvl w:val="0"/>
                <w:numId w:val="73"/>
              </w:numPr>
              <w:rPr>
                <w:b/>
                <w:sz w:val="22"/>
                <w:szCs w:val="22"/>
                <w:lang w:val="es-CO"/>
              </w:rPr>
            </w:pPr>
            <w:r w:rsidRPr="005E32A2">
              <w:rPr>
                <w:b/>
                <w:sz w:val="22"/>
                <w:szCs w:val="22"/>
                <w:lang w:val="es-CO"/>
              </w:rPr>
              <w:lastRenderedPageBreak/>
              <w:t>Los oferentes podrán cotizar por uno, varios o la totalidad de los lotes. Descuentos ofrecidos por la adjudicación de dos o más lotes serán considerados siempre que tales   descuentos no condicionen la adjudicación de otros lotes no afectados por los descuentos.</w:t>
            </w:r>
          </w:p>
          <w:p w14:paraId="3A7616D3" w14:textId="77777777" w:rsidR="006D4E0C" w:rsidRPr="006D4E0C" w:rsidRDefault="006D4E0C" w:rsidP="006D4E0C">
            <w:pPr>
              <w:tabs>
                <w:tab w:val="left" w:pos="810"/>
              </w:tabs>
              <w:jc w:val="both"/>
              <w:rPr>
                <w:rFonts w:ascii="Times New Roman" w:hAnsi="Times New Roman" w:cs="Times New Roman"/>
                <w:sz w:val="22"/>
                <w:szCs w:val="22"/>
                <w:lang w:val="es-CO"/>
              </w:rPr>
            </w:pPr>
            <w:r w:rsidRPr="006D4E0C">
              <w:rPr>
                <w:rFonts w:ascii="Times New Roman" w:hAnsi="Times New Roman" w:cs="Times New Roman"/>
                <w:sz w:val="22"/>
                <w:szCs w:val="22"/>
                <w:lang w:val="es-CO"/>
              </w:rPr>
              <w:t>La evaluación consistirá en determinar si las cotizaciones:</w:t>
            </w:r>
          </w:p>
          <w:p w14:paraId="5F56640F" w14:textId="77777777" w:rsidR="006D4E0C" w:rsidRPr="006D4E0C" w:rsidRDefault="006D4E0C" w:rsidP="005E32A2">
            <w:pPr>
              <w:ind w:left="297" w:hanging="297"/>
              <w:jc w:val="both"/>
              <w:rPr>
                <w:rFonts w:ascii="Times New Roman" w:hAnsi="Times New Roman" w:cs="Times New Roman"/>
                <w:sz w:val="22"/>
                <w:szCs w:val="22"/>
                <w:lang w:val="es-CO"/>
              </w:rPr>
            </w:pPr>
            <w:r w:rsidRPr="006D4E0C">
              <w:rPr>
                <w:rFonts w:ascii="Times New Roman" w:hAnsi="Times New Roman" w:cs="Times New Roman"/>
                <w:sz w:val="22"/>
                <w:szCs w:val="22"/>
                <w:lang w:val="es-CO"/>
              </w:rPr>
              <w:t>i.</w:t>
            </w:r>
            <w:r w:rsidRPr="006D4E0C">
              <w:rPr>
                <w:rFonts w:ascii="Times New Roman" w:hAnsi="Times New Roman" w:cs="Times New Roman"/>
                <w:sz w:val="22"/>
                <w:szCs w:val="22"/>
                <w:lang w:val="es-CO"/>
              </w:rPr>
              <w:tab/>
              <w:t>incluyen la documentación requerida indicada en el inciso;</w:t>
            </w:r>
          </w:p>
          <w:p w14:paraId="10497143" w14:textId="77777777" w:rsidR="006D4E0C" w:rsidRPr="006D4E0C" w:rsidRDefault="006D4E0C" w:rsidP="005E32A2">
            <w:pPr>
              <w:ind w:left="297" w:hanging="297"/>
              <w:jc w:val="both"/>
              <w:rPr>
                <w:rFonts w:ascii="Times New Roman" w:hAnsi="Times New Roman" w:cs="Times New Roman"/>
                <w:sz w:val="22"/>
                <w:szCs w:val="22"/>
                <w:lang w:val="es-CO"/>
              </w:rPr>
            </w:pPr>
            <w:r w:rsidRPr="006D4E0C">
              <w:rPr>
                <w:rFonts w:ascii="Times New Roman" w:hAnsi="Times New Roman" w:cs="Times New Roman"/>
                <w:sz w:val="22"/>
                <w:szCs w:val="22"/>
                <w:lang w:val="es-CO"/>
              </w:rPr>
              <w:t>ii.</w:t>
            </w:r>
            <w:r w:rsidRPr="006D4E0C">
              <w:rPr>
                <w:rFonts w:ascii="Times New Roman" w:hAnsi="Times New Roman" w:cs="Times New Roman"/>
                <w:sz w:val="22"/>
                <w:szCs w:val="22"/>
                <w:lang w:val="es-CO"/>
              </w:rPr>
              <w:tab/>
              <w:t>cumplen sustancialmente con todos los requisitos descritos en la solicitud de cotización;</w:t>
            </w:r>
          </w:p>
          <w:p w14:paraId="6C8ADAB3" w14:textId="77777777" w:rsidR="006D4E0C" w:rsidRPr="006D4E0C" w:rsidRDefault="006D4E0C" w:rsidP="005E32A2">
            <w:pPr>
              <w:ind w:left="297" w:hanging="297"/>
              <w:jc w:val="both"/>
              <w:rPr>
                <w:rFonts w:ascii="Times New Roman" w:hAnsi="Times New Roman" w:cs="Times New Roman"/>
                <w:sz w:val="22"/>
                <w:szCs w:val="22"/>
                <w:lang w:val="es-CO"/>
              </w:rPr>
            </w:pPr>
            <w:r w:rsidRPr="006D4E0C">
              <w:rPr>
                <w:rFonts w:ascii="Times New Roman" w:hAnsi="Times New Roman" w:cs="Times New Roman"/>
                <w:sz w:val="22"/>
                <w:szCs w:val="22"/>
                <w:lang w:val="es-CO"/>
              </w:rPr>
              <w:t>iii.</w:t>
            </w:r>
            <w:r w:rsidRPr="006D4E0C">
              <w:rPr>
                <w:rFonts w:ascii="Times New Roman" w:hAnsi="Times New Roman" w:cs="Times New Roman"/>
                <w:sz w:val="22"/>
                <w:szCs w:val="22"/>
                <w:lang w:val="es-CO"/>
              </w:rPr>
              <w:tab/>
              <w:t>cumplen con las especificaciones técnicas solicitadas;</w:t>
            </w:r>
          </w:p>
          <w:p w14:paraId="3FC8C8F1" w14:textId="4D019DC5" w:rsidR="006D4E0C" w:rsidRPr="006D4E0C" w:rsidRDefault="006D4E0C" w:rsidP="005E32A2">
            <w:pPr>
              <w:ind w:left="297" w:hanging="297"/>
              <w:jc w:val="both"/>
              <w:rPr>
                <w:rFonts w:ascii="Times New Roman" w:hAnsi="Times New Roman" w:cs="Times New Roman"/>
                <w:sz w:val="22"/>
                <w:szCs w:val="22"/>
                <w:lang w:val="es-CO"/>
              </w:rPr>
            </w:pPr>
            <w:r w:rsidRPr="006D4E0C">
              <w:rPr>
                <w:rFonts w:ascii="Times New Roman" w:hAnsi="Times New Roman" w:cs="Times New Roman"/>
                <w:sz w:val="22"/>
                <w:szCs w:val="22"/>
                <w:lang w:val="es-CO"/>
              </w:rPr>
              <w:t>iv.</w:t>
            </w:r>
            <w:r w:rsidRPr="006D4E0C">
              <w:rPr>
                <w:rFonts w:ascii="Times New Roman" w:hAnsi="Times New Roman" w:cs="Times New Roman"/>
                <w:sz w:val="22"/>
                <w:szCs w:val="22"/>
                <w:lang w:val="es-CO"/>
              </w:rPr>
              <w:tab/>
              <w:t>comparación de precios cotizados por lote, considerando todas las cotizaciones para las que se determine que, hasta esta etapa de la evaluación, cumplen sustancialmente con los requisitos solicitados.</w:t>
            </w:r>
          </w:p>
          <w:p w14:paraId="7B3F67A8" w14:textId="14D1A46A" w:rsidR="00E23340" w:rsidRPr="00564093" w:rsidRDefault="006D4E0C" w:rsidP="006D4E0C">
            <w:pPr>
              <w:tabs>
                <w:tab w:val="left" w:pos="810"/>
              </w:tabs>
              <w:jc w:val="both"/>
              <w:rPr>
                <w:rFonts w:ascii="Times New Roman" w:hAnsi="Times New Roman" w:cs="Times New Roman"/>
                <w:sz w:val="22"/>
                <w:szCs w:val="22"/>
                <w:lang w:val="es-CO"/>
              </w:rPr>
            </w:pPr>
            <w:r w:rsidRPr="006D4E0C">
              <w:rPr>
                <w:rFonts w:ascii="Times New Roman" w:hAnsi="Times New Roman" w:cs="Times New Roman"/>
                <w:sz w:val="22"/>
                <w:szCs w:val="22"/>
                <w:lang w:val="es-CO"/>
              </w:rPr>
              <w:t>Como resultado de la comparación se determinará la cotización evaluada como la más baja por lote.</w:t>
            </w:r>
          </w:p>
        </w:tc>
      </w:tr>
      <w:tr w:rsidR="00002F08" w:rsidRPr="00564093" w14:paraId="65DBC893" w14:textId="77777777" w:rsidTr="00A7368A">
        <w:trPr>
          <w:jc w:val="center"/>
        </w:trPr>
        <w:tc>
          <w:tcPr>
            <w:tcW w:w="548" w:type="dxa"/>
          </w:tcPr>
          <w:p w14:paraId="07C14B86" w14:textId="5EF14C10"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21.</w:t>
            </w:r>
          </w:p>
        </w:tc>
        <w:tc>
          <w:tcPr>
            <w:tcW w:w="1831" w:type="dxa"/>
            <w:gridSpan w:val="2"/>
          </w:tcPr>
          <w:p w14:paraId="1D7B1433" w14:textId="56820F5F"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 xml:space="preserve">Precio </w:t>
            </w:r>
          </w:p>
        </w:tc>
        <w:tc>
          <w:tcPr>
            <w:tcW w:w="8295" w:type="dxa"/>
          </w:tcPr>
          <w:p w14:paraId="09928276" w14:textId="0184CC4F" w:rsidR="00CA44B8" w:rsidRPr="00D54F61" w:rsidRDefault="001E2527" w:rsidP="00584B0B">
            <w:pPr>
              <w:tabs>
                <w:tab w:val="left" w:pos="810"/>
              </w:tabs>
              <w:jc w:val="both"/>
              <w:rPr>
                <w:rFonts w:ascii="Times New Roman" w:hAnsi="Times New Roman" w:cs="Times New Roman"/>
                <w:sz w:val="22"/>
                <w:szCs w:val="22"/>
              </w:rPr>
            </w:pPr>
            <w:r w:rsidRPr="00D54F61">
              <w:rPr>
                <w:rFonts w:ascii="Times New Roman" w:hAnsi="Times New Roman" w:cs="Times New Roman"/>
                <w:sz w:val="22"/>
                <w:szCs w:val="22"/>
              </w:rPr>
              <w:t xml:space="preserve">El </w:t>
            </w:r>
            <w:r w:rsidR="00CA44B8" w:rsidRPr="00D54F61">
              <w:rPr>
                <w:rFonts w:ascii="Times New Roman" w:hAnsi="Times New Roman" w:cs="Times New Roman"/>
                <w:sz w:val="22"/>
                <w:szCs w:val="22"/>
              </w:rPr>
              <w:t>precio del contrato comprenderá todos los bienes entregados en la ubicación indicada en el numeral 9</w:t>
            </w:r>
            <w:r w:rsidR="00872159" w:rsidRPr="00D54F61">
              <w:rPr>
                <w:rFonts w:ascii="Times New Roman" w:hAnsi="Times New Roman" w:cs="Times New Roman"/>
                <w:sz w:val="22"/>
                <w:szCs w:val="22"/>
              </w:rPr>
              <w:t xml:space="preserve"> </w:t>
            </w:r>
            <w:r w:rsidR="00CA44B8" w:rsidRPr="00D54F61">
              <w:rPr>
                <w:rFonts w:ascii="Times New Roman" w:hAnsi="Times New Roman" w:cs="Times New Roman"/>
                <w:sz w:val="22"/>
                <w:szCs w:val="22"/>
              </w:rPr>
              <w:t xml:space="preserve">de esta sección.  Incluyendo los servicios </w:t>
            </w:r>
            <w:r w:rsidR="0030281F">
              <w:rPr>
                <w:rFonts w:ascii="Times New Roman" w:hAnsi="Times New Roman" w:cs="Times New Roman"/>
                <w:sz w:val="22"/>
                <w:szCs w:val="22"/>
              </w:rPr>
              <w:t xml:space="preserve">conexos </w:t>
            </w:r>
            <w:r w:rsidR="00CA44B8" w:rsidRPr="00D54F61">
              <w:rPr>
                <w:rFonts w:ascii="Times New Roman" w:hAnsi="Times New Roman" w:cs="Times New Roman"/>
                <w:sz w:val="22"/>
                <w:szCs w:val="22"/>
              </w:rPr>
              <w:t>requeridos</w:t>
            </w:r>
          </w:p>
          <w:p w14:paraId="5B6DAFFA" w14:textId="77777777" w:rsidR="005D1A87" w:rsidRDefault="005D1A87" w:rsidP="00584B0B">
            <w:pPr>
              <w:tabs>
                <w:tab w:val="left" w:pos="810"/>
              </w:tabs>
              <w:jc w:val="both"/>
              <w:rPr>
                <w:rFonts w:ascii="Times New Roman" w:hAnsi="Times New Roman" w:cs="Times New Roman"/>
                <w:sz w:val="22"/>
                <w:szCs w:val="22"/>
              </w:rPr>
            </w:pPr>
          </w:p>
          <w:p w14:paraId="22582649" w14:textId="3B462C09" w:rsidR="00584B0B" w:rsidRPr="00584B0B" w:rsidRDefault="005D1A87" w:rsidP="00584B0B">
            <w:pPr>
              <w:tabs>
                <w:tab w:val="left" w:pos="810"/>
              </w:tabs>
              <w:jc w:val="both"/>
              <w:rPr>
                <w:rFonts w:ascii="Times New Roman" w:hAnsi="Times New Roman" w:cs="Times New Roman"/>
                <w:sz w:val="22"/>
                <w:szCs w:val="22"/>
              </w:rPr>
            </w:pPr>
            <w:r>
              <w:rPr>
                <w:rFonts w:ascii="Times New Roman" w:hAnsi="Times New Roman" w:cs="Times New Roman"/>
                <w:sz w:val="22"/>
                <w:szCs w:val="22"/>
              </w:rPr>
              <w:t xml:space="preserve">Es decir que el precio del contrato </w:t>
            </w:r>
            <w:r w:rsidR="00D54F61">
              <w:rPr>
                <w:rFonts w:ascii="Times New Roman" w:hAnsi="Times New Roman" w:cs="Times New Roman"/>
                <w:sz w:val="22"/>
                <w:szCs w:val="22"/>
              </w:rPr>
              <w:t>comprende:</w:t>
            </w:r>
          </w:p>
          <w:p w14:paraId="3400F0AC" w14:textId="5ABC35EE" w:rsidR="00872159" w:rsidRPr="00D54F61" w:rsidRDefault="00872159" w:rsidP="00D54F61">
            <w:pPr>
              <w:ind w:left="157" w:hanging="157"/>
              <w:jc w:val="both"/>
              <w:rPr>
                <w:rFonts w:ascii="Times New Roman" w:hAnsi="Times New Roman" w:cs="Times New Roman"/>
                <w:i/>
                <w:sz w:val="22"/>
                <w:szCs w:val="22"/>
                <w:lang w:val="es-CO" w:eastAsia="en-US"/>
              </w:rPr>
            </w:pPr>
            <w:r w:rsidRPr="00D54F61">
              <w:rPr>
                <w:rFonts w:ascii="Times New Roman" w:hAnsi="Times New Roman" w:cs="Times New Roman"/>
                <w:i/>
                <w:sz w:val="22"/>
                <w:szCs w:val="22"/>
                <w:lang w:val="es-CO" w:eastAsia="en-US"/>
              </w:rPr>
              <w:t>•</w:t>
            </w:r>
            <w:r w:rsidRPr="00D54F61">
              <w:rPr>
                <w:rFonts w:ascii="Times New Roman" w:hAnsi="Times New Roman" w:cs="Times New Roman"/>
                <w:i/>
                <w:sz w:val="22"/>
                <w:szCs w:val="22"/>
                <w:lang w:val="es-CO" w:eastAsia="en-US"/>
              </w:rPr>
              <w:tab/>
            </w:r>
            <w:r w:rsidRPr="005662A7">
              <w:rPr>
                <w:rFonts w:ascii="Times New Roman" w:hAnsi="Times New Roman" w:cs="Times New Roman"/>
                <w:i/>
                <w:sz w:val="22"/>
                <w:szCs w:val="22"/>
                <w:u w:val="single"/>
                <w:lang w:val="es-CO" w:eastAsia="en-US"/>
              </w:rPr>
              <w:t>Lote 1</w:t>
            </w:r>
            <w:r w:rsidRPr="00D54F61">
              <w:rPr>
                <w:rFonts w:ascii="Times New Roman" w:hAnsi="Times New Roman" w:cs="Times New Roman"/>
                <w:i/>
                <w:sz w:val="22"/>
                <w:szCs w:val="22"/>
                <w:lang w:val="es-CO" w:eastAsia="en-US"/>
              </w:rPr>
              <w:t>- Cámaras todo en uno para videoconferencias</w:t>
            </w:r>
            <w:r w:rsidR="005D1A87" w:rsidRPr="00D54F61">
              <w:rPr>
                <w:rFonts w:ascii="Times New Roman" w:hAnsi="Times New Roman" w:cs="Times New Roman"/>
                <w:i/>
                <w:sz w:val="22"/>
                <w:szCs w:val="22"/>
                <w:lang w:val="es-CO" w:eastAsia="en-US"/>
              </w:rPr>
              <w:t xml:space="preserve"> </w:t>
            </w:r>
            <w:r w:rsidR="00D54F61" w:rsidRPr="00D54F61">
              <w:rPr>
                <w:rFonts w:ascii="Times New Roman" w:hAnsi="Times New Roman" w:cs="Times New Roman"/>
                <w:i/>
                <w:sz w:val="22"/>
                <w:szCs w:val="22"/>
                <w:lang w:val="es-CO" w:eastAsia="en-US"/>
              </w:rPr>
              <w:t>(</w:t>
            </w:r>
            <w:r w:rsidR="00D54F61">
              <w:rPr>
                <w:rFonts w:ascii="Times New Roman" w:hAnsi="Times New Roman" w:cs="Times New Roman"/>
                <w:i/>
                <w:sz w:val="22"/>
                <w:szCs w:val="22"/>
                <w:lang w:val="es-CO" w:eastAsia="en-US"/>
              </w:rPr>
              <w:t>con servicios conexos).</w:t>
            </w:r>
          </w:p>
          <w:p w14:paraId="15C29BB2" w14:textId="15073B9B" w:rsidR="00CA44B8" w:rsidRPr="005D1A87" w:rsidRDefault="00872159" w:rsidP="00D54F61">
            <w:pPr>
              <w:spacing w:line="276" w:lineRule="auto"/>
              <w:ind w:left="157" w:hanging="157"/>
              <w:jc w:val="both"/>
              <w:rPr>
                <w:rFonts w:ascii="Times New Roman" w:hAnsi="Times New Roman" w:cs="Times New Roman"/>
                <w:i/>
                <w:color w:val="FF0000"/>
                <w:sz w:val="22"/>
                <w:szCs w:val="22"/>
                <w:lang w:val="es-CO" w:eastAsia="en-US"/>
              </w:rPr>
            </w:pPr>
            <w:r w:rsidRPr="00D54F61">
              <w:rPr>
                <w:rFonts w:ascii="Times New Roman" w:hAnsi="Times New Roman" w:cs="Times New Roman"/>
                <w:i/>
                <w:sz w:val="22"/>
                <w:szCs w:val="22"/>
                <w:lang w:val="es-CO" w:eastAsia="en-US"/>
              </w:rPr>
              <w:t>•</w:t>
            </w:r>
            <w:r w:rsidRPr="00D54F61">
              <w:rPr>
                <w:rFonts w:ascii="Times New Roman" w:hAnsi="Times New Roman" w:cs="Times New Roman"/>
                <w:i/>
                <w:sz w:val="22"/>
                <w:szCs w:val="22"/>
                <w:lang w:val="es-CO" w:eastAsia="en-US"/>
              </w:rPr>
              <w:tab/>
            </w:r>
            <w:r w:rsidRPr="005662A7">
              <w:rPr>
                <w:rFonts w:ascii="Times New Roman" w:hAnsi="Times New Roman" w:cs="Times New Roman"/>
                <w:i/>
                <w:sz w:val="22"/>
                <w:szCs w:val="22"/>
                <w:u w:val="single"/>
                <w:lang w:val="es-CO" w:eastAsia="en-US"/>
              </w:rPr>
              <w:t>Lote 2</w:t>
            </w:r>
            <w:r w:rsidRPr="00D54F61">
              <w:rPr>
                <w:rFonts w:ascii="Times New Roman" w:hAnsi="Times New Roman" w:cs="Times New Roman"/>
                <w:i/>
                <w:sz w:val="22"/>
                <w:szCs w:val="22"/>
                <w:lang w:val="es-CO" w:eastAsia="en-US"/>
              </w:rPr>
              <w:t xml:space="preserve"> - Proyectores portátiles </w:t>
            </w:r>
            <w:r w:rsidR="005D1A87" w:rsidRPr="00D54F61">
              <w:rPr>
                <w:rFonts w:ascii="Times New Roman" w:hAnsi="Times New Roman" w:cs="Times New Roman"/>
                <w:i/>
                <w:sz w:val="22"/>
                <w:szCs w:val="22"/>
                <w:lang w:val="es-CO" w:eastAsia="en-US"/>
              </w:rPr>
              <w:t>(</w:t>
            </w:r>
            <w:r w:rsidR="00D54F61" w:rsidRPr="00D54F61">
              <w:rPr>
                <w:rFonts w:ascii="Times New Roman" w:hAnsi="Times New Roman" w:cs="Times New Roman"/>
                <w:i/>
                <w:sz w:val="22"/>
                <w:szCs w:val="22"/>
                <w:lang w:val="es-CO" w:eastAsia="en-US"/>
              </w:rPr>
              <w:t>con servicios conexos)</w:t>
            </w:r>
            <w:r w:rsidR="00D54F61">
              <w:rPr>
                <w:rFonts w:ascii="Times New Roman" w:hAnsi="Times New Roman" w:cs="Times New Roman"/>
                <w:i/>
                <w:sz w:val="22"/>
                <w:szCs w:val="22"/>
                <w:lang w:val="es-CO" w:eastAsia="en-US"/>
              </w:rPr>
              <w:t>.</w:t>
            </w:r>
          </w:p>
        </w:tc>
      </w:tr>
      <w:tr w:rsidR="00002F08" w:rsidRPr="00564093" w14:paraId="001C3226" w14:textId="77777777" w:rsidTr="00A7368A">
        <w:trPr>
          <w:jc w:val="center"/>
        </w:trPr>
        <w:tc>
          <w:tcPr>
            <w:tcW w:w="548" w:type="dxa"/>
          </w:tcPr>
          <w:p w14:paraId="44B3C04B" w14:textId="59B41162"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22.</w:t>
            </w:r>
          </w:p>
        </w:tc>
        <w:tc>
          <w:tcPr>
            <w:tcW w:w="1831" w:type="dxa"/>
            <w:gridSpan w:val="2"/>
          </w:tcPr>
          <w:p w14:paraId="3EE4D24A" w14:textId="7B564EAF" w:rsidR="00002F08" w:rsidRPr="00564093" w:rsidRDefault="00002F08" w:rsidP="00CA44B8">
            <w:pPr>
              <w:jc w:val="both"/>
              <w:rPr>
                <w:rFonts w:ascii="Times New Roman" w:hAnsi="Times New Roman" w:cs="Times New Roman"/>
                <w:b/>
                <w:sz w:val="22"/>
                <w:szCs w:val="22"/>
                <w:lang w:val="es-AR" w:eastAsia="en-US"/>
              </w:rPr>
            </w:pPr>
            <w:r w:rsidRPr="00D54F61">
              <w:rPr>
                <w:rFonts w:ascii="Times New Roman" w:hAnsi="Times New Roman" w:cs="Times New Roman"/>
                <w:b/>
                <w:sz w:val="22"/>
                <w:szCs w:val="22"/>
                <w:lang w:val="es-AR" w:eastAsia="en-US"/>
              </w:rPr>
              <w:t>Ajustes del monto del contrato</w:t>
            </w:r>
          </w:p>
        </w:tc>
        <w:tc>
          <w:tcPr>
            <w:tcW w:w="8295" w:type="dxa"/>
          </w:tcPr>
          <w:p w14:paraId="01AB5798" w14:textId="155A5AC2" w:rsidR="000413D1" w:rsidRDefault="00002F08" w:rsidP="00584B0B">
            <w:pPr>
              <w:tabs>
                <w:tab w:val="left" w:pos="810"/>
              </w:tabs>
              <w:jc w:val="both"/>
              <w:rPr>
                <w:rFonts w:ascii="Times New Roman" w:hAnsi="Times New Roman" w:cs="Times New Roman"/>
                <w:sz w:val="22"/>
                <w:szCs w:val="22"/>
              </w:rPr>
            </w:pPr>
            <w:r w:rsidRPr="00584B0B">
              <w:rPr>
                <w:rFonts w:ascii="Times New Roman" w:hAnsi="Times New Roman" w:cs="Times New Roman"/>
                <w:sz w:val="22"/>
                <w:szCs w:val="22"/>
              </w:rPr>
              <w:t xml:space="preserve">No se </w:t>
            </w:r>
            <w:r w:rsidR="00584B0B">
              <w:rPr>
                <w:rFonts w:ascii="Times New Roman" w:hAnsi="Times New Roman" w:cs="Times New Roman"/>
                <w:sz w:val="22"/>
                <w:szCs w:val="22"/>
              </w:rPr>
              <w:t>contempla realizar ningún</w:t>
            </w:r>
            <w:r w:rsidRPr="00584B0B">
              <w:rPr>
                <w:rFonts w:ascii="Times New Roman" w:hAnsi="Times New Roman" w:cs="Times New Roman"/>
                <w:sz w:val="22"/>
                <w:szCs w:val="22"/>
              </w:rPr>
              <w:t xml:space="preserve"> ajuste</w:t>
            </w:r>
            <w:r w:rsidR="00584B0B">
              <w:rPr>
                <w:rFonts w:ascii="Times New Roman" w:hAnsi="Times New Roman" w:cs="Times New Roman"/>
                <w:sz w:val="22"/>
                <w:szCs w:val="22"/>
              </w:rPr>
              <w:t xml:space="preserve"> a</w:t>
            </w:r>
            <w:r w:rsidRPr="00584B0B">
              <w:rPr>
                <w:rFonts w:ascii="Times New Roman" w:hAnsi="Times New Roman" w:cs="Times New Roman"/>
                <w:sz w:val="22"/>
                <w:szCs w:val="22"/>
              </w:rPr>
              <w:t>l monto del contrato.</w:t>
            </w:r>
            <w:r w:rsidR="00584B0B">
              <w:rPr>
                <w:rFonts w:ascii="Times New Roman" w:hAnsi="Times New Roman" w:cs="Times New Roman"/>
                <w:i/>
                <w:color w:val="000099"/>
                <w:sz w:val="22"/>
                <w:szCs w:val="22"/>
                <w:lang w:val="es-ES_tradnl"/>
              </w:rPr>
              <w:t xml:space="preserve"> </w:t>
            </w:r>
            <w:r w:rsidR="00CA44B8" w:rsidRPr="00584B0B">
              <w:rPr>
                <w:rFonts w:ascii="Times New Roman" w:hAnsi="Times New Roman" w:cs="Times New Roman"/>
                <w:sz w:val="22"/>
                <w:szCs w:val="22"/>
              </w:rPr>
              <w:t xml:space="preserve">Los importes detallados en el precio de la oferta presentada no serán reajustados bajo ningún concepto. El precio </w:t>
            </w:r>
            <w:r w:rsidR="00872159" w:rsidRPr="00584B0B">
              <w:rPr>
                <w:rFonts w:ascii="Times New Roman" w:hAnsi="Times New Roman" w:cs="Times New Roman"/>
                <w:sz w:val="22"/>
                <w:szCs w:val="22"/>
              </w:rPr>
              <w:t>cotizado incluirá</w:t>
            </w:r>
            <w:r w:rsidR="00CA44B8" w:rsidRPr="00584B0B">
              <w:rPr>
                <w:rFonts w:ascii="Times New Roman" w:hAnsi="Times New Roman" w:cs="Times New Roman"/>
                <w:sz w:val="22"/>
                <w:szCs w:val="22"/>
              </w:rPr>
              <w:t xml:space="preserve"> todos los gastos, aranceles, tasas o cualquier otro tipo de carga o gravamen, honorarios, sellados y cualquier erogación que se debiera realizar a los efectos del cumplimiento </w:t>
            </w:r>
            <w:r w:rsidR="00872159" w:rsidRPr="00584B0B">
              <w:rPr>
                <w:rFonts w:ascii="Times New Roman" w:hAnsi="Times New Roman" w:cs="Times New Roman"/>
                <w:sz w:val="22"/>
                <w:szCs w:val="22"/>
              </w:rPr>
              <w:t xml:space="preserve">del </w:t>
            </w:r>
            <w:r w:rsidR="00872159">
              <w:rPr>
                <w:rFonts w:ascii="Times New Roman" w:hAnsi="Times New Roman" w:cs="Times New Roman"/>
                <w:sz w:val="22"/>
                <w:szCs w:val="22"/>
              </w:rPr>
              <w:t>contrato</w:t>
            </w:r>
            <w:r w:rsidR="00CA44B8" w:rsidRPr="00584B0B">
              <w:rPr>
                <w:rFonts w:ascii="Times New Roman" w:hAnsi="Times New Roman" w:cs="Times New Roman"/>
                <w:sz w:val="22"/>
                <w:szCs w:val="22"/>
              </w:rPr>
              <w:t>.</w:t>
            </w:r>
          </w:p>
          <w:p w14:paraId="6B6440F0" w14:textId="6FFC3844" w:rsidR="005D1A87" w:rsidRPr="0061565A" w:rsidRDefault="00CA44B8" w:rsidP="005D1A87">
            <w:pPr>
              <w:tabs>
                <w:tab w:val="left" w:pos="810"/>
              </w:tabs>
              <w:jc w:val="both"/>
              <w:rPr>
                <w:rFonts w:ascii="Times New Roman" w:hAnsi="Times New Roman" w:cs="Times New Roman"/>
                <w:color w:val="C00000"/>
                <w:sz w:val="22"/>
                <w:szCs w:val="22"/>
                <w:lang w:val="es-AR"/>
              </w:rPr>
            </w:pPr>
            <w:r w:rsidRPr="00584B0B">
              <w:rPr>
                <w:rFonts w:ascii="Times New Roman" w:hAnsi="Times New Roman" w:cs="Times New Roman"/>
                <w:sz w:val="22"/>
                <w:szCs w:val="22"/>
              </w:rPr>
              <w:t>El oferente, en caso de resultar adjudicatario, renuncia expresamente, a invocar la teoría de la imprevisión, una excesiva onerosidad sobreviniente o solicitar compensaciones extraordinarias, reconociendo y aceptando expresamente que no se efectuarán reajustes sobre el precio cotizado</w:t>
            </w:r>
            <w:r w:rsidRPr="00564093">
              <w:rPr>
                <w:rFonts w:ascii="Times New Roman" w:hAnsi="Times New Roman" w:cs="Times New Roman"/>
                <w:color w:val="C00000"/>
                <w:sz w:val="22"/>
                <w:szCs w:val="22"/>
                <w:lang w:val="es-AR"/>
              </w:rPr>
              <w:t>.</w:t>
            </w:r>
          </w:p>
        </w:tc>
      </w:tr>
      <w:tr w:rsidR="00002F08" w:rsidRPr="00564093" w14:paraId="71372050" w14:textId="77777777" w:rsidTr="00A7368A">
        <w:trPr>
          <w:jc w:val="center"/>
        </w:trPr>
        <w:tc>
          <w:tcPr>
            <w:tcW w:w="548" w:type="dxa"/>
          </w:tcPr>
          <w:p w14:paraId="3344BEAF" w14:textId="1C4E1197"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23.</w:t>
            </w:r>
          </w:p>
        </w:tc>
        <w:tc>
          <w:tcPr>
            <w:tcW w:w="1831" w:type="dxa"/>
            <w:gridSpan w:val="2"/>
          </w:tcPr>
          <w:p w14:paraId="6F5420E7" w14:textId="31F6636D"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Validez de las Ofertas</w:t>
            </w:r>
          </w:p>
        </w:tc>
        <w:tc>
          <w:tcPr>
            <w:tcW w:w="8295" w:type="dxa"/>
          </w:tcPr>
          <w:p w14:paraId="6C09C01B" w14:textId="045A614B" w:rsidR="00002F08" w:rsidRPr="000413D1" w:rsidRDefault="00002F08" w:rsidP="00CA44B8">
            <w:pPr>
              <w:tabs>
                <w:tab w:val="left" w:pos="810"/>
              </w:tabs>
              <w:jc w:val="both"/>
              <w:rPr>
                <w:rFonts w:ascii="Times New Roman" w:hAnsi="Times New Roman" w:cs="Times New Roman"/>
                <w:i/>
                <w:color w:val="000099"/>
                <w:sz w:val="22"/>
                <w:szCs w:val="22"/>
                <w:lang w:val="es-ES_tradnl"/>
              </w:rPr>
            </w:pPr>
            <w:r w:rsidRPr="000413D1">
              <w:rPr>
                <w:rFonts w:ascii="Times New Roman" w:hAnsi="Times New Roman" w:cs="Times New Roman"/>
                <w:sz w:val="22"/>
                <w:szCs w:val="22"/>
              </w:rPr>
              <w:t xml:space="preserve">Las Ofertas permanecerán válidas por un período de </w:t>
            </w:r>
            <w:r w:rsidR="00872159" w:rsidRPr="00D54F61">
              <w:rPr>
                <w:rFonts w:ascii="Times New Roman" w:hAnsi="Times New Roman" w:cs="Times New Roman"/>
                <w:i/>
                <w:sz w:val="22"/>
                <w:szCs w:val="22"/>
                <w:u w:val="single"/>
                <w:lang w:val="es-ES_tradnl"/>
              </w:rPr>
              <w:t>60 días</w:t>
            </w:r>
            <w:r w:rsidR="00872159" w:rsidRPr="00872159">
              <w:rPr>
                <w:rFonts w:ascii="Times New Roman" w:hAnsi="Times New Roman" w:cs="Times New Roman"/>
                <w:i/>
                <w:color w:val="FF0000"/>
                <w:sz w:val="22"/>
                <w:szCs w:val="22"/>
                <w:lang w:val="es-ES_tradnl"/>
              </w:rPr>
              <w:t xml:space="preserve"> </w:t>
            </w:r>
            <w:r w:rsidRPr="000413D1">
              <w:rPr>
                <w:rFonts w:ascii="Times New Roman" w:hAnsi="Times New Roman" w:cs="Times New Roman"/>
                <w:iCs/>
                <w:sz w:val="22"/>
                <w:szCs w:val="22"/>
                <w:lang w:val="es-ES_tradnl"/>
              </w:rPr>
              <w:t xml:space="preserve">desde la fecha de límite fijada para la recepción de ofertas. </w:t>
            </w:r>
          </w:p>
          <w:p w14:paraId="097F3C40" w14:textId="75A43AD6" w:rsidR="00002F08" w:rsidRPr="00564093" w:rsidRDefault="00002F08" w:rsidP="00CA44B8">
            <w:pPr>
              <w:tabs>
                <w:tab w:val="left" w:pos="810"/>
              </w:tabs>
              <w:jc w:val="both"/>
              <w:rPr>
                <w:rFonts w:ascii="Times New Roman" w:hAnsi="Times New Roman" w:cs="Times New Roman"/>
                <w:sz w:val="22"/>
                <w:szCs w:val="22"/>
              </w:rPr>
            </w:pPr>
            <w:r w:rsidRPr="00564093">
              <w:rPr>
                <w:rFonts w:ascii="Times New Roman" w:hAnsi="Times New Roman" w:cs="Times New Roman"/>
                <w:sz w:val="22"/>
                <w:szCs w:val="22"/>
              </w:rPr>
              <w:t>La sola presentación de la Oferta implica la aceptación por parte del Oferente de este plazo de validez.  En circunstancias excepcionales, el Contratante podrá solicitar a los Oferentes que extiendan el período de validez por un plazo adicional específico. La solicitud y las respuestas de los Oferentes al pedido deberán ser por escrito. El Oferente que no acepte será excluido del proceso sin recibir sanción alguna. Los Oferentes que accedan por escrito a la prórroga, no podrán modificar su Oferta, debiendo extender por igual periodo la validez de la garantía de mantenimiento de oferta.</w:t>
            </w:r>
          </w:p>
        </w:tc>
      </w:tr>
      <w:tr w:rsidR="00002F08" w:rsidRPr="00564093" w14:paraId="59E73852" w14:textId="77777777" w:rsidTr="00A7368A">
        <w:trPr>
          <w:jc w:val="center"/>
        </w:trPr>
        <w:tc>
          <w:tcPr>
            <w:tcW w:w="548" w:type="dxa"/>
          </w:tcPr>
          <w:p w14:paraId="1AB2D305" w14:textId="431F4A72"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24.</w:t>
            </w:r>
          </w:p>
        </w:tc>
        <w:tc>
          <w:tcPr>
            <w:tcW w:w="1831" w:type="dxa"/>
            <w:gridSpan w:val="2"/>
          </w:tcPr>
          <w:p w14:paraId="59561A97" w14:textId="0AEB7650" w:rsidR="00002F08" w:rsidRPr="00564093" w:rsidRDefault="0030281F" w:rsidP="00CA44B8">
            <w:pPr>
              <w:jc w:val="both"/>
              <w:rPr>
                <w:rFonts w:ascii="Times New Roman" w:hAnsi="Times New Roman" w:cs="Times New Roman"/>
                <w:b/>
                <w:bCs/>
                <w:iCs/>
                <w:sz w:val="22"/>
                <w:szCs w:val="22"/>
                <w:lang w:val="es-AR" w:eastAsia="en-US"/>
              </w:rPr>
            </w:pPr>
            <w:r>
              <w:rPr>
                <w:rFonts w:ascii="Times New Roman" w:hAnsi="Times New Roman" w:cs="Times New Roman"/>
                <w:b/>
                <w:bCs/>
                <w:iCs/>
                <w:sz w:val="22"/>
                <w:szCs w:val="22"/>
                <w:lang w:val="es-ES_tradnl"/>
              </w:rPr>
              <w:t xml:space="preserve">Declaración </w:t>
            </w:r>
            <w:r w:rsidR="00002F08" w:rsidRPr="009D0CDF">
              <w:rPr>
                <w:rFonts w:ascii="Times New Roman" w:hAnsi="Times New Roman" w:cs="Times New Roman"/>
                <w:b/>
                <w:bCs/>
                <w:iCs/>
                <w:sz w:val="22"/>
                <w:szCs w:val="22"/>
                <w:lang w:val="es-ES_tradnl"/>
              </w:rPr>
              <w:t>de Mantenimiento de la Oferta</w:t>
            </w:r>
            <w:r w:rsidR="00002F08" w:rsidRPr="00564093">
              <w:rPr>
                <w:rFonts w:ascii="Times New Roman" w:hAnsi="Times New Roman" w:cs="Times New Roman"/>
                <w:b/>
                <w:bCs/>
                <w:iCs/>
                <w:sz w:val="22"/>
                <w:szCs w:val="22"/>
                <w:lang w:val="es-ES_tradnl"/>
              </w:rPr>
              <w:t xml:space="preserve"> </w:t>
            </w:r>
          </w:p>
        </w:tc>
        <w:tc>
          <w:tcPr>
            <w:tcW w:w="8295" w:type="dxa"/>
          </w:tcPr>
          <w:p w14:paraId="15AB13CB" w14:textId="4D30E252" w:rsidR="00E72AB1" w:rsidRPr="00A7368A" w:rsidRDefault="00E72AB1" w:rsidP="00E72AB1">
            <w:pPr>
              <w:tabs>
                <w:tab w:val="left" w:pos="342"/>
              </w:tabs>
              <w:jc w:val="both"/>
              <w:rPr>
                <w:rFonts w:ascii="Times New Roman" w:hAnsi="Times New Roman" w:cs="Times New Roman"/>
                <w:sz w:val="22"/>
                <w:szCs w:val="22"/>
                <w:lang w:val="es-ES_tradnl"/>
              </w:rPr>
            </w:pPr>
            <w:r w:rsidRPr="00A7368A">
              <w:rPr>
                <w:rFonts w:ascii="Times New Roman" w:hAnsi="Times New Roman" w:cs="Times New Roman"/>
                <w:sz w:val="22"/>
                <w:szCs w:val="22"/>
                <w:lang w:val="es-ES_tradnl"/>
              </w:rPr>
              <w:t xml:space="preserve">La oferta deberá venir acompañada de una Declaración de Mantenimiento de la Oferta según el formato del </w:t>
            </w:r>
            <w:r w:rsidRPr="00A7368A">
              <w:rPr>
                <w:rFonts w:ascii="Times New Roman" w:hAnsi="Times New Roman" w:cs="Times New Roman"/>
                <w:b/>
                <w:bCs/>
                <w:sz w:val="22"/>
                <w:szCs w:val="22"/>
                <w:lang w:val="es-ES_tradnl"/>
              </w:rPr>
              <w:t>Anexo 4</w:t>
            </w:r>
            <w:r w:rsidRPr="00A7368A">
              <w:rPr>
                <w:rFonts w:ascii="Times New Roman" w:hAnsi="Times New Roman" w:cs="Times New Roman"/>
                <w:sz w:val="22"/>
                <w:szCs w:val="22"/>
                <w:lang w:val="es-ES_tradnl"/>
              </w:rPr>
              <w:t>.</w:t>
            </w:r>
          </w:p>
          <w:p w14:paraId="4D99A501" w14:textId="06268E3E" w:rsidR="00726284" w:rsidRPr="00A7368A" w:rsidRDefault="00726284" w:rsidP="00726284">
            <w:pPr>
              <w:tabs>
                <w:tab w:val="left" w:pos="342"/>
              </w:tabs>
              <w:jc w:val="both"/>
              <w:rPr>
                <w:rFonts w:ascii="Times New Roman" w:hAnsi="Times New Roman" w:cs="Times New Roman"/>
                <w:sz w:val="22"/>
                <w:szCs w:val="22"/>
              </w:rPr>
            </w:pPr>
            <w:r w:rsidRPr="00A7368A">
              <w:rPr>
                <w:rFonts w:ascii="Times New Roman" w:hAnsi="Times New Roman" w:cs="Times New Roman"/>
                <w:sz w:val="22"/>
                <w:szCs w:val="22"/>
              </w:rPr>
              <w:t xml:space="preserve">La </w:t>
            </w:r>
            <w:r w:rsidRPr="00A7368A">
              <w:rPr>
                <w:rFonts w:ascii="Times New Roman" w:hAnsi="Times New Roman" w:cs="Times New Roman"/>
                <w:i/>
                <w:sz w:val="22"/>
                <w:szCs w:val="22"/>
              </w:rPr>
              <w:t xml:space="preserve">Declaración de Mantenimiento de la Oferta </w:t>
            </w:r>
            <w:r w:rsidR="0030281F" w:rsidRPr="00A7368A">
              <w:rPr>
                <w:rFonts w:ascii="Times New Roman" w:hAnsi="Times New Roman" w:cs="Times New Roman"/>
                <w:i/>
                <w:sz w:val="22"/>
                <w:szCs w:val="22"/>
              </w:rPr>
              <w:t>dará lugar a la aplicación de sanciones</w:t>
            </w:r>
            <w:r w:rsidRPr="00A7368A">
              <w:rPr>
                <w:rFonts w:ascii="Times New Roman" w:hAnsi="Times New Roman" w:cs="Times New Roman"/>
                <w:sz w:val="22"/>
                <w:szCs w:val="22"/>
              </w:rPr>
              <w:t xml:space="preserve"> si:</w:t>
            </w:r>
          </w:p>
          <w:p w14:paraId="1A5C0656" w14:textId="77777777" w:rsidR="00726284" w:rsidRPr="00A7368A" w:rsidRDefault="00726284" w:rsidP="00726284">
            <w:pPr>
              <w:tabs>
                <w:tab w:val="left" w:pos="342"/>
              </w:tabs>
              <w:jc w:val="both"/>
              <w:rPr>
                <w:rFonts w:ascii="Times New Roman" w:hAnsi="Times New Roman" w:cs="Times New Roman"/>
                <w:sz w:val="22"/>
                <w:szCs w:val="22"/>
              </w:rPr>
            </w:pPr>
            <w:r w:rsidRPr="00A7368A">
              <w:rPr>
                <w:rFonts w:ascii="Times New Roman" w:hAnsi="Times New Roman" w:cs="Times New Roman"/>
                <w:sz w:val="22"/>
                <w:szCs w:val="22"/>
              </w:rPr>
              <w:t xml:space="preserve">(a) </w:t>
            </w:r>
            <w:r w:rsidRPr="00A7368A">
              <w:rPr>
                <w:rFonts w:ascii="Times New Roman" w:hAnsi="Times New Roman" w:cs="Times New Roman"/>
                <w:sz w:val="22"/>
                <w:szCs w:val="22"/>
              </w:rPr>
              <w:tab/>
              <w:t xml:space="preserve">el Oferente retira su Oferta durante el período de validez de la Oferta, salvo lo estipulado en la </w:t>
            </w:r>
            <w:r w:rsidRPr="00A7368A">
              <w:rPr>
                <w:rFonts w:ascii="Times New Roman" w:hAnsi="Times New Roman" w:cs="Times New Roman"/>
                <w:b/>
                <w:sz w:val="22"/>
                <w:szCs w:val="22"/>
              </w:rPr>
              <w:t>cláusula 23;</w:t>
            </w:r>
            <w:r w:rsidRPr="00A7368A">
              <w:rPr>
                <w:rFonts w:ascii="Times New Roman" w:hAnsi="Times New Roman" w:cs="Times New Roman"/>
                <w:sz w:val="22"/>
                <w:szCs w:val="22"/>
              </w:rPr>
              <w:t xml:space="preserve"> o</w:t>
            </w:r>
          </w:p>
          <w:p w14:paraId="576BC517" w14:textId="77777777" w:rsidR="00726284" w:rsidRPr="00A7368A" w:rsidRDefault="00726284" w:rsidP="00726284">
            <w:pPr>
              <w:tabs>
                <w:tab w:val="left" w:pos="342"/>
              </w:tabs>
              <w:jc w:val="both"/>
              <w:rPr>
                <w:rFonts w:ascii="Times New Roman" w:hAnsi="Times New Roman" w:cs="Times New Roman"/>
                <w:sz w:val="22"/>
                <w:szCs w:val="22"/>
              </w:rPr>
            </w:pPr>
            <w:r w:rsidRPr="00A7368A">
              <w:rPr>
                <w:rFonts w:ascii="Times New Roman" w:hAnsi="Times New Roman" w:cs="Times New Roman"/>
                <w:sz w:val="22"/>
                <w:szCs w:val="22"/>
              </w:rPr>
              <w:t>(b)</w:t>
            </w:r>
            <w:r w:rsidRPr="00A7368A">
              <w:rPr>
                <w:rFonts w:ascii="Times New Roman" w:hAnsi="Times New Roman" w:cs="Times New Roman"/>
                <w:sz w:val="22"/>
                <w:szCs w:val="22"/>
              </w:rPr>
              <w:tab/>
              <w:t xml:space="preserve">el Oferente seleccionado no acepta las correcciones al Precio de su Oferta, de conformidad con la </w:t>
            </w:r>
            <w:r w:rsidRPr="00A7368A">
              <w:rPr>
                <w:rFonts w:ascii="Times New Roman" w:hAnsi="Times New Roman" w:cs="Times New Roman"/>
                <w:b/>
                <w:sz w:val="22"/>
                <w:szCs w:val="22"/>
              </w:rPr>
              <w:t>cláusula 32.</w:t>
            </w:r>
          </w:p>
          <w:p w14:paraId="5C74F7DE" w14:textId="77777777" w:rsidR="00726284" w:rsidRPr="00A7368A" w:rsidRDefault="00726284" w:rsidP="00726284">
            <w:pPr>
              <w:tabs>
                <w:tab w:val="left" w:pos="342"/>
              </w:tabs>
              <w:jc w:val="both"/>
              <w:rPr>
                <w:rFonts w:ascii="Times New Roman" w:hAnsi="Times New Roman" w:cs="Times New Roman"/>
                <w:sz w:val="22"/>
                <w:szCs w:val="22"/>
              </w:rPr>
            </w:pPr>
            <w:r w:rsidRPr="00A7368A">
              <w:rPr>
                <w:rFonts w:ascii="Times New Roman" w:hAnsi="Times New Roman" w:cs="Times New Roman"/>
                <w:sz w:val="22"/>
                <w:szCs w:val="22"/>
              </w:rPr>
              <w:t>(c)</w:t>
            </w:r>
            <w:r w:rsidRPr="00A7368A">
              <w:rPr>
                <w:rFonts w:ascii="Times New Roman" w:hAnsi="Times New Roman" w:cs="Times New Roman"/>
                <w:sz w:val="22"/>
                <w:szCs w:val="22"/>
              </w:rPr>
              <w:tab/>
              <w:t>si el Oferente seleccionado no cumple dentro del plazo estipulado con:</w:t>
            </w:r>
          </w:p>
          <w:p w14:paraId="0E55EACD" w14:textId="77777777" w:rsidR="00726284" w:rsidRPr="00A7368A" w:rsidRDefault="00726284" w:rsidP="00726284">
            <w:pPr>
              <w:tabs>
                <w:tab w:val="left" w:pos="342"/>
                <w:tab w:val="left" w:pos="874"/>
              </w:tabs>
              <w:ind w:left="449"/>
              <w:jc w:val="both"/>
              <w:rPr>
                <w:rFonts w:ascii="Times New Roman" w:hAnsi="Times New Roman" w:cs="Times New Roman"/>
                <w:sz w:val="22"/>
                <w:szCs w:val="22"/>
              </w:rPr>
            </w:pPr>
            <w:r w:rsidRPr="00A7368A">
              <w:rPr>
                <w:rFonts w:ascii="Times New Roman" w:hAnsi="Times New Roman" w:cs="Times New Roman"/>
                <w:sz w:val="22"/>
                <w:szCs w:val="22"/>
              </w:rPr>
              <w:t>(i)</w:t>
            </w:r>
            <w:r w:rsidRPr="00A7368A">
              <w:rPr>
                <w:rFonts w:ascii="Times New Roman" w:hAnsi="Times New Roman" w:cs="Times New Roman"/>
                <w:sz w:val="22"/>
                <w:szCs w:val="22"/>
              </w:rPr>
              <w:tab/>
              <w:t>firmar el Contrato; o</w:t>
            </w:r>
          </w:p>
          <w:p w14:paraId="111D6436" w14:textId="77777777" w:rsidR="00726284" w:rsidRPr="00A7368A" w:rsidRDefault="00726284" w:rsidP="00726284">
            <w:pPr>
              <w:tabs>
                <w:tab w:val="left" w:pos="342"/>
                <w:tab w:val="left" w:pos="874"/>
              </w:tabs>
              <w:ind w:left="449"/>
              <w:jc w:val="both"/>
              <w:rPr>
                <w:rFonts w:ascii="Times New Roman" w:hAnsi="Times New Roman" w:cs="Times New Roman"/>
                <w:sz w:val="22"/>
                <w:szCs w:val="22"/>
              </w:rPr>
            </w:pPr>
            <w:r w:rsidRPr="00A7368A">
              <w:rPr>
                <w:rFonts w:ascii="Times New Roman" w:hAnsi="Times New Roman" w:cs="Times New Roman"/>
                <w:sz w:val="22"/>
                <w:szCs w:val="22"/>
              </w:rPr>
              <w:t>(ii)</w:t>
            </w:r>
            <w:r w:rsidRPr="00A7368A">
              <w:rPr>
                <w:rFonts w:ascii="Times New Roman" w:hAnsi="Times New Roman" w:cs="Times New Roman"/>
                <w:sz w:val="22"/>
                <w:szCs w:val="22"/>
              </w:rPr>
              <w:tab/>
              <w:t>suministrar la Garantía de Cumplimiento solicitada; o</w:t>
            </w:r>
          </w:p>
          <w:p w14:paraId="47A781E1" w14:textId="66A2F88B" w:rsidR="00726284" w:rsidRPr="00A7368A" w:rsidRDefault="00726284" w:rsidP="0061565A">
            <w:pPr>
              <w:tabs>
                <w:tab w:val="left" w:pos="342"/>
                <w:tab w:val="left" w:pos="874"/>
              </w:tabs>
              <w:ind w:left="449"/>
              <w:jc w:val="both"/>
              <w:rPr>
                <w:rFonts w:ascii="Times New Roman" w:hAnsi="Times New Roman" w:cs="Times New Roman"/>
                <w:sz w:val="22"/>
                <w:szCs w:val="22"/>
              </w:rPr>
            </w:pPr>
            <w:r w:rsidRPr="00A7368A">
              <w:rPr>
                <w:rFonts w:ascii="Times New Roman" w:hAnsi="Times New Roman" w:cs="Times New Roman"/>
                <w:sz w:val="22"/>
                <w:szCs w:val="22"/>
              </w:rPr>
              <w:t>(iii)  suministrar los demás requisitos que correspondan.</w:t>
            </w:r>
            <w:r w:rsidR="0061565A" w:rsidRPr="00A7368A">
              <w:rPr>
                <w:rFonts w:ascii="Times New Roman" w:hAnsi="Times New Roman" w:cs="Times New Roman"/>
                <w:sz w:val="22"/>
                <w:szCs w:val="22"/>
              </w:rPr>
              <w:t xml:space="preserve"> </w:t>
            </w:r>
          </w:p>
          <w:p w14:paraId="32EE358C" w14:textId="102B9653" w:rsidR="00134E8E" w:rsidRPr="00A7368A" w:rsidRDefault="00134E8E" w:rsidP="00134E8E">
            <w:pPr>
              <w:tabs>
                <w:tab w:val="left" w:pos="342"/>
                <w:tab w:val="left" w:pos="874"/>
              </w:tabs>
              <w:jc w:val="both"/>
              <w:rPr>
                <w:rFonts w:ascii="Times New Roman" w:hAnsi="Times New Roman" w:cs="Times New Roman"/>
                <w:sz w:val="22"/>
                <w:szCs w:val="22"/>
              </w:rPr>
            </w:pPr>
            <w:r w:rsidRPr="00A7368A">
              <w:rPr>
                <w:rFonts w:ascii="Times New Roman" w:hAnsi="Times New Roman" w:cs="Times New Roman"/>
                <w:sz w:val="22"/>
                <w:szCs w:val="22"/>
              </w:rPr>
              <w:t xml:space="preserve">La validez de la </w:t>
            </w:r>
            <w:r w:rsidR="0030281F" w:rsidRPr="00A7368A">
              <w:rPr>
                <w:rFonts w:ascii="Times New Roman" w:hAnsi="Times New Roman" w:cs="Times New Roman"/>
                <w:sz w:val="22"/>
                <w:szCs w:val="22"/>
              </w:rPr>
              <w:t xml:space="preserve">Declaración de Mantenimiento de Oferta </w:t>
            </w:r>
            <w:r w:rsidRPr="00A7368A">
              <w:rPr>
                <w:rFonts w:ascii="Times New Roman" w:hAnsi="Times New Roman" w:cs="Times New Roman"/>
                <w:sz w:val="22"/>
                <w:szCs w:val="22"/>
              </w:rPr>
              <w:t>deberá de prorrogada en caso de que así se acuerde. según el numeral</w:t>
            </w:r>
            <w:r w:rsidR="00D54F61" w:rsidRPr="00A7368A">
              <w:rPr>
                <w:rFonts w:ascii="Times New Roman" w:hAnsi="Times New Roman" w:cs="Times New Roman"/>
                <w:sz w:val="22"/>
                <w:szCs w:val="22"/>
              </w:rPr>
              <w:t xml:space="preserve"> 23 (validez de las ofertas).</w:t>
            </w:r>
            <w:r w:rsidRPr="00A7368A">
              <w:rPr>
                <w:rFonts w:ascii="Times New Roman" w:hAnsi="Times New Roman" w:cs="Times New Roman"/>
                <w:sz w:val="22"/>
                <w:szCs w:val="22"/>
              </w:rPr>
              <w:t xml:space="preserve"> </w:t>
            </w:r>
          </w:p>
          <w:p w14:paraId="0EDF7FAE" w14:textId="77777777" w:rsidR="00134E8E" w:rsidRPr="00A7368A" w:rsidRDefault="00134E8E" w:rsidP="00134E8E">
            <w:pPr>
              <w:tabs>
                <w:tab w:val="left" w:pos="342"/>
                <w:tab w:val="left" w:pos="874"/>
              </w:tabs>
              <w:jc w:val="both"/>
              <w:rPr>
                <w:rFonts w:ascii="Times New Roman" w:hAnsi="Times New Roman" w:cs="Times New Roman"/>
                <w:sz w:val="22"/>
                <w:szCs w:val="22"/>
              </w:rPr>
            </w:pPr>
          </w:p>
          <w:p w14:paraId="57470066" w14:textId="140D6F8B" w:rsidR="00E23340" w:rsidRPr="00D54F61" w:rsidRDefault="00726284" w:rsidP="00D54F61">
            <w:pPr>
              <w:tabs>
                <w:tab w:val="left" w:pos="342"/>
              </w:tabs>
              <w:jc w:val="both"/>
              <w:rPr>
                <w:rFonts w:ascii="Times New Roman" w:hAnsi="Times New Roman" w:cs="Times New Roman"/>
                <w:b/>
                <w:i/>
                <w:color w:val="000099"/>
                <w:sz w:val="24"/>
                <w:szCs w:val="24"/>
              </w:rPr>
            </w:pPr>
            <w:r w:rsidRPr="00A7368A">
              <w:rPr>
                <w:rFonts w:ascii="Times New Roman" w:hAnsi="Times New Roman" w:cs="Times New Roman"/>
                <w:sz w:val="22"/>
                <w:szCs w:val="22"/>
              </w:rPr>
              <w:t xml:space="preserve">La </w:t>
            </w:r>
            <w:r w:rsidRPr="00A7368A">
              <w:rPr>
                <w:rFonts w:ascii="Times New Roman" w:hAnsi="Times New Roman" w:cs="Times New Roman"/>
                <w:i/>
                <w:sz w:val="22"/>
                <w:szCs w:val="22"/>
              </w:rPr>
              <w:t>Declaración de mantenimiento de la oferta</w:t>
            </w:r>
            <w:r w:rsidRPr="00A7368A">
              <w:rPr>
                <w:rFonts w:ascii="Times New Roman" w:hAnsi="Times New Roman" w:cs="Times New Roman"/>
                <w:sz w:val="22"/>
                <w:szCs w:val="22"/>
              </w:rPr>
              <w:t xml:space="preserve"> de un APCA deberá ser firmada por el representante de la APCA que presenta la Oferta.  Si dicha APCA no ha sido legalmente constituida en el momento de presentar la Oferta, la </w:t>
            </w:r>
            <w:r w:rsidRPr="00A7368A">
              <w:rPr>
                <w:rFonts w:ascii="Times New Roman" w:hAnsi="Times New Roman" w:cs="Times New Roman"/>
                <w:i/>
                <w:sz w:val="22"/>
                <w:szCs w:val="22"/>
              </w:rPr>
              <w:t xml:space="preserve">Declaración de Mantenimiento de la </w:t>
            </w:r>
            <w:r w:rsidR="00DF52CC" w:rsidRPr="00A7368A">
              <w:rPr>
                <w:rFonts w:ascii="Times New Roman" w:hAnsi="Times New Roman" w:cs="Times New Roman"/>
                <w:i/>
                <w:sz w:val="22"/>
                <w:szCs w:val="22"/>
              </w:rPr>
              <w:lastRenderedPageBreak/>
              <w:t xml:space="preserve">oferta </w:t>
            </w:r>
            <w:r w:rsidR="00DF52CC" w:rsidRPr="00A7368A">
              <w:rPr>
                <w:rFonts w:ascii="Times New Roman" w:hAnsi="Times New Roman" w:cs="Times New Roman"/>
                <w:sz w:val="22"/>
                <w:szCs w:val="22"/>
              </w:rPr>
              <w:t>deberá</w:t>
            </w:r>
            <w:r w:rsidRPr="00A7368A">
              <w:rPr>
                <w:rFonts w:ascii="Times New Roman" w:hAnsi="Times New Roman" w:cs="Times New Roman"/>
                <w:sz w:val="22"/>
                <w:szCs w:val="22"/>
              </w:rPr>
              <w:t xml:space="preserve"> ser firmada por todos y cada uno de los futuros miembros de la APCA tal como se denominan en la carta de intención.</w:t>
            </w:r>
          </w:p>
        </w:tc>
      </w:tr>
      <w:tr w:rsidR="00002F08" w:rsidRPr="00564093" w14:paraId="46DD660B" w14:textId="77777777" w:rsidTr="00A7368A">
        <w:trPr>
          <w:jc w:val="center"/>
        </w:trPr>
        <w:tc>
          <w:tcPr>
            <w:tcW w:w="548" w:type="dxa"/>
          </w:tcPr>
          <w:p w14:paraId="3E734E0F" w14:textId="66B81DE8"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25.</w:t>
            </w:r>
          </w:p>
        </w:tc>
        <w:tc>
          <w:tcPr>
            <w:tcW w:w="1831" w:type="dxa"/>
            <w:gridSpan w:val="2"/>
          </w:tcPr>
          <w:p w14:paraId="68867B93" w14:textId="7FEFFB6A"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Documentos que componen la Oferta</w:t>
            </w:r>
          </w:p>
        </w:tc>
        <w:tc>
          <w:tcPr>
            <w:tcW w:w="8295" w:type="dxa"/>
          </w:tcPr>
          <w:p w14:paraId="3DA33684" w14:textId="24525A03" w:rsidR="00002F08" w:rsidRPr="00B01811" w:rsidRDefault="00002F08" w:rsidP="00A65011">
            <w:pPr>
              <w:tabs>
                <w:tab w:val="left" w:pos="720"/>
              </w:tabs>
              <w:spacing w:after="60"/>
              <w:jc w:val="both"/>
              <w:rPr>
                <w:rFonts w:ascii="Times New Roman" w:hAnsi="Times New Roman" w:cs="Times New Roman"/>
                <w:sz w:val="22"/>
                <w:szCs w:val="22"/>
                <w:lang w:val="es-ES_tradnl"/>
              </w:rPr>
            </w:pPr>
            <w:r w:rsidRPr="00B01811">
              <w:rPr>
                <w:rFonts w:ascii="Times New Roman" w:hAnsi="Times New Roman" w:cs="Times New Roman"/>
                <w:sz w:val="22"/>
                <w:szCs w:val="22"/>
                <w:lang w:val="es-ES_tradnl"/>
              </w:rPr>
              <w:t>Las Ofertas deberán prepararse empleando los formularios de la Sección IV, y deberán contener la siguiente documentación:</w:t>
            </w:r>
          </w:p>
          <w:p w14:paraId="6B3C88AF" w14:textId="0E9D27A0" w:rsidR="009D0CDF" w:rsidRPr="00833973" w:rsidRDefault="00002F08" w:rsidP="002104F3">
            <w:pPr>
              <w:pStyle w:val="Normal2"/>
              <w:numPr>
                <w:ilvl w:val="0"/>
                <w:numId w:val="46"/>
              </w:numPr>
              <w:tabs>
                <w:tab w:val="clear" w:pos="360"/>
                <w:tab w:val="clear" w:pos="1080"/>
                <w:tab w:val="left" w:pos="157"/>
              </w:tabs>
              <w:spacing w:after="60"/>
              <w:ind w:left="360"/>
              <w:rPr>
                <w:b/>
                <w:bCs/>
                <w:sz w:val="16"/>
                <w:szCs w:val="16"/>
                <w:lang w:val="es-BO"/>
              </w:rPr>
            </w:pPr>
            <w:r w:rsidRPr="00833973">
              <w:rPr>
                <w:b/>
                <w:bCs/>
                <w:sz w:val="16"/>
                <w:szCs w:val="16"/>
                <w:lang w:val="es-BO"/>
              </w:rPr>
              <w:t>Carta de la Oferta</w:t>
            </w:r>
          </w:p>
          <w:p w14:paraId="2A192B85" w14:textId="02D95B18" w:rsidR="009D0CDF" w:rsidRPr="00833973" w:rsidRDefault="00B01811" w:rsidP="009D0CDF">
            <w:pPr>
              <w:pStyle w:val="Normal2"/>
              <w:numPr>
                <w:ilvl w:val="0"/>
                <w:numId w:val="46"/>
              </w:numPr>
              <w:tabs>
                <w:tab w:val="clear" w:pos="360"/>
                <w:tab w:val="clear" w:pos="1080"/>
                <w:tab w:val="left" w:pos="157"/>
              </w:tabs>
              <w:spacing w:after="60"/>
              <w:ind w:left="360"/>
              <w:rPr>
                <w:b/>
                <w:i/>
                <w:sz w:val="16"/>
                <w:szCs w:val="16"/>
                <w:lang w:val="es-CO"/>
              </w:rPr>
            </w:pPr>
            <w:r w:rsidRPr="00833973">
              <w:rPr>
                <w:b/>
                <w:bCs/>
                <w:sz w:val="16"/>
                <w:szCs w:val="16"/>
                <w:lang w:val="es-BO"/>
              </w:rPr>
              <w:t xml:space="preserve">Formulario 1 - </w:t>
            </w:r>
            <w:r w:rsidR="00002F08" w:rsidRPr="00833973">
              <w:rPr>
                <w:b/>
                <w:bCs/>
                <w:sz w:val="16"/>
                <w:szCs w:val="16"/>
                <w:lang w:val="es-BO"/>
              </w:rPr>
              <w:t>Información del Oferente</w:t>
            </w:r>
            <w:r w:rsidR="002104F3" w:rsidRPr="00833973">
              <w:rPr>
                <w:b/>
                <w:bCs/>
                <w:sz w:val="16"/>
                <w:szCs w:val="16"/>
                <w:lang w:val="es-BO"/>
              </w:rPr>
              <w:t xml:space="preserve">. Deben </w:t>
            </w:r>
            <w:r w:rsidR="002659F9" w:rsidRPr="00833973">
              <w:rPr>
                <w:b/>
                <w:bCs/>
                <w:sz w:val="16"/>
                <w:szCs w:val="16"/>
                <w:lang w:val="es-BO"/>
              </w:rPr>
              <w:t>adjuntarse los doc</w:t>
            </w:r>
            <w:r w:rsidR="00110E49" w:rsidRPr="00833973">
              <w:rPr>
                <w:b/>
                <w:bCs/>
                <w:sz w:val="16"/>
                <w:szCs w:val="16"/>
                <w:lang w:val="es-BO"/>
              </w:rPr>
              <w:t>umentos que se indican al final del formulario.</w:t>
            </w:r>
          </w:p>
          <w:p w14:paraId="220EDFA4" w14:textId="77777777" w:rsidR="00567901" w:rsidRPr="00833973" w:rsidRDefault="00B01811" w:rsidP="00567901">
            <w:pPr>
              <w:pStyle w:val="Normal2"/>
              <w:numPr>
                <w:ilvl w:val="0"/>
                <w:numId w:val="46"/>
              </w:numPr>
              <w:tabs>
                <w:tab w:val="clear" w:pos="360"/>
                <w:tab w:val="clear" w:pos="1080"/>
                <w:tab w:val="left" w:pos="157"/>
              </w:tabs>
              <w:spacing w:after="60"/>
              <w:ind w:left="360"/>
              <w:rPr>
                <w:i/>
                <w:sz w:val="16"/>
                <w:szCs w:val="16"/>
              </w:rPr>
            </w:pPr>
            <w:r w:rsidRPr="00833973">
              <w:rPr>
                <w:b/>
                <w:bCs/>
                <w:sz w:val="16"/>
                <w:szCs w:val="16"/>
                <w:lang w:val="es-BO"/>
              </w:rPr>
              <w:t xml:space="preserve">Formulario 2 - </w:t>
            </w:r>
            <w:r w:rsidR="00002F08" w:rsidRPr="00833973">
              <w:rPr>
                <w:b/>
                <w:bCs/>
                <w:sz w:val="16"/>
                <w:szCs w:val="16"/>
                <w:lang w:val="es-BO"/>
              </w:rPr>
              <w:t>Información de los Miembros que conforman la APCA, de corresponder.</w:t>
            </w:r>
            <w:r w:rsidR="005A1E95" w:rsidRPr="00833973">
              <w:rPr>
                <w:b/>
                <w:bCs/>
                <w:sz w:val="16"/>
                <w:szCs w:val="16"/>
                <w:lang w:val="es-BO"/>
              </w:rPr>
              <w:t xml:space="preserve"> </w:t>
            </w:r>
          </w:p>
          <w:p w14:paraId="28A83780" w14:textId="77777777" w:rsidR="00567901" w:rsidRPr="00833973" w:rsidRDefault="00B01811" w:rsidP="00567901">
            <w:pPr>
              <w:pStyle w:val="Normal2"/>
              <w:numPr>
                <w:ilvl w:val="0"/>
                <w:numId w:val="46"/>
              </w:numPr>
              <w:tabs>
                <w:tab w:val="clear" w:pos="360"/>
                <w:tab w:val="clear" w:pos="1080"/>
                <w:tab w:val="left" w:pos="157"/>
              </w:tabs>
              <w:spacing w:after="60"/>
              <w:ind w:left="360"/>
              <w:rPr>
                <w:i/>
                <w:sz w:val="16"/>
                <w:szCs w:val="16"/>
              </w:rPr>
            </w:pPr>
            <w:r w:rsidRPr="00833973">
              <w:rPr>
                <w:b/>
                <w:bCs/>
                <w:sz w:val="16"/>
                <w:szCs w:val="16"/>
                <w:lang w:val="es-BO"/>
              </w:rPr>
              <w:t xml:space="preserve">Formulario 3 - </w:t>
            </w:r>
            <w:r w:rsidR="003425D4" w:rsidRPr="00833973">
              <w:rPr>
                <w:b/>
                <w:bCs/>
                <w:sz w:val="16"/>
                <w:szCs w:val="16"/>
                <w:lang w:val="es-BO"/>
              </w:rPr>
              <w:t xml:space="preserve">Litigios e </w:t>
            </w:r>
            <w:r w:rsidR="00002F08" w:rsidRPr="00833973">
              <w:rPr>
                <w:b/>
                <w:bCs/>
                <w:sz w:val="16"/>
                <w:szCs w:val="16"/>
                <w:lang w:val="es-BO"/>
              </w:rPr>
              <w:t>Historial de Incumplimiento de Contratos</w:t>
            </w:r>
            <w:r w:rsidR="00704381" w:rsidRPr="00833973">
              <w:rPr>
                <w:b/>
                <w:bCs/>
                <w:sz w:val="16"/>
                <w:szCs w:val="16"/>
                <w:lang w:val="es-BO"/>
              </w:rPr>
              <w:t xml:space="preserve"> </w:t>
            </w:r>
            <w:r w:rsidR="00567901" w:rsidRPr="00833973">
              <w:rPr>
                <w:b/>
                <w:bCs/>
                <w:sz w:val="16"/>
                <w:szCs w:val="16"/>
                <w:lang w:val="es-BO"/>
              </w:rPr>
              <w:t>- (</w:t>
            </w:r>
            <w:r w:rsidR="00567901" w:rsidRPr="00833973">
              <w:rPr>
                <w:b/>
                <w:bCs/>
                <w:sz w:val="16"/>
                <w:szCs w:val="16"/>
                <w:u w:val="single"/>
                <w:lang w:val="es-BO"/>
              </w:rPr>
              <w:t>NO APLICA</w:t>
            </w:r>
            <w:r w:rsidR="00567901" w:rsidRPr="00833973">
              <w:rPr>
                <w:b/>
                <w:bCs/>
                <w:sz w:val="16"/>
                <w:szCs w:val="16"/>
                <w:lang w:val="es-BO"/>
              </w:rPr>
              <w:t>)</w:t>
            </w:r>
          </w:p>
          <w:p w14:paraId="3E5B72D4" w14:textId="77777777" w:rsidR="00567901" w:rsidRPr="00833973" w:rsidRDefault="00B01811" w:rsidP="00567901">
            <w:pPr>
              <w:pStyle w:val="Normal2"/>
              <w:numPr>
                <w:ilvl w:val="0"/>
                <w:numId w:val="46"/>
              </w:numPr>
              <w:tabs>
                <w:tab w:val="clear" w:pos="360"/>
                <w:tab w:val="clear" w:pos="1080"/>
                <w:tab w:val="left" w:pos="157"/>
              </w:tabs>
              <w:spacing w:after="60"/>
              <w:ind w:left="360"/>
              <w:rPr>
                <w:i/>
                <w:sz w:val="16"/>
                <w:szCs w:val="16"/>
              </w:rPr>
            </w:pPr>
            <w:r w:rsidRPr="00833973">
              <w:rPr>
                <w:b/>
                <w:bCs/>
                <w:sz w:val="16"/>
                <w:szCs w:val="16"/>
                <w:lang w:val="es-BO"/>
              </w:rPr>
              <w:t xml:space="preserve">Formulario 4 - </w:t>
            </w:r>
            <w:r w:rsidR="00E72AB1" w:rsidRPr="00833973">
              <w:rPr>
                <w:b/>
                <w:bCs/>
                <w:sz w:val="16"/>
                <w:szCs w:val="16"/>
                <w:lang w:val="es-BO"/>
              </w:rPr>
              <w:t xml:space="preserve">Formulario de Experiencia Específica </w:t>
            </w:r>
            <w:r w:rsidR="00567901" w:rsidRPr="00833973">
              <w:rPr>
                <w:b/>
                <w:bCs/>
                <w:sz w:val="16"/>
                <w:szCs w:val="16"/>
                <w:lang w:val="es-BO"/>
              </w:rPr>
              <w:t>- (</w:t>
            </w:r>
            <w:r w:rsidR="00567901" w:rsidRPr="00833973">
              <w:rPr>
                <w:b/>
                <w:bCs/>
                <w:sz w:val="16"/>
                <w:szCs w:val="16"/>
                <w:u w:val="single"/>
                <w:lang w:val="es-BO"/>
              </w:rPr>
              <w:t>NO APLICA</w:t>
            </w:r>
            <w:r w:rsidR="00567901" w:rsidRPr="00833973">
              <w:rPr>
                <w:b/>
                <w:bCs/>
                <w:sz w:val="16"/>
                <w:szCs w:val="16"/>
                <w:lang w:val="es-BO"/>
              </w:rPr>
              <w:t>)</w:t>
            </w:r>
          </w:p>
          <w:p w14:paraId="132FD4BA" w14:textId="77777777" w:rsidR="00567901" w:rsidRPr="00833973" w:rsidRDefault="009D0CDF" w:rsidP="00567901">
            <w:pPr>
              <w:pStyle w:val="Normal2"/>
              <w:numPr>
                <w:ilvl w:val="0"/>
                <w:numId w:val="46"/>
              </w:numPr>
              <w:tabs>
                <w:tab w:val="clear" w:pos="360"/>
                <w:tab w:val="clear" w:pos="1080"/>
                <w:tab w:val="left" w:pos="157"/>
              </w:tabs>
              <w:spacing w:after="60"/>
              <w:ind w:left="360"/>
              <w:rPr>
                <w:i/>
                <w:sz w:val="16"/>
                <w:szCs w:val="16"/>
              </w:rPr>
            </w:pPr>
            <w:r w:rsidRPr="00833973">
              <w:rPr>
                <w:b/>
                <w:bCs/>
                <w:sz w:val="16"/>
                <w:szCs w:val="16"/>
                <w:lang w:val="es-BO"/>
              </w:rPr>
              <w:t xml:space="preserve">Formulario 5 - </w:t>
            </w:r>
            <w:r w:rsidR="00E72AB1" w:rsidRPr="00833973">
              <w:rPr>
                <w:b/>
                <w:bCs/>
                <w:sz w:val="16"/>
                <w:szCs w:val="16"/>
                <w:lang w:val="es-BO"/>
              </w:rPr>
              <w:t>Situación Financiera</w:t>
            </w:r>
            <w:r w:rsidR="00567901" w:rsidRPr="00833973">
              <w:rPr>
                <w:b/>
                <w:bCs/>
                <w:sz w:val="16"/>
                <w:szCs w:val="16"/>
                <w:lang w:val="es-BO"/>
              </w:rPr>
              <w:t xml:space="preserve"> - (</w:t>
            </w:r>
            <w:r w:rsidR="00567901" w:rsidRPr="00833973">
              <w:rPr>
                <w:b/>
                <w:bCs/>
                <w:sz w:val="16"/>
                <w:szCs w:val="16"/>
                <w:u w:val="single"/>
                <w:lang w:val="es-BO"/>
              </w:rPr>
              <w:t>NO APLICA</w:t>
            </w:r>
            <w:r w:rsidR="00567901" w:rsidRPr="00833973">
              <w:rPr>
                <w:b/>
                <w:bCs/>
                <w:sz w:val="16"/>
                <w:szCs w:val="16"/>
                <w:lang w:val="es-BO"/>
              </w:rPr>
              <w:t>)</w:t>
            </w:r>
          </w:p>
          <w:p w14:paraId="31139BB0" w14:textId="77777777" w:rsidR="00BC4AE0" w:rsidRPr="00833973" w:rsidRDefault="009D0CDF" w:rsidP="00BC4AE0">
            <w:pPr>
              <w:pStyle w:val="Normal2"/>
              <w:numPr>
                <w:ilvl w:val="0"/>
                <w:numId w:val="46"/>
              </w:numPr>
              <w:tabs>
                <w:tab w:val="clear" w:pos="360"/>
                <w:tab w:val="clear" w:pos="1080"/>
                <w:tab w:val="left" w:pos="157"/>
              </w:tabs>
              <w:spacing w:after="60"/>
              <w:ind w:left="360"/>
              <w:rPr>
                <w:i/>
                <w:sz w:val="16"/>
                <w:szCs w:val="16"/>
              </w:rPr>
            </w:pPr>
            <w:r w:rsidRPr="00833973">
              <w:rPr>
                <w:b/>
                <w:bCs/>
                <w:sz w:val="16"/>
                <w:szCs w:val="16"/>
                <w:lang w:val="es-BO"/>
              </w:rPr>
              <w:t xml:space="preserve">Formulario 6 - </w:t>
            </w:r>
            <w:r w:rsidR="00E72AB1" w:rsidRPr="00833973">
              <w:rPr>
                <w:b/>
                <w:bCs/>
                <w:sz w:val="16"/>
                <w:szCs w:val="16"/>
                <w:lang w:val="es-BO"/>
              </w:rPr>
              <w:t>Facturación Promedio Anual</w:t>
            </w:r>
            <w:r w:rsidR="00567901" w:rsidRPr="00833973">
              <w:rPr>
                <w:b/>
                <w:bCs/>
                <w:sz w:val="16"/>
                <w:szCs w:val="16"/>
                <w:lang w:val="es-BO"/>
              </w:rPr>
              <w:t xml:space="preserve"> - (</w:t>
            </w:r>
            <w:r w:rsidR="00567901" w:rsidRPr="00833973">
              <w:rPr>
                <w:b/>
                <w:bCs/>
                <w:sz w:val="16"/>
                <w:szCs w:val="16"/>
                <w:u w:val="single"/>
                <w:lang w:val="es-BO"/>
              </w:rPr>
              <w:t>NO APLICA</w:t>
            </w:r>
            <w:r w:rsidR="00567901" w:rsidRPr="00833973">
              <w:rPr>
                <w:b/>
                <w:bCs/>
                <w:sz w:val="16"/>
                <w:szCs w:val="16"/>
                <w:lang w:val="es-BO"/>
              </w:rPr>
              <w:t>)</w:t>
            </w:r>
          </w:p>
          <w:p w14:paraId="091EC687" w14:textId="13D0171E" w:rsidR="009D0CDF" w:rsidRPr="00833973" w:rsidRDefault="00002F08" w:rsidP="00BC4AE0">
            <w:pPr>
              <w:pStyle w:val="Normal2"/>
              <w:numPr>
                <w:ilvl w:val="0"/>
                <w:numId w:val="46"/>
              </w:numPr>
              <w:tabs>
                <w:tab w:val="clear" w:pos="360"/>
                <w:tab w:val="clear" w:pos="1080"/>
                <w:tab w:val="left" w:pos="157"/>
              </w:tabs>
              <w:spacing w:after="60"/>
              <w:ind w:left="360"/>
              <w:rPr>
                <w:i/>
                <w:sz w:val="16"/>
                <w:szCs w:val="16"/>
              </w:rPr>
            </w:pPr>
            <w:r w:rsidRPr="00833973">
              <w:rPr>
                <w:b/>
                <w:bCs/>
                <w:sz w:val="16"/>
                <w:szCs w:val="16"/>
                <w:lang w:val="es-BO"/>
              </w:rPr>
              <w:t>Fo</w:t>
            </w:r>
            <w:r w:rsidR="009D0CDF" w:rsidRPr="00833973">
              <w:rPr>
                <w:b/>
                <w:bCs/>
                <w:sz w:val="16"/>
                <w:szCs w:val="16"/>
                <w:lang w:val="es-BO"/>
              </w:rPr>
              <w:t xml:space="preserve">rmulario 7 - </w:t>
            </w:r>
            <w:r w:rsidR="00E72AB1" w:rsidRPr="00833973">
              <w:rPr>
                <w:b/>
                <w:bCs/>
                <w:sz w:val="16"/>
                <w:szCs w:val="16"/>
                <w:lang w:val="es-BO"/>
              </w:rPr>
              <w:t xml:space="preserve">Recursos Financieros </w:t>
            </w:r>
            <w:r w:rsidR="00BC4AE0" w:rsidRPr="00833973">
              <w:rPr>
                <w:b/>
                <w:bCs/>
                <w:sz w:val="16"/>
                <w:szCs w:val="16"/>
                <w:lang w:val="es-BO"/>
              </w:rPr>
              <w:t>- (</w:t>
            </w:r>
            <w:r w:rsidR="00BC4AE0" w:rsidRPr="00833973">
              <w:rPr>
                <w:b/>
                <w:bCs/>
                <w:sz w:val="16"/>
                <w:szCs w:val="16"/>
                <w:u w:val="single"/>
                <w:lang w:val="es-BO"/>
              </w:rPr>
              <w:t>NO APLICA</w:t>
            </w:r>
            <w:r w:rsidR="00BC4AE0" w:rsidRPr="00833973">
              <w:rPr>
                <w:b/>
                <w:bCs/>
                <w:sz w:val="16"/>
                <w:szCs w:val="16"/>
                <w:lang w:val="es-BO"/>
              </w:rPr>
              <w:t>)</w:t>
            </w:r>
          </w:p>
          <w:p w14:paraId="19C6CB49" w14:textId="77777777" w:rsidR="00BC4AE0" w:rsidRPr="00833973" w:rsidRDefault="009D0CDF" w:rsidP="00BC4AE0">
            <w:pPr>
              <w:pStyle w:val="Normal2"/>
              <w:numPr>
                <w:ilvl w:val="0"/>
                <w:numId w:val="46"/>
              </w:numPr>
              <w:tabs>
                <w:tab w:val="clear" w:pos="360"/>
                <w:tab w:val="clear" w:pos="1080"/>
                <w:tab w:val="left" w:pos="157"/>
              </w:tabs>
              <w:spacing w:after="60"/>
              <w:ind w:left="360"/>
              <w:rPr>
                <w:b/>
                <w:bCs/>
                <w:sz w:val="16"/>
                <w:szCs w:val="16"/>
                <w:lang w:val="es-ES_tradnl"/>
              </w:rPr>
            </w:pPr>
            <w:r w:rsidRPr="00833973">
              <w:rPr>
                <w:b/>
                <w:bCs/>
                <w:sz w:val="16"/>
                <w:szCs w:val="16"/>
                <w:lang w:val="es-BO"/>
              </w:rPr>
              <w:t xml:space="preserve">Formulario 8 - </w:t>
            </w:r>
            <w:r w:rsidR="00BD6550" w:rsidRPr="00833973">
              <w:rPr>
                <w:b/>
                <w:bCs/>
                <w:sz w:val="16"/>
                <w:szCs w:val="16"/>
                <w:lang w:val="es-BO"/>
              </w:rPr>
              <w:t>Formulario de Oferta y Lista de Precios</w:t>
            </w:r>
          </w:p>
          <w:p w14:paraId="40CA1993" w14:textId="4C6FC8B3" w:rsidR="009D0CDF" w:rsidRPr="00833973" w:rsidRDefault="009D0CDF" w:rsidP="00BC4AE0">
            <w:pPr>
              <w:pStyle w:val="Normal2"/>
              <w:numPr>
                <w:ilvl w:val="0"/>
                <w:numId w:val="46"/>
              </w:numPr>
              <w:tabs>
                <w:tab w:val="clear" w:pos="360"/>
                <w:tab w:val="clear" w:pos="1080"/>
                <w:tab w:val="left" w:pos="157"/>
              </w:tabs>
              <w:spacing w:after="60"/>
              <w:ind w:left="360"/>
              <w:rPr>
                <w:b/>
                <w:bCs/>
                <w:sz w:val="16"/>
                <w:szCs w:val="16"/>
                <w:lang w:val="es-ES_tradnl"/>
              </w:rPr>
            </w:pPr>
            <w:r w:rsidRPr="00833973">
              <w:rPr>
                <w:b/>
                <w:bCs/>
                <w:sz w:val="16"/>
                <w:szCs w:val="16"/>
                <w:lang w:val="es-BO"/>
              </w:rPr>
              <w:t xml:space="preserve">Formulario 9 - </w:t>
            </w:r>
            <w:r w:rsidR="00BD6550" w:rsidRPr="00833973">
              <w:rPr>
                <w:b/>
                <w:bCs/>
                <w:sz w:val="16"/>
                <w:szCs w:val="16"/>
              </w:rPr>
              <w:t>Personal Profesional Propuesto</w:t>
            </w:r>
            <w:r w:rsidR="00B01811" w:rsidRPr="00833973">
              <w:rPr>
                <w:b/>
                <w:bCs/>
                <w:sz w:val="16"/>
                <w:szCs w:val="16"/>
              </w:rPr>
              <w:t xml:space="preserve"> </w:t>
            </w:r>
            <w:r w:rsidR="00BC4AE0" w:rsidRPr="00833973">
              <w:rPr>
                <w:b/>
                <w:bCs/>
                <w:sz w:val="16"/>
                <w:szCs w:val="16"/>
              </w:rPr>
              <w:t>- (</w:t>
            </w:r>
            <w:r w:rsidR="00BC4AE0" w:rsidRPr="00833973">
              <w:rPr>
                <w:b/>
                <w:bCs/>
                <w:sz w:val="16"/>
                <w:szCs w:val="16"/>
                <w:u w:val="single"/>
              </w:rPr>
              <w:t>NO APLICA</w:t>
            </w:r>
            <w:r w:rsidR="00BC4AE0" w:rsidRPr="00833973">
              <w:rPr>
                <w:b/>
                <w:bCs/>
                <w:sz w:val="16"/>
                <w:szCs w:val="16"/>
              </w:rPr>
              <w:t>)</w:t>
            </w:r>
          </w:p>
          <w:p w14:paraId="480A5C49" w14:textId="77777777" w:rsidR="007B441D" w:rsidRDefault="00002F08" w:rsidP="007B441D">
            <w:pPr>
              <w:pStyle w:val="Normal2"/>
              <w:numPr>
                <w:ilvl w:val="0"/>
                <w:numId w:val="46"/>
              </w:numPr>
              <w:tabs>
                <w:tab w:val="clear" w:pos="360"/>
                <w:tab w:val="clear" w:pos="1080"/>
                <w:tab w:val="left" w:pos="157"/>
              </w:tabs>
              <w:spacing w:after="60"/>
              <w:ind w:left="360"/>
              <w:rPr>
                <w:i/>
                <w:sz w:val="16"/>
                <w:szCs w:val="16"/>
                <w:lang w:val="es-ES_tradnl"/>
              </w:rPr>
            </w:pPr>
            <w:r w:rsidRPr="00833973">
              <w:rPr>
                <w:b/>
                <w:bCs/>
                <w:sz w:val="16"/>
                <w:szCs w:val="16"/>
                <w:lang w:val="es-BO"/>
              </w:rPr>
              <w:t>Formulario 1</w:t>
            </w:r>
            <w:r w:rsidR="00BD6550" w:rsidRPr="00833973">
              <w:rPr>
                <w:b/>
                <w:bCs/>
                <w:sz w:val="16"/>
                <w:szCs w:val="16"/>
                <w:lang w:val="es-BO"/>
              </w:rPr>
              <w:t>0</w:t>
            </w:r>
            <w:r w:rsidR="009D0CDF" w:rsidRPr="00833973">
              <w:rPr>
                <w:b/>
                <w:bCs/>
                <w:sz w:val="16"/>
                <w:szCs w:val="16"/>
                <w:lang w:val="es-BO"/>
              </w:rPr>
              <w:t xml:space="preserve"> - </w:t>
            </w:r>
            <w:r w:rsidR="00BD6550" w:rsidRPr="00833973">
              <w:rPr>
                <w:b/>
                <w:bCs/>
                <w:sz w:val="16"/>
                <w:szCs w:val="16"/>
              </w:rPr>
              <w:t>Currículums Vitae del Personal Profesional Propuesto</w:t>
            </w:r>
            <w:r w:rsidR="00E04875" w:rsidRPr="00833973">
              <w:rPr>
                <w:b/>
                <w:bCs/>
                <w:sz w:val="16"/>
                <w:szCs w:val="16"/>
              </w:rPr>
              <w:t xml:space="preserve"> </w:t>
            </w:r>
            <w:r w:rsidR="00B01811" w:rsidRPr="00833973">
              <w:rPr>
                <w:b/>
                <w:bCs/>
                <w:sz w:val="16"/>
                <w:szCs w:val="16"/>
              </w:rPr>
              <w:t>- (</w:t>
            </w:r>
            <w:r w:rsidR="00B01811" w:rsidRPr="00833973">
              <w:rPr>
                <w:b/>
                <w:bCs/>
                <w:sz w:val="16"/>
                <w:szCs w:val="16"/>
                <w:u w:val="single"/>
              </w:rPr>
              <w:t>NO APLICA)</w:t>
            </w:r>
          </w:p>
          <w:p w14:paraId="516857FF" w14:textId="77777777" w:rsidR="007B441D" w:rsidRDefault="00002F08" w:rsidP="007B441D">
            <w:pPr>
              <w:pStyle w:val="Normal2"/>
              <w:numPr>
                <w:ilvl w:val="0"/>
                <w:numId w:val="46"/>
              </w:numPr>
              <w:tabs>
                <w:tab w:val="clear" w:pos="360"/>
                <w:tab w:val="clear" w:pos="1080"/>
                <w:tab w:val="left" w:pos="157"/>
              </w:tabs>
              <w:spacing w:after="60"/>
              <w:ind w:left="360"/>
              <w:rPr>
                <w:i/>
                <w:sz w:val="16"/>
                <w:szCs w:val="16"/>
                <w:lang w:val="es-ES_tradnl"/>
              </w:rPr>
            </w:pPr>
            <w:r w:rsidRPr="007B441D">
              <w:rPr>
                <w:b/>
                <w:bCs/>
                <w:sz w:val="16"/>
                <w:szCs w:val="16"/>
              </w:rPr>
              <w:t xml:space="preserve">Formulario </w:t>
            </w:r>
            <w:r w:rsidR="00BD6550" w:rsidRPr="007B441D">
              <w:rPr>
                <w:b/>
                <w:bCs/>
                <w:sz w:val="16"/>
                <w:szCs w:val="16"/>
              </w:rPr>
              <w:t>11</w:t>
            </w:r>
            <w:r w:rsidR="007B441D" w:rsidRPr="007B441D">
              <w:rPr>
                <w:b/>
                <w:bCs/>
                <w:sz w:val="16"/>
                <w:szCs w:val="16"/>
              </w:rPr>
              <w:t xml:space="preserve"> -  </w:t>
            </w:r>
            <w:r w:rsidR="00BD6550" w:rsidRPr="007B441D">
              <w:rPr>
                <w:b/>
                <w:bCs/>
                <w:sz w:val="16"/>
                <w:szCs w:val="16"/>
              </w:rPr>
              <w:t>Equipo</w:t>
            </w:r>
            <w:r w:rsidR="00A65011" w:rsidRPr="007B441D">
              <w:rPr>
                <w:b/>
                <w:bCs/>
                <w:sz w:val="16"/>
                <w:szCs w:val="16"/>
              </w:rPr>
              <w:t xml:space="preserve"> </w:t>
            </w:r>
            <w:r w:rsidR="00B01811" w:rsidRPr="007B441D">
              <w:rPr>
                <w:b/>
                <w:bCs/>
                <w:sz w:val="16"/>
                <w:szCs w:val="16"/>
              </w:rPr>
              <w:t>- (</w:t>
            </w:r>
            <w:r w:rsidR="00A65011" w:rsidRPr="007B441D">
              <w:rPr>
                <w:b/>
                <w:bCs/>
                <w:sz w:val="16"/>
                <w:szCs w:val="16"/>
                <w:u w:val="single"/>
              </w:rPr>
              <w:t>NO APLICA</w:t>
            </w:r>
            <w:r w:rsidR="00B01811" w:rsidRPr="007B441D">
              <w:rPr>
                <w:b/>
                <w:bCs/>
                <w:sz w:val="16"/>
                <w:szCs w:val="16"/>
                <w:u w:val="single"/>
              </w:rPr>
              <w:t>)</w:t>
            </w:r>
          </w:p>
          <w:p w14:paraId="0F4E6B79" w14:textId="77777777" w:rsidR="007B441D" w:rsidRDefault="00002F08" w:rsidP="007B441D">
            <w:pPr>
              <w:pStyle w:val="Normal2"/>
              <w:numPr>
                <w:ilvl w:val="0"/>
                <w:numId w:val="46"/>
              </w:numPr>
              <w:tabs>
                <w:tab w:val="clear" w:pos="360"/>
                <w:tab w:val="clear" w:pos="1080"/>
                <w:tab w:val="left" w:pos="157"/>
              </w:tabs>
              <w:spacing w:after="60"/>
              <w:ind w:left="360"/>
              <w:rPr>
                <w:i/>
                <w:sz w:val="16"/>
                <w:szCs w:val="16"/>
                <w:lang w:val="es-ES_tradnl"/>
              </w:rPr>
            </w:pPr>
            <w:r w:rsidRPr="007B441D">
              <w:rPr>
                <w:b/>
                <w:bCs/>
                <w:sz w:val="16"/>
                <w:szCs w:val="16"/>
              </w:rPr>
              <w:t xml:space="preserve">Formulario </w:t>
            </w:r>
            <w:r w:rsidR="00BD6550" w:rsidRPr="007B441D">
              <w:rPr>
                <w:b/>
                <w:bCs/>
                <w:sz w:val="16"/>
                <w:szCs w:val="16"/>
                <w:lang w:val="es-BO"/>
              </w:rPr>
              <w:t>12</w:t>
            </w:r>
            <w:r w:rsidR="007B441D" w:rsidRPr="007B441D">
              <w:rPr>
                <w:b/>
                <w:bCs/>
                <w:sz w:val="16"/>
                <w:szCs w:val="16"/>
              </w:rPr>
              <w:t xml:space="preserve"> - </w:t>
            </w:r>
            <w:r w:rsidR="00BD6550" w:rsidRPr="007B441D">
              <w:rPr>
                <w:b/>
                <w:bCs/>
                <w:sz w:val="16"/>
                <w:szCs w:val="16"/>
              </w:rPr>
              <w:t xml:space="preserve">Propuesta Técnica-Plan de trabajo </w:t>
            </w:r>
            <w:r w:rsidR="00B01811" w:rsidRPr="007B441D">
              <w:rPr>
                <w:b/>
                <w:bCs/>
                <w:sz w:val="16"/>
                <w:szCs w:val="16"/>
              </w:rPr>
              <w:t>– (</w:t>
            </w:r>
            <w:r w:rsidR="00B01811" w:rsidRPr="007B441D">
              <w:rPr>
                <w:b/>
                <w:bCs/>
                <w:sz w:val="16"/>
                <w:szCs w:val="16"/>
                <w:u w:val="single"/>
              </w:rPr>
              <w:t>NO APICA</w:t>
            </w:r>
            <w:r w:rsidR="00B01811" w:rsidRPr="007B441D">
              <w:rPr>
                <w:b/>
                <w:bCs/>
                <w:sz w:val="16"/>
                <w:szCs w:val="16"/>
              </w:rPr>
              <w:t>)</w:t>
            </w:r>
          </w:p>
          <w:p w14:paraId="50FEDFF3" w14:textId="3AA2B6DF" w:rsidR="00110E49" w:rsidRPr="007B441D" w:rsidRDefault="00002F08" w:rsidP="007B441D">
            <w:pPr>
              <w:pStyle w:val="Normal2"/>
              <w:numPr>
                <w:ilvl w:val="0"/>
                <w:numId w:val="46"/>
              </w:numPr>
              <w:tabs>
                <w:tab w:val="clear" w:pos="360"/>
                <w:tab w:val="clear" w:pos="1080"/>
                <w:tab w:val="left" w:pos="157"/>
              </w:tabs>
              <w:spacing w:after="60"/>
              <w:ind w:left="360"/>
              <w:rPr>
                <w:i/>
                <w:sz w:val="16"/>
                <w:szCs w:val="16"/>
                <w:lang w:val="es-ES_tradnl"/>
              </w:rPr>
            </w:pPr>
            <w:r w:rsidRPr="007B441D">
              <w:rPr>
                <w:b/>
                <w:bCs/>
                <w:sz w:val="16"/>
                <w:szCs w:val="16"/>
              </w:rPr>
              <w:t xml:space="preserve">Formulario </w:t>
            </w:r>
            <w:r w:rsidR="00BD6550" w:rsidRPr="007B441D">
              <w:rPr>
                <w:b/>
                <w:bCs/>
                <w:sz w:val="16"/>
                <w:szCs w:val="16"/>
              </w:rPr>
              <w:t>13</w:t>
            </w:r>
            <w:r w:rsidR="007B441D" w:rsidRPr="007B441D">
              <w:rPr>
                <w:b/>
                <w:bCs/>
                <w:sz w:val="16"/>
                <w:szCs w:val="16"/>
              </w:rPr>
              <w:t xml:space="preserve"> - </w:t>
            </w:r>
            <w:r w:rsidR="00BD6550" w:rsidRPr="007B441D">
              <w:rPr>
                <w:b/>
                <w:bCs/>
                <w:sz w:val="16"/>
                <w:szCs w:val="16"/>
                <w:lang w:val="es-BO"/>
              </w:rPr>
              <w:t>Formulario de cumplimiento de requisitos técnicos</w:t>
            </w:r>
          </w:p>
          <w:p w14:paraId="6AB737EB" w14:textId="3BD01717" w:rsidR="002104F3" w:rsidRPr="00833973" w:rsidRDefault="00002F08" w:rsidP="00833973">
            <w:pPr>
              <w:pStyle w:val="Normal2"/>
              <w:numPr>
                <w:ilvl w:val="0"/>
                <w:numId w:val="46"/>
              </w:numPr>
              <w:tabs>
                <w:tab w:val="clear" w:pos="360"/>
                <w:tab w:val="clear" w:pos="1080"/>
                <w:tab w:val="left" w:pos="157"/>
              </w:tabs>
              <w:spacing w:after="60"/>
              <w:ind w:left="360"/>
              <w:rPr>
                <w:b/>
                <w:bCs/>
                <w:sz w:val="16"/>
                <w:szCs w:val="16"/>
                <w:lang w:val="es-BO"/>
              </w:rPr>
            </w:pPr>
            <w:r w:rsidRPr="00833973">
              <w:rPr>
                <w:b/>
                <w:bCs/>
                <w:sz w:val="16"/>
                <w:szCs w:val="16"/>
                <w:lang w:val="es-BO"/>
              </w:rPr>
              <w:t xml:space="preserve">Declaración de Mantenimiento conforme </w:t>
            </w:r>
            <w:r w:rsidR="00A65011" w:rsidRPr="00833973">
              <w:rPr>
                <w:b/>
                <w:bCs/>
                <w:sz w:val="16"/>
                <w:szCs w:val="16"/>
                <w:lang w:val="es-BO"/>
              </w:rPr>
              <w:t>cláusula</w:t>
            </w:r>
            <w:r w:rsidRPr="00833973">
              <w:rPr>
                <w:b/>
                <w:bCs/>
                <w:sz w:val="16"/>
                <w:szCs w:val="16"/>
                <w:lang w:val="es-BO"/>
              </w:rPr>
              <w:t xml:space="preserve"> 24</w:t>
            </w:r>
          </w:p>
          <w:p w14:paraId="13498F07" w14:textId="67EC8D93" w:rsidR="009D0CDF" w:rsidRPr="00833973" w:rsidRDefault="00B01811" w:rsidP="00833973">
            <w:pPr>
              <w:pStyle w:val="Normal2"/>
              <w:numPr>
                <w:ilvl w:val="0"/>
                <w:numId w:val="46"/>
              </w:numPr>
              <w:tabs>
                <w:tab w:val="clear" w:pos="360"/>
                <w:tab w:val="clear" w:pos="1080"/>
                <w:tab w:val="left" w:pos="157"/>
              </w:tabs>
              <w:spacing w:after="60"/>
              <w:ind w:left="360"/>
              <w:rPr>
                <w:b/>
                <w:bCs/>
                <w:sz w:val="16"/>
                <w:szCs w:val="16"/>
                <w:lang w:val="es-BO"/>
              </w:rPr>
            </w:pPr>
            <w:r w:rsidRPr="00833973">
              <w:rPr>
                <w:b/>
                <w:bCs/>
                <w:sz w:val="16"/>
                <w:szCs w:val="16"/>
                <w:lang w:val="es-BO"/>
              </w:rPr>
              <w:t xml:space="preserve">Compromiso de prestación de servicios de post venta </w:t>
            </w:r>
          </w:p>
          <w:p w14:paraId="6792F34C" w14:textId="2A4D38EE" w:rsidR="000540D5" w:rsidRPr="00833973" w:rsidRDefault="00B01811" w:rsidP="00833973">
            <w:pPr>
              <w:pStyle w:val="Normal2"/>
              <w:numPr>
                <w:ilvl w:val="0"/>
                <w:numId w:val="46"/>
              </w:numPr>
              <w:tabs>
                <w:tab w:val="clear" w:pos="360"/>
                <w:tab w:val="clear" w:pos="1080"/>
                <w:tab w:val="left" w:pos="157"/>
              </w:tabs>
              <w:spacing w:after="60"/>
              <w:ind w:left="360"/>
              <w:rPr>
                <w:b/>
                <w:bCs/>
                <w:sz w:val="16"/>
                <w:szCs w:val="16"/>
                <w:lang w:val="es-BO"/>
              </w:rPr>
            </w:pPr>
            <w:r w:rsidRPr="00833973">
              <w:rPr>
                <w:b/>
                <w:bCs/>
                <w:sz w:val="16"/>
                <w:szCs w:val="16"/>
                <w:lang w:val="es-BO"/>
              </w:rPr>
              <w:t>Autorización del Fabricante (según el formato del Anexo 4)</w:t>
            </w:r>
          </w:p>
          <w:p w14:paraId="4A0E1C98" w14:textId="6170D354" w:rsidR="009D0CDF" w:rsidRPr="00B01811" w:rsidRDefault="00002F08" w:rsidP="00CA44B8">
            <w:pPr>
              <w:jc w:val="both"/>
              <w:rPr>
                <w:rFonts w:ascii="Times New Roman" w:hAnsi="Times New Roman" w:cs="Times New Roman"/>
                <w:bCs/>
                <w:sz w:val="22"/>
                <w:szCs w:val="22"/>
                <w:lang w:val="es-AR"/>
              </w:rPr>
            </w:pPr>
            <w:r w:rsidRPr="00B01811">
              <w:rPr>
                <w:rFonts w:ascii="Times New Roman" w:hAnsi="Times New Roman" w:cs="Times New Roman"/>
                <w:bCs/>
                <w:sz w:val="22"/>
                <w:szCs w:val="22"/>
                <w:lang w:val="es-AR"/>
              </w:rPr>
              <w:t xml:space="preserve">El contratante evaluará las ofertas con base en el contenido de la misma. En todo caso, si </w:t>
            </w:r>
            <w:r w:rsidR="00134E8E" w:rsidRPr="00B01811">
              <w:rPr>
                <w:rFonts w:ascii="Times New Roman" w:hAnsi="Times New Roman" w:cs="Times New Roman"/>
                <w:bCs/>
                <w:sz w:val="22"/>
                <w:szCs w:val="22"/>
                <w:lang w:val="es-AR"/>
              </w:rPr>
              <w:t>cualesquiera de los siguientes documentos o información faltaran</w:t>
            </w:r>
            <w:r w:rsidRPr="00B01811">
              <w:rPr>
                <w:rFonts w:ascii="Times New Roman" w:hAnsi="Times New Roman" w:cs="Times New Roman"/>
                <w:bCs/>
                <w:sz w:val="22"/>
                <w:szCs w:val="22"/>
                <w:lang w:val="es-AR"/>
              </w:rPr>
              <w:t xml:space="preserve"> al momento de la presentación de la Oferta, la misma será rechazada:</w:t>
            </w:r>
          </w:p>
          <w:p w14:paraId="6CDA8BF5" w14:textId="4F33F167" w:rsidR="00567901" w:rsidRPr="007B441D" w:rsidRDefault="00002F08" w:rsidP="00567901">
            <w:pPr>
              <w:pStyle w:val="Prrafodelista"/>
              <w:numPr>
                <w:ilvl w:val="0"/>
                <w:numId w:val="41"/>
              </w:numPr>
              <w:jc w:val="both"/>
              <w:rPr>
                <w:b/>
                <w:sz w:val="22"/>
                <w:szCs w:val="22"/>
                <w:lang w:val="es-AR"/>
              </w:rPr>
            </w:pPr>
            <w:r w:rsidRPr="007B441D">
              <w:rPr>
                <w:b/>
                <w:sz w:val="22"/>
                <w:szCs w:val="22"/>
                <w:lang w:val="es-AR"/>
              </w:rPr>
              <w:t>Carta de la oferta</w:t>
            </w:r>
          </w:p>
          <w:p w14:paraId="63732E92" w14:textId="50FEEB5F" w:rsidR="00002F08" w:rsidRDefault="00002F08" w:rsidP="009E3444">
            <w:pPr>
              <w:pStyle w:val="Prrafodelista"/>
              <w:numPr>
                <w:ilvl w:val="0"/>
                <w:numId w:val="41"/>
              </w:numPr>
              <w:jc w:val="both"/>
              <w:rPr>
                <w:b/>
                <w:sz w:val="22"/>
                <w:szCs w:val="22"/>
                <w:lang w:val="es-AR"/>
              </w:rPr>
            </w:pPr>
            <w:r w:rsidRPr="007B441D">
              <w:rPr>
                <w:b/>
                <w:sz w:val="22"/>
                <w:szCs w:val="22"/>
                <w:lang w:val="es-AR"/>
              </w:rPr>
              <w:t>Declaración de mantenimiento de oferta (</w:t>
            </w:r>
            <w:r w:rsidR="00567901" w:rsidRPr="007B441D">
              <w:rPr>
                <w:b/>
                <w:sz w:val="22"/>
                <w:szCs w:val="22"/>
                <w:lang w:val="es-AR"/>
              </w:rPr>
              <w:t>Anexo 4</w:t>
            </w:r>
            <w:r w:rsidRPr="007B441D">
              <w:rPr>
                <w:b/>
                <w:sz w:val="22"/>
                <w:szCs w:val="22"/>
                <w:lang w:val="es-AR"/>
              </w:rPr>
              <w:t>)</w:t>
            </w:r>
          </w:p>
          <w:p w14:paraId="5E986910" w14:textId="50E5CAED" w:rsidR="007B441D" w:rsidRPr="007B441D" w:rsidRDefault="007B441D" w:rsidP="007B441D">
            <w:pPr>
              <w:pStyle w:val="Prrafodelista"/>
              <w:numPr>
                <w:ilvl w:val="0"/>
                <w:numId w:val="41"/>
              </w:numPr>
              <w:rPr>
                <w:b/>
                <w:sz w:val="22"/>
                <w:szCs w:val="22"/>
                <w:lang w:val="es-AR"/>
              </w:rPr>
            </w:pPr>
            <w:r w:rsidRPr="007B441D">
              <w:rPr>
                <w:b/>
                <w:sz w:val="22"/>
                <w:szCs w:val="22"/>
                <w:lang w:val="es-AR"/>
              </w:rPr>
              <w:t>Formulario 1 - Información del Oferente</w:t>
            </w:r>
          </w:p>
          <w:p w14:paraId="58FE3414" w14:textId="0B14C723" w:rsidR="00002F08" w:rsidRPr="007B441D" w:rsidRDefault="00002F08" w:rsidP="009E3444">
            <w:pPr>
              <w:pStyle w:val="Prrafodelista"/>
              <w:numPr>
                <w:ilvl w:val="0"/>
                <w:numId w:val="41"/>
              </w:numPr>
              <w:jc w:val="both"/>
              <w:rPr>
                <w:b/>
                <w:sz w:val="22"/>
                <w:szCs w:val="22"/>
                <w:lang w:val="es-AR"/>
              </w:rPr>
            </w:pPr>
            <w:r w:rsidRPr="007B441D">
              <w:rPr>
                <w:b/>
                <w:sz w:val="22"/>
                <w:szCs w:val="22"/>
                <w:lang w:val="es-AR"/>
              </w:rPr>
              <w:t xml:space="preserve">Formulario </w:t>
            </w:r>
            <w:r w:rsidR="005E53FB" w:rsidRPr="007B441D">
              <w:rPr>
                <w:b/>
                <w:sz w:val="22"/>
                <w:szCs w:val="22"/>
                <w:lang w:val="es-AR"/>
              </w:rPr>
              <w:t>8 - Oferta</w:t>
            </w:r>
            <w:r w:rsidR="00C65475" w:rsidRPr="007B441D">
              <w:rPr>
                <w:b/>
                <w:sz w:val="22"/>
                <w:szCs w:val="22"/>
                <w:lang w:val="es-AR"/>
              </w:rPr>
              <w:t xml:space="preserve"> y Lista de Precios</w:t>
            </w:r>
          </w:p>
          <w:p w14:paraId="7FF63A18" w14:textId="1259900C" w:rsidR="00567901" w:rsidRPr="007B441D" w:rsidRDefault="00002F08" w:rsidP="00567901">
            <w:pPr>
              <w:pStyle w:val="Prrafodelista"/>
              <w:numPr>
                <w:ilvl w:val="0"/>
                <w:numId w:val="41"/>
              </w:numPr>
              <w:jc w:val="both"/>
              <w:rPr>
                <w:b/>
                <w:bCs/>
                <w:sz w:val="22"/>
                <w:szCs w:val="22"/>
                <w:lang w:val="es-AR"/>
              </w:rPr>
            </w:pPr>
            <w:r w:rsidRPr="007B441D">
              <w:rPr>
                <w:b/>
                <w:sz w:val="22"/>
                <w:szCs w:val="22"/>
                <w:lang w:val="es-AR"/>
              </w:rPr>
              <w:t xml:space="preserve">Formulario </w:t>
            </w:r>
            <w:r w:rsidR="00BD6550" w:rsidRPr="007B441D">
              <w:rPr>
                <w:b/>
                <w:sz w:val="22"/>
                <w:szCs w:val="22"/>
                <w:lang w:val="es-AR"/>
              </w:rPr>
              <w:t>12</w:t>
            </w:r>
            <w:r w:rsidRPr="007B441D">
              <w:rPr>
                <w:b/>
                <w:sz w:val="22"/>
                <w:szCs w:val="22"/>
                <w:lang w:val="es-AR"/>
              </w:rPr>
              <w:t xml:space="preserve"> </w:t>
            </w:r>
            <w:r w:rsidR="005E53FB" w:rsidRPr="007B441D">
              <w:rPr>
                <w:b/>
                <w:sz w:val="22"/>
                <w:szCs w:val="22"/>
                <w:lang w:val="es-AR"/>
              </w:rPr>
              <w:t xml:space="preserve">- </w:t>
            </w:r>
            <w:r w:rsidRPr="007B441D">
              <w:rPr>
                <w:b/>
                <w:sz w:val="22"/>
                <w:szCs w:val="22"/>
                <w:lang w:val="es-AR"/>
              </w:rPr>
              <w:t>Propuesta Técnica-Plan de Trabajo</w:t>
            </w:r>
            <w:r w:rsidR="00567901" w:rsidRPr="007B441D">
              <w:rPr>
                <w:b/>
                <w:sz w:val="22"/>
                <w:szCs w:val="22"/>
                <w:lang w:val="es-AR"/>
              </w:rPr>
              <w:t xml:space="preserve"> </w:t>
            </w:r>
            <w:r w:rsidR="007B441D" w:rsidRPr="007B441D">
              <w:rPr>
                <w:b/>
                <w:sz w:val="22"/>
                <w:szCs w:val="22"/>
                <w:lang w:val="es-AR"/>
              </w:rPr>
              <w:t>(NO APLICA)</w:t>
            </w:r>
          </w:p>
          <w:p w14:paraId="7E883FC7" w14:textId="6C2B96A1" w:rsidR="00002F08" w:rsidRPr="007B441D" w:rsidRDefault="007B441D" w:rsidP="007B441D">
            <w:pPr>
              <w:pStyle w:val="Prrafodelista"/>
              <w:numPr>
                <w:ilvl w:val="0"/>
                <w:numId w:val="41"/>
              </w:numPr>
              <w:jc w:val="both"/>
              <w:rPr>
                <w:b/>
                <w:bCs/>
                <w:sz w:val="22"/>
                <w:szCs w:val="22"/>
                <w:lang w:val="es-AR"/>
              </w:rPr>
            </w:pPr>
            <w:r w:rsidRPr="007B441D">
              <w:rPr>
                <w:b/>
                <w:bCs/>
                <w:sz w:val="22"/>
                <w:szCs w:val="22"/>
                <w:lang w:val="es-AR"/>
              </w:rPr>
              <w:t xml:space="preserve">Formulario 13 - </w:t>
            </w:r>
            <w:r w:rsidR="00567901" w:rsidRPr="007B441D">
              <w:rPr>
                <w:b/>
                <w:bCs/>
                <w:sz w:val="22"/>
                <w:szCs w:val="22"/>
                <w:lang w:val="es-AR"/>
              </w:rPr>
              <w:t>Formulario de cumplimiento de requisitos técnicos</w:t>
            </w:r>
          </w:p>
          <w:p w14:paraId="0A3FA659" w14:textId="2DB749D2" w:rsidR="00002F08" w:rsidRPr="00B01811" w:rsidRDefault="00002F08" w:rsidP="00CA44B8">
            <w:pPr>
              <w:jc w:val="both"/>
              <w:rPr>
                <w:rFonts w:ascii="Times New Roman" w:hAnsi="Times New Roman" w:cs="Times New Roman"/>
                <w:bCs/>
                <w:sz w:val="22"/>
                <w:szCs w:val="22"/>
                <w:lang w:val="es-AR"/>
              </w:rPr>
            </w:pPr>
            <w:r w:rsidRPr="00B01811">
              <w:rPr>
                <w:rFonts w:ascii="Times New Roman" w:hAnsi="Times New Roman" w:cs="Times New Roman"/>
                <w:bCs/>
                <w:sz w:val="22"/>
                <w:szCs w:val="22"/>
                <w:lang w:val="es-AR"/>
              </w:rPr>
              <w:t>Los formularios solicitados tienen el carácter de declaración jurada</w:t>
            </w:r>
            <w:r w:rsidR="00704381" w:rsidRPr="00B01811">
              <w:rPr>
                <w:rFonts w:ascii="Times New Roman" w:hAnsi="Times New Roman" w:cs="Times New Roman"/>
                <w:bCs/>
                <w:sz w:val="22"/>
                <w:szCs w:val="22"/>
                <w:lang w:val="es-AR"/>
              </w:rPr>
              <w:t>; deben tener firma ológrafa o digital certificada</w:t>
            </w:r>
            <w:r w:rsidRPr="00B01811">
              <w:rPr>
                <w:rFonts w:ascii="Times New Roman" w:hAnsi="Times New Roman" w:cs="Times New Roman"/>
                <w:bCs/>
                <w:sz w:val="22"/>
                <w:szCs w:val="22"/>
                <w:lang w:val="es-AR"/>
              </w:rPr>
              <w:t xml:space="preserve">. Una vez definida la oferta evaluada más baja, se solicitará a su oferente la documentación de comprobación de sus calificaciones para ejecutar el contrato y se procederá a su análisis y verificación.  </w:t>
            </w:r>
          </w:p>
        </w:tc>
      </w:tr>
      <w:tr w:rsidR="00002F08" w:rsidRPr="00564093" w14:paraId="64437C27" w14:textId="77777777" w:rsidTr="00A7368A">
        <w:trPr>
          <w:jc w:val="center"/>
        </w:trPr>
        <w:tc>
          <w:tcPr>
            <w:tcW w:w="548" w:type="dxa"/>
            <w:shd w:val="clear" w:color="auto" w:fill="E7E6E6" w:themeFill="background2"/>
          </w:tcPr>
          <w:p w14:paraId="005DB068" w14:textId="0BC9CD07" w:rsidR="00002F08" w:rsidRPr="005E53FB" w:rsidRDefault="00002F08" w:rsidP="00CA44B8">
            <w:pPr>
              <w:spacing w:after="120"/>
              <w:jc w:val="center"/>
              <w:rPr>
                <w:rFonts w:ascii="Times New Roman" w:hAnsi="Times New Roman" w:cs="Times New Roman"/>
                <w:b/>
                <w:strike/>
                <w:sz w:val="26"/>
                <w:szCs w:val="26"/>
                <w:lang w:val="es-AR" w:eastAsia="en-US"/>
              </w:rPr>
            </w:pPr>
          </w:p>
        </w:tc>
        <w:tc>
          <w:tcPr>
            <w:tcW w:w="10126" w:type="dxa"/>
            <w:gridSpan w:val="3"/>
            <w:shd w:val="clear" w:color="auto" w:fill="E7E6E6" w:themeFill="background2"/>
          </w:tcPr>
          <w:p w14:paraId="6A0BDDA9" w14:textId="07D2B514" w:rsidR="00002F08" w:rsidRPr="00564093" w:rsidRDefault="00002F08" w:rsidP="00CA44B8">
            <w:pPr>
              <w:jc w:val="center"/>
              <w:rPr>
                <w:rFonts w:ascii="Times New Roman" w:hAnsi="Times New Roman" w:cs="Times New Roman"/>
                <w:bCs/>
                <w:sz w:val="26"/>
                <w:szCs w:val="26"/>
                <w:lang w:val="es-AR"/>
              </w:rPr>
            </w:pPr>
            <w:r w:rsidRPr="00564093">
              <w:rPr>
                <w:rFonts w:ascii="Times New Roman" w:hAnsi="Times New Roman" w:cs="Times New Roman"/>
                <w:b/>
                <w:sz w:val="26"/>
                <w:szCs w:val="26"/>
                <w:lang w:val="es-AR" w:eastAsia="en-US"/>
              </w:rPr>
              <w:t>C. Presentación de las Ofertas</w:t>
            </w:r>
          </w:p>
        </w:tc>
      </w:tr>
      <w:tr w:rsidR="00002F08" w:rsidRPr="00564093" w14:paraId="48CBC141" w14:textId="77777777" w:rsidTr="00A7368A">
        <w:trPr>
          <w:jc w:val="center"/>
        </w:trPr>
        <w:tc>
          <w:tcPr>
            <w:tcW w:w="548" w:type="dxa"/>
          </w:tcPr>
          <w:p w14:paraId="311C6FD6" w14:textId="4910A526"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26.</w:t>
            </w:r>
          </w:p>
        </w:tc>
        <w:tc>
          <w:tcPr>
            <w:tcW w:w="1831" w:type="dxa"/>
            <w:gridSpan w:val="2"/>
          </w:tcPr>
          <w:p w14:paraId="2AFB2029" w14:textId="44BC56FA" w:rsidR="00002F08" w:rsidRPr="00564093" w:rsidRDefault="00002F08" w:rsidP="00CA44B8">
            <w:pPr>
              <w:jc w:val="center"/>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Formato de las Ofertas</w:t>
            </w:r>
          </w:p>
        </w:tc>
        <w:tc>
          <w:tcPr>
            <w:tcW w:w="8295" w:type="dxa"/>
          </w:tcPr>
          <w:p w14:paraId="524007D0" w14:textId="766CEC4A" w:rsidR="00AC7713" w:rsidRPr="00110E49" w:rsidRDefault="00002F08" w:rsidP="00AC7713">
            <w:pPr>
              <w:tabs>
                <w:tab w:val="left" w:pos="810"/>
              </w:tabs>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Los Oferentes </w:t>
            </w:r>
            <w:r w:rsidRPr="00110E49">
              <w:rPr>
                <w:rFonts w:ascii="Times New Roman" w:hAnsi="Times New Roman" w:cs="Times New Roman"/>
                <w:i/>
                <w:sz w:val="22"/>
                <w:szCs w:val="22"/>
                <w:lang w:val="es-ES_tradnl"/>
              </w:rPr>
              <w:t>podrán</w:t>
            </w:r>
            <w:r w:rsidR="00AC7713" w:rsidRPr="00110E49">
              <w:rPr>
                <w:rFonts w:ascii="Times New Roman" w:hAnsi="Times New Roman" w:cs="Times New Roman"/>
                <w:i/>
                <w:sz w:val="22"/>
                <w:szCs w:val="22"/>
                <w:lang w:val="es-ES_tradnl"/>
              </w:rPr>
              <w:t xml:space="preserve"> </w:t>
            </w:r>
            <w:r w:rsidRPr="00110E49">
              <w:rPr>
                <w:rFonts w:ascii="Times New Roman" w:hAnsi="Times New Roman" w:cs="Times New Roman"/>
                <w:bCs/>
                <w:sz w:val="22"/>
                <w:szCs w:val="22"/>
                <w:lang w:val="es-AR"/>
              </w:rPr>
              <w:t>presentar Ofertas electrónicamente</w:t>
            </w:r>
            <w:r w:rsidR="00110E49">
              <w:rPr>
                <w:rFonts w:ascii="Times New Roman" w:hAnsi="Times New Roman" w:cs="Times New Roman"/>
                <w:bCs/>
                <w:sz w:val="22"/>
                <w:szCs w:val="22"/>
                <w:lang w:val="es-AR"/>
              </w:rPr>
              <w:t>.</w:t>
            </w:r>
          </w:p>
          <w:p w14:paraId="435DF8D3" w14:textId="570DC0DF" w:rsidR="00002F08" w:rsidRPr="00110E49" w:rsidRDefault="00002F08" w:rsidP="00CA44B8">
            <w:pPr>
              <w:jc w:val="both"/>
              <w:rPr>
                <w:rFonts w:ascii="Times New Roman" w:hAnsi="Times New Roman" w:cs="Times New Roman"/>
                <w:bCs/>
                <w:sz w:val="22"/>
                <w:szCs w:val="22"/>
                <w:lang w:val="es-AR"/>
              </w:rPr>
            </w:pPr>
            <w:r w:rsidRPr="00110E49">
              <w:rPr>
                <w:rFonts w:ascii="Times New Roman" w:hAnsi="Times New Roman" w:cs="Times New Roman"/>
                <w:bCs/>
                <w:sz w:val="22"/>
                <w:szCs w:val="22"/>
                <w:lang w:val="es-AR"/>
              </w:rPr>
              <w:t>Los procedimientos para la presentación de Ofertas electrónicamente son:</w:t>
            </w:r>
          </w:p>
          <w:p w14:paraId="5B1C91CB" w14:textId="26E3BBDA" w:rsidR="00002F08" w:rsidRPr="00110E49" w:rsidRDefault="00002F08" w:rsidP="0061565A">
            <w:pPr>
              <w:pStyle w:val="Prrafodelista"/>
              <w:numPr>
                <w:ilvl w:val="0"/>
                <w:numId w:val="37"/>
              </w:numPr>
              <w:ind w:left="155" w:hanging="218"/>
              <w:jc w:val="both"/>
              <w:rPr>
                <w:bCs/>
                <w:sz w:val="22"/>
                <w:szCs w:val="22"/>
                <w:lang w:val="es-AR"/>
              </w:rPr>
            </w:pPr>
            <w:r w:rsidRPr="00110E49">
              <w:rPr>
                <w:bCs/>
                <w:sz w:val="22"/>
                <w:szCs w:val="22"/>
                <w:lang w:val="es-AR"/>
              </w:rPr>
              <w:t>El asunto del correo electrónico mediante el cual se remita la oferta deberá ser</w:t>
            </w:r>
            <w:r w:rsidR="00134E8E" w:rsidRPr="00110E49">
              <w:rPr>
                <w:bCs/>
                <w:sz w:val="22"/>
                <w:szCs w:val="22"/>
                <w:lang w:val="es-AR"/>
              </w:rPr>
              <w:t>:</w:t>
            </w:r>
            <w:r w:rsidR="00110E49">
              <w:rPr>
                <w:bCs/>
                <w:sz w:val="22"/>
                <w:szCs w:val="22"/>
                <w:lang w:val="es-AR"/>
              </w:rPr>
              <w:t xml:space="preserve"> “</w:t>
            </w:r>
            <w:r w:rsidR="00110E49" w:rsidRPr="005C7AAA">
              <w:rPr>
                <w:b/>
                <w:sz w:val="22"/>
                <w:szCs w:val="22"/>
                <w:lang w:val="es-AR"/>
              </w:rPr>
              <w:t>C</w:t>
            </w:r>
            <w:r w:rsidRPr="005C7AAA">
              <w:rPr>
                <w:b/>
                <w:sz w:val="22"/>
                <w:szCs w:val="22"/>
                <w:lang w:val="es-AR"/>
              </w:rPr>
              <w:t xml:space="preserve">omparación de Precios No. </w:t>
            </w:r>
            <w:r w:rsidR="005E53FB" w:rsidRPr="005C7AAA">
              <w:rPr>
                <w:b/>
                <w:i/>
                <w:iCs/>
                <w:sz w:val="22"/>
                <w:szCs w:val="22"/>
              </w:rPr>
              <w:t>VUCE-445-CP-B</w:t>
            </w:r>
            <w:r w:rsidR="00134E8E" w:rsidRPr="005C7AAA">
              <w:rPr>
                <w:b/>
                <w:i/>
                <w:iCs/>
                <w:sz w:val="22"/>
                <w:szCs w:val="22"/>
              </w:rPr>
              <w:t xml:space="preserve"> </w:t>
            </w:r>
            <w:r w:rsidRPr="005C7AAA">
              <w:rPr>
                <w:b/>
                <w:sz w:val="22"/>
                <w:szCs w:val="22"/>
                <w:lang w:val="es-AR"/>
              </w:rPr>
              <w:t>y</w:t>
            </w:r>
            <w:r w:rsidR="00134E8E" w:rsidRPr="005C7AAA">
              <w:rPr>
                <w:b/>
              </w:rPr>
              <w:t xml:space="preserve"> </w:t>
            </w:r>
            <w:r w:rsidR="00134E8E" w:rsidRPr="005C7AAA">
              <w:rPr>
                <w:b/>
                <w:sz w:val="22"/>
                <w:szCs w:val="22"/>
                <w:lang w:val="es-AR"/>
              </w:rPr>
              <w:t>Adquisición de cámaras para video conferencias proyectores portátiles para el proyecto VUCE Puertos y Proyecto Red VUCE -</w:t>
            </w:r>
            <w:r w:rsidRPr="005C7AAA">
              <w:rPr>
                <w:b/>
                <w:sz w:val="22"/>
                <w:szCs w:val="22"/>
                <w:lang w:val="es-AR"/>
              </w:rPr>
              <w:t xml:space="preserve"> nombre del oferente</w:t>
            </w:r>
            <w:r w:rsidRPr="00110E49">
              <w:rPr>
                <w:bCs/>
                <w:sz w:val="22"/>
                <w:szCs w:val="22"/>
                <w:lang w:val="es-AR"/>
              </w:rPr>
              <w:t>”.</w:t>
            </w:r>
          </w:p>
          <w:p w14:paraId="0842D846" w14:textId="332263BA" w:rsidR="00AC7713" w:rsidRPr="00564093" w:rsidRDefault="00002F08" w:rsidP="0061565A">
            <w:pPr>
              <w:pStyle w:val="Prrafodelista"/>
              <w:numPr>
                <w:ilvl w:val="0"/>
                <w:numId w:val="37"/>
              </w:numPr>
              <w:ind w:left="155" w:hanging="218"/>
              <w:jc w:val="both"/>
              <w:rPr>
                <w:bCs/>
                <w:sz w:val="22"/>
                <w:szCs w:val="22"/>
                <w:lang w:val="es-AR"/>
              </w:rPr>
            </w:pPr>
            <w:r w:rsidRPr="00564093">
              <w:rPr>
                <w:bCs/>
                <w:sz w:val="22"/>
                <w:szCs w:val="22"/>
                <w:lang w:val="es-AR"/>
              </w:rPr>
              <w:t xml:space="preserve">En el cuerpo del correo electrónico deberá consignar de forma clara: </w:t>
            </w:r>
          </w:p>
          <w:p w14:paraId="57F697D6" w14:textId="446B3465" w:rsidR="00AC7713" w:rsidRPr="00564093" w:rsidRDefault="00002F08" w:rsidP="009E3444">
            <w:pPr>
              <w:pStyle w:val="Prrafodelista"/>
              <w:numPr>
                <w:ilvl w:val="0"/>
                <w:numId w:val="36"/>
              </w:numPr>
              <w:jc w:val="both"/>
              <w:rPr>
                <w:bCs/>
                <w:sz w:val="22"/>
                <w:szCs w:val="22"/>
                <w:lang w:val="es-AR"/>
              </w:rPr>
            </w:pPr>
            <w:r w:rsidRPr="00564093">
              <w:rPr>
                <w:bCs/>
                <w:sz w:val="22"/>
                <w:szCs w:val="22"/>
                <w:lang w:val="es-AR"/>
              </w:rPr>
              <w:t xml:space="preserve">nombre completo del oferente, </w:t>
            </w:r>
            <w:r w:rsidR="00AC7713" w:rsidRPr="00564093">
              <w:rPr>
                <w:bCs/>
                <w:sz w:val="22"/>
                <w:szCs w:val="22"/>
                <w:lang w:val="es-AR"/>
              </w:rPr>
              <w:t xml:space="preserve"> </w:t>
            </w:r>
            <w:r w:rsidRPr="00564093">
              <w:rPr>
                <w:bCs/>
                <w:sz w:val="22"/>
                <w:szCs w:val="22"/>
                <w:lang w:val="es-AR"/>
              </w:rPr>
              <w:t xml:space="preserve"> </w:t>
            </w:r>
          </w:p>
          <w:p w14:paraId="4D10F961" w14:textId="1F3BD263" w:rsidR="00AC7713" w:rsidRPr="00564093" w:rsidRDefault="00AC7713" w:rsidP="009E3444">
            <w:pPr>
              <w:pStyle w:val="Prrafodelista"/>
              <w:numPr>
                <w:ilvl w:val="0"/>
                <w:numId w:val="36"/>
              </w:numPr>
              <w:jc w:val="both"/>
              <w:rPr>
                <w:bCs/>
                <w:sz w:val="22"/>
                <w:szCs w:val="22"/>
                <w:lang w:val="es-AR"/>
              </w:rPr>
            </w:pPr>
            <w:r w:rsidRPr="00564093">
              <w:rPr>
                <w:bCs/>
                <w:sz w:val="22"/>
                <w:szCs w:val="22"/>
                <w:lang w:val="es-AR"/>
              </w:rPr>
              <w:t xml:space="preserve">nombre de la persona de contacto, </w:t>
            </w:r>
          </w:p>
          <w:p w14:paraId="22C91E8D" w14:textId="6BDE5FE0" w:rsidR="00AC7713" w:rsidRPr="00564093" w:rsidRDefault="00AC7713" w:rsidP="009E3444">
            <w:pPr>
              <w:pStyle w:val="Prrafodelista"/>
              <w:numPr>
                <w:ilvl w:val="0"/>
                <w:numId w:val="36"/>
              </w:numPr>
              <w:jc w:val="both"/>
              <w:rPr>
                <w:bCs/>
                <w:sz w:val="22"/>
                <w:szCs w:val="22"/>
                <w:lang w:val="es-AR"/>
              </w:rPr>
            </w:pPr>
            <w:r w:rsidRPr="00564093">
              <w:rPr>
                <w:bCs/>
                <w:sz w:val="22"/>
                <w:szCs w:val="22"/>
                <w:lang w:val="es-AR"/>
              </w:rPr>
              <w:t>d</w:t>
            </w:r>
            <w:r w:rsidR="00002F08" w:rsidRPr="00564093">
              <w:rPr>
                <w:bCs/>
                <w:sz w:val="22"/>
                <w:szCs w:val="22"/>
                <w:lang w:val="es-AR"/>
              </w:rPr>
              <w:t>ocumento de identificación</w:t>
            </w:r>
            <w:r w:rsidRPr="00564093">
              <w:rPr>
                <w:bCs/>
                <w:sz w:val="22"/>
                <w:szCs w:val="22"/>
                <w:lang w:val="es-AR"/>
              </w:rPr>
              <w:t xml:space="preserve"> del representante</w:t>
            </w:r>
            <w:r w:rsidR="00002F08" w:rsidRPr="00564093">
              <w:rPr>
                <w:bCs/>
                <w:sz w:val="22"/>
                <w:szCs w:val="22"/>
                <w:lang w:val="es-AR"/>
              </w:rPr>
              <w:t>,</w:t>
            </w:r>
          </w:p>
          <w:p w14:paraId="11F01939" w14:textId="77777777" w:rsidR="00AC7713" w:rsidRPr="00564093" w:rsidRDefault="00002F08" w:rsidP="009E3444">
            <w:pPr>
              <w:pStyle w:val="Prrafodelista"/>
              <w:numPr>
                <w:ilvl w:val="0"/>
                <w:numId w:val="36"/>
              </w:numPr>
              <w:jc w:val="both"/>
              <w:rPr>
                <w:bCs/>
                <w:sz w:val="22"/>
                <w:szCs w:val="22"/>
                <w:lang w:val="es-AR"/>
              </w:rPr>
            </w:pPr>
            <w:r w:rsidRPr="00564093">
              <w:rPr>
                <w:bCs/>
                <w:sz w:val="22"/>
                <w:szCs w:val="22"/>
                <w:lang w:val="es-AR"/>
              </w:rPr>
              <w:t xml:space="preserve">número de teléfono, </w:t>
            </w:r>
          </w:p>
          <w:p w14:paraId="40FC4495" w14:textId="77777777" w:rsidR="00AC7713" w:rsidRPr="00564093" w:rsidRDefault="00002F08" w:rsidP="009E3444">
            <w:pPr>
              <w:pStyle w:val="Prrafodelista"/>
              <w:numPr>
                <w:ilvl w:val="0"/>
                <w:numId w:val="36"/>
              </w:numPr>
              <w:jc w:val="both"/>
              <w:rPr>
                <w:bCs/>
                <w:sz w:val="22"/>
                <w:szCs w:val="22"/>
                <w:lang w:val="es-AR"/>
              </w:rPr>
            </w:pPr>
            <w:r w:rsidRPr="00564093">
              <w:rPr>
                <w:bCs/>
                <w:sz w:val="22"/>
                <w:szCs w:val="22"/>
                <w:lang w:val="es-AR"/>
              </w:rPr>
              <w:t>correo electrónico y</w:t>
            </w:r>
          </w:p>
          <w:p w14:paraId="37BC3456" w14:textId="076169DB" w:rsidR="00002F08" w:rsidRPr="00564093" w:rsidRDefault="00AC7713" w:rsidP="009E3444">
            <w:pPr>
              <w:pStyle w:val="Prrafodelista"/>
              <w:numPr>
                <w:ilvl w:val="0"/>
                <w:numId w:val="36"/>
              </w:numPr>
              <w:jc w:val="both"/>
              <w:rPr>
                <w:bCs/>
                <w:sz w:val="22"/>
                <w:szCs w:val="22"/>
                <w:lang w:val="es-AR"/>
              </w:rPr>
            </w:pPr>
            <w:r w:rsidRPr="00564093">
              <w:rPr>
                <w:bCs/>
                <w:sz w:val="22"/>
                <w:szCs w:val="22"/>
                <w:lang w:val="es-AR"/>
              </w:rPr>
              <w:t xml:space="preserve">detalle de los </w:t>
            </w:r>
            <w:r w:rsidR="005E53FB" w:rsidRPr="00564093">
              <w:rPr>
                <w:bCs/>
                <w:sz w:val="22"/>
                <w:szCs w:val="22"/>
                <w:lang w:val="es-AR"/>
              </w:rPr>
              <w:t>archivos remitidos</w:t>
            </w:r>
            <w:r w:rsidR="00002F08" w:rsidRPr="00564093">
              <w:rPr>
                <w:bCs/>
                <w:sz w:val="22"/>
                <w:szCs w:val="22"/>
                <w:lang w:val="es-AR"/>
              </w:rPr>
              <w:t>.</w:t>
            </w:r>
          </w:p>
          <w:p w14:paraId="475E2BC4" w14:textId="1B1DE7EE" w:rsidR="00002F08" w:rsidRPr="00564093" w:rsidRDefault="00AC7713" w:rsidP="0061565A">
            <w:pPr>
              <w:pStyle w:val="Prrafodelista"/>
              <w:numPr>
                <w:ilvl w:val="0"/>
                <w:numId w:val="37"/>
              </w:numPr>
              <w:ind w:left="155" w:hanging="218"/>
              <w:jc w:val="both"/>
              <w:rPr>
                <w:bCs/>
                <w:sz w:val="22"/>
                <w:szCs w:val="22"/>
                <w:lang w:val="es-AR"/>
              </w:rPr>
            </w:pPr>
            <w:r w:rsidRPr="00564093">
              <w:rPr>
                <w:bCs/>
                <w:sz w:val="22"/>
                <w:szCs w:val="22"/>
                <w:lang w:val="es-AR"/>
              </w:rPr>
              <w:t>Cada</w:t>
            </w:r>
            <w:r w:rsidR="00002F08" w:rsidRPr="00564093">
              <w:rPr>
                <w:bCs/>
                <w:sz w:val="22"/>
                <w:szCs w:val="22"/>
                <w:lang w:val="es-AR"/>
              </w:rPr>
              <w:t xml:space="preserve"> documento deberá tener un índice, que señale claramente el folio donde se encuentra cada soporte adjuntado y, en caso de que se remitan varios archivos, el nombre del archivo donde esté cada soporte documental. Los documentos enviados deberán ser legibles, organizados y enumerados.</w:t>
            </w:r>
          </w:p>
          <w:p w14:paraId="60F47664" w14:textId="726FFDBE" w:rsidR="00002F08" w:rsidRPr="00564093" w:rsidRDefault="00002F08" w:rsidP="0061565A">
            <w:pPr>
              <w:pStyle w:val="Prrafodelista"/>
              <w:numPr>
                <w:ilvl w:val="0"/>
                <w:numId w:val="37"/>
              </w:numPr>
              <w:ind w:left="155" w:hanging="218"/>
              <w:jc w:val="both"/>
              <w:rPr>
                <w:bCs/>
                <w:sz w:val="22"/>
                <w:szCs w:val="22"/>
                <w:lang w:val="es-AR"/>
              </w:rPr>
            </w:pPr>
            <w:r w:rsidRPr="00564093">
              <w:rPr>
                <w:bCs/>
                <w:sz w:val="22"/>
                <w:szCs w:val="22"/>
                <w:lang w:val="es-AR"/>
              </w:rPr>
              <w:lastRenderedPageBreak/>
              <w:t>El oferente deberá remitir los documentos a través de la dirección de correo electrónico que tenga registrada en el Registro Público de Comercio o la base de datos que sea pertinente de acuerdo con su régimen legal. Esta información será corroborada por la entidad y, en caso de que la dirección de correo electrónico desde la cual se remitió la oferta no concuerde con la del Registro Público de Comercio la oferta se tendrá como rechazada.</w:t>
            </w:r>
          </w:p>
          <w:p w14:paraId="52C4B90B" w14:textId="77777777" w:rsidR="005662A7" w:rsidRDefault="00002F08" w:rsidP="0061565A">
            <w:pPr>
              <w:pStyle w:val="Prrafodelista"/>
              <w:numPr>
                <w:ilvl w:val="0"/>
                <w:numId w:val="37"/>
              </w:numPr>
              <w:ind w:left="155" w:hanging="218"/>
              <w:jc w:val="both"/>
              <w:rPr>
                <w:bCs/>
                <w:sz w:val="22"/>
                <w:szCs w:val="22"/>
                <w:lang w:val="es-AR"/>
              </w:rPr>
            </w:pPr>
            <w:r w:rsidRPr="00564093">
              <w:rPr>
                <w:bCs/>
                <w:sz w:val="22"/>
                <w:szCs w:val="22"/>
                <w:lang w:val="es-AR"/>
              </w:rPr>
              <w:t xml:space="preserve">Los documentos deberán encontrarse firmados. Para ello los oferentes pueden utilizar una firma digital, de conformidad con lo establecido en el artículo 288 del Código Civil y Comercial de la Nación y la Ley 25.506. Subsidiariamente podrán imprimir los documentos, firmarlos, escanearlos y enviarlos junto con la oferta. </w:t>
            </w:r>
            <w:r w:rsidR="00AC7713" w:rsidRPr="00564093">
              <w:rPr>
                <w:bCs/>
                <w:sz w:val="22"/>
                <w:szCs w:val="22"/>
                <w:lang w:val="es-AR"/>
              </w:rPr>
              <w:t xml:space="preserve"> </w:t>
            </w:r>
          </w:p>
          <w:p w14:paraId="45C5A066" w14:textId="3929B0D9" w:rsidR="005662A7" w:rsidRPr="005662A7" w:rsidRDefault="00002F08" w:rsidP="0061565A">
            <w:pPr>
              <w:pStyle w:val="Prrafodelista"/>
              <w:numPr>
                <w:ilvl w:val="0"/>
                <w:numId w:val="37"/>
              </w:numPr>
              <w:ind w:left="155" w:hanging="218"/>
              <w:jc w:val="both"/>
              <w:rPr>
                <w:bCs/>
                <w:sz w:val="22"/>
                <w:szCs w:val="22"/>
                <w:lang w:val="es-AR"/>
              </w:rPr>
            </w:pPr>
            <w:r w:rsidRPr="005662A7">
              <w:rPr>
                <w:bCs/>
                <w:sz w:val="22"/>
                <w:szCs w:val="22"/>
                <w:lang w:val="es-AR"/>
              </w:rPr>
              <w:t xml:space="preserve">Las ofertas electrónicas deberán ser enviadas al correo electrónico </w:t>
            </w:r>
            <w:hyperlink r:id="rId19" w:history="1">
              <w:r w:rsidR="005662A7" w:rsidRPr="005662A7">
                <w:rPr>
                  <w:rStyle w:val="Hipervnculo"/>
                  <w:i/>
                  <w:iCs/>
                  <w:sz w:val="22"/>
                  <w:szCs w:val="22"/>
                </w:rPr>
                <w:t>adquisicionesdiprose@produccion.gob.ar</w:t>
              </w:r>
            </w:hyperlink>
            <w:r w:rsidR="005662A7">
              <w:rPr>
                <w:i/>
                <w:iCs/>
                <w:color w:val="000099"/>
                <w:sz w:val="22"/>
                <w:szCs w:val="22"/>
              </w:rPr>
              <w:t>.</w:t>
            </w:r>
          </w:p>
          <w:p w14:paraId="719E707C" w14:textId="171CC531" w:rsidR="00002F08" w:rsidRPr="005662A7" w:rsidRDefault="00002F08" w:rsidP="00237550">
            <w:pPr>
              <w:pStyle w:val="Prrafodelista"/>
              <w:ind w:left="155"/>
              <w:jc w:val="both"/>
              <w:rPr>
                <w:bCs/>
                <w:sz w:val="22"/>
                <w:szCs w:val="22"/>
                <w:lang w:val="es-AR"/>
              </w:rPr>
            </w:pPr>
            <w:r w:rsidRPr="005662A7">
              <w:rPr>
                <w:bCs/>
                <w:sz w:val="22"/>
                <w:szCs w:val="22"/>
                <w:lang w:val="es-AR"/>
              </w:rPr>
              <w:t xml:space="preserve">hasta la fecha y hora límite señalada en la </w:t>
            </w:r>
            <w:r w:rsidRPr="005662A7">
              <w:rPr>
                <w:b/>
                <w:bCs/>
                <w:sz w:val="22"/>
                <w:szCs w:val="22"/>
                <w:lang w:val="es-AR"/>
              </w:rPr>
              <w:t>cláusula 28</w:t>
            </w:r>
            <w:r w:rsidRPr="005662A7">
              <w:rPr>
                <w:bCs/>
                <w:sz w:val="22"/>
                <w:szCs w:val="22"/>
                <w:lang w:val="es-AR"/>
              </w:rPr>
              <w:t>.</w:t>
            </w:r>
            <w:r w:rsidR="00E04875" w:rsidRPr="005662A7">
              <w:rPr>
                <w:bCs/>
                <w:sz w:val="22"/>
                <w:szCs w:val="22"/>
                <w:lang w:val="es-AR"/>
              </w:rPr>
              <w:t xml:space="preserve"> </w:t>
            </w:r>
          </w:p>
          <w:p w14:paraId="0BBB469C" w14:textId="74FC68AE" w:rsidR="00D10A3F" w:rsidRPr="00564093" w:rsidRDefault="00002F08" w:rsidP="0061565A">
            <w:pPr>
              <w:pStyle w:val="Prrafodelista"/>
              <w:numPr>
                <w:ilvl w:val="0"/>
                <w:numId w:val="37"/>
              </w:numPr>
              <w:ind w:left="155" w:hanging="218"/>
              <w:jc w:val="both"/>
              <w:rPr>
                <w:bCs/>
                <w:sz w:val="22"/>
                <w:szCs w:val="22"/>
                <w:lang w:val="es-AR"/>
              </w:rPr>
            </w:pPr>
            <w:r w:rsidRPr="00564093">
              <w:rPr>
                <w:bCs/>
                <w:sz w:val="22"/>
                <w:szCs w:val="22"/>
                <w:lang w:val="es-AR"/>
              </w:rPr>
              <w:t xml:space="preserve">La oferta deberá ser remitida en un solo archivo, que contendrá todos los documentos solicitados. El peso máximo de cada archivo será de veinte (20) Megabytes. </w:t>
            </w:r>
            <w:r w:rsidR="00D10A3F" w:rsidRPr="00564093">
              <w:rPr>
                <w:bCs/>
                <w:sz w:val="22"/>
                <w:szCs w:val="22"/>
                <w:lang w:val="es-AR"/>
              </w:rPr>
              <w:t>En el evento en que la información no pueda enviarse mediante un solo archivo, por superar el peso máximo mencionado, se deberá dividir el archivo en “libros”, identificándolos como Libro No. 01, Libro No. 02, etc.</w:t>
            </w:r>
          </w:p>
          <w:p w14:paraId="61B57196" w14:textId="4B3357C7" w:rsidR="00002F08" w:rsidRPr="00564093" w:rsidRDefault="00002F08" w:rsidP="0061565A">
            <w:pPr>
              <w:pStyle w:val="Prrafodelista"/>
              <w:numPr>
                <w:ilvl w:val="0"/>
                <w:numId w:val="37"/>
              </w:numPr>
              <w:ind w:left="155" w:hanging="218"/>
              <w:jc w:val="both"/>
              <w:rPr>
                <w:bCs/>
                <w:sz w:val="22"/>
                <w:szCs w:val="22"/>
                <w:lang w:val="es-AR"/>
              </w:rPr>
            </w:pPr>
            <w:r w:rsidRPr="00564093">
              <w:rPr>
                <w:bCs/>
                <w:sz w:val="22"/>
                <w:szCs w:val="22"/>
                <w:lang w:val="es-AR"/>
              </w:rPr>
              <w:t xml:space="preserve">Preferiblemente el formato del archivo será PDF, salvo que la naturaleza del documento o los requisitos establecidos señalen algo distinto. En caso de no utilizar formato PDF, el oferente deberá remitir los documentos en un formato que garantice su correcta visualización sin necesidad de la instalación de algún programa o </w:t>
            </w:r>
            <w:r w:rsidR="00D10A3F" w:rsidRPr="00564093">
              <w:rPr>
                <w:bCs/>
                <w:sz w:val="22"/>
                <w:szCs w:val="22"/>
                <w:lang w:val="es-AR"/>
              </w:rPr>
              <w:t>aplicación</w:t>
            </w:r>
            <w:r w:rsidRPr="00564093">
              <w:rPr>
                <w:bCs/>
                <w:sz w:val="22"/>
                <w:szCs w:val="22"/>
                <w:lang w:val="es-AR"/>
              </w:rPr>
              <w:t>.</w:t>
            </w:r>
          </w:p>
          <w:p w14:paraId="6143D925" w14:textId="3AB1371C" w:rsidR="002104F3" w:rsidRPr="0061565A" w:rsidRDefault="00002F08" w:rsidP="0061565A">
            <w:pPr>
              <w:pStyle w:val="Prrafodelista"/>
              <w:numPr>
                <w:ilvl w:val="0"/>
                <w:numId w:val="37"/>
              </w:numPr>
              <w:ind w:left="297"/>
              <w:jc w:val="both"/>
              <w:rPr>
                <w:bCs/>
                <w:sz w:val="22"/>
                <w:szCs w:val="22"/>
                <w:lang w:val="es-AR"/>
              </w:rPr>
            </w:pPr>
            <w:r w:rsidRPr="00564093">
              <w:rPr>
                <w:bCs/>
                <w:sz w:val="22"/>
                <w:szCs w:val="22"/>
                <w:lang w:val="es-AR"/>
              </w:rPr>
              <w:t>No serán de recibo archivos enviados con extensión .zip o .rar., así mismo, no se aceptará la presentación de propuestas a través de archivos ejecutables o vínculos que redireccionen a páginas web o servidores externos o de terceros para realizar la descarga de archivos objeto de verificación, so pena de rechazo de la oferta que se allegue de esta manera, en virtud, a que esta forma de presentación de documentos no garantiza que de los mismos no puedan ser modificados de forma posterior.</w:t>
            </w:r>
          </w:p>
          <w:p w14:paraId="7F0DA04E" w14:textId="26B91066" w:rsidR="00002F08" w:rsidRPr="007B441D" w:rsidRDefault="00002F08" w:rsidP="007B441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Los oferentes que así lo deseen podrán entregar sus ofertas en forma impresa,</w:t>
            </w:r>
            <w:r w:rsidRPr="00564093">
              <w:rPr>
                <w:rFonts w:ascii="Times New Roman" w:hAnsi="Times New Roman" w:cs="Times New Roman"/>
              </w:rPr>
              <w:t xml:space="preserve"> </w:t>
            </w:r>
            <w:r w:rsidRPr="00564093">
              <w:rPr>
                <w:rFonts w:ascii="Times New Roman" w:hAnsi="Times New Roman" w:cs="Times New Roman"/>
                <w:sz w:val="22"/>
                <w:szCs w:val="22"/>
                <w:lang w:val="es-ES_tradnl"/>
              </w:rPr>
              <w:t>foliada y firmada en todas sus hojas por persona debidamente autorizada a firmar en nombre del oferente.</w:t>
            </w:r>
          </w:p>
        </w:tc>
      </w:tr>
      <w:tr w:rsidR="00002F08" w:rsidRPr="00564093" w14:paraId="4199D291" w14:textId="77777777" w:rsidTr="00A7368A">
        <w:trPr>
          <w:jc w:val="center"/>
        </w:trPr>
        <w:tc>
          <w:tcPr>
            <w:tcW w:w="548" w:type="dxa"/>
          </w:tcPr>
          <w:p w14:paraId="1101C64B" w14:textId="77467681"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27.</w:t>
            </w:r>
          </w:p>
        </w:tc>
        <w:tc>
          <w:tcPr>
            <w:tcW w:w="1831" w:type="dxa"/>
            <w:gridSpan w:val="2"/>
          </w:tcPr>
          <w:p w14:paraId="0C20E339" w14:textId="798082FD" w:rsidR="00002F08" w:rsidRPr="00564093" w:rsidRDefault="00002F08" w:rsidP="00CA44B8">
            <w:pPr>
              <w:jc w:val="center"/>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Presentación de las Ofertas</w:t>
            </w:r>
          </w:p>
        </w:tc>
        <w:tc>
          <w:tcPr>
            <w:tcW w:w="8295" w:type="dxa"/>
          </w:tcPr>
          <w:p w14:paraId="56D7E42A" w14:textId="022592FB" w:rsidR="005662A7" w:rsidRPr="00564093" w:rsidRDefault="00002F08" w:rsidP="00D10A3F">
            <w:pPr>
              <w:jc w:val="both"/>
              <w:rPr>
                <w:rFonts w:ascii="Times New Roman" w:hAnsi="Times New Roman" w:cs="Times New Roman"/>
                <w:i/>
                <w:color w:val="000099"/>
                <w:sz w:val="22"/>
                <w:szCs w:val="22"/>
                <w:lang w:val="es-ES_tradnl"/>
              </w:rPr>
            </w:pPr>
            <w:r w:rsidRPr="00564093">
              <w:rPr>
                <w:rFonts w:ascii="Times New Roman" w:hAnsi="Times New Roman" w:cs="Times New Roman"/>
                <w:bCs/>
                <w:sz w:val="22"/>
                <w:szCs w:val="22"/>
                <w:lang w:val="es-AR"/>
              </w:rPr>
              <w:t xml:space="preserve">Para propósitos de la presentación electrónica de las Ofertas, la dirección Correo electrónico del Contratante es: </w:t>
            </w:r>
            <w:hyperlink r:id="rId20" w:history="1">
              <w:r w:rsidR="005662A7" w:rsidRPr="005B4418">
                <w:rPr>
                  <w:rStyle w:val="Hipervnculo"/>
                  <w:rFonts w:ascii="Times New Roman" w:hAnsi="Times New Roman" w:cs="Times New Roman"/>
                  <w:i/>
                  <w:sz w:val="22"/>
                  <w:szCs w:val="22"/>
                  <w:lang w:val="es-ES_tradnl"/>
                </w:rPr>
                <w:t>adquisicionesdiprose@produccion.gob.ar</w:t>
              </w:r>
            </w:hyperlink>
            <w:r w:rsidR="005662A7">
              <w:rPr>
                <w:rFonts w:ascii="Times New Roman" w:hAnsi="Times New Roman" w:cs="Times New Roman"/>
                <w:i/>
                <w:color w:val="000099"/>
                <w:sz w:val="22"/>
                <w:szCs w:val="22"/>
                <w:lang w:val="es-ES_tradnl"/>
              </w:rPr>
              <w:t>.</w:t>
            </w:r>
          </w:p>
          <w:p w14:paraId="02EC3EF7" w14:textId="763233C2" w:rsidR="001F7E64" w:rsidRPr="0061565A" w:rsidRDefault="00002F08" w:rsidP="00CA44B8">
            <w:pPr>
              <w:jc w:val="both"/>
              <w:rPr>
                <w:rFonts w:ascii="Times New Roman" w:hAnsi="Times New Roman" w:cs="Times New Roman"/>
                <w:i/>
                <w:sz w:val="22"/>
                <w:szCs w:val="22"/>
                <w:lang w:val="es-ES_tradnl"/>
              </w:rPr>
            </w:pPr>
            <w:r w:rsidRPr="00564093">
              <w:rPr>
                <w:rFonts w:ascii="Times New Roman" w:hAnsi="Times New Roman" w:cs="Times New Roman"/>
                <w:i/>
                <w:sz w:val="22"/>
                <w:szCs w:val="22"/>
                <w:lang w:val="es-ES_tradnl"/>
              </w:rPr>
              <w:t xml:space="preserve">Las Ofertas en forma impresa deberán estar </w:t>
            </w:r>
            <w:r w:rsidR="001F7E64" w:rsidRPr="00BD6550">
              <w:rPr>
                <w:rFonts w:ascii="Times New Roman" w:hAnsi="Times New Roman" w:cs="Times New Roman"/>
                <w:i/>
                <w:sz w:val="22"/>
                <w:szCs w:val="22"/>
                <w:lang w:val="es-ES_tradnl"/>
              </w:rPr>
              <w:t xml:space="preserve">dentro de un </w:t>
            </w:r>
            <w:r w:rsidR="00A7368A">
              <w:rPr>
                <w:rFonts w:ascii="Times New Roman" w:hAnsi="Times New Roman" w:cs="Times New Roman"/>
                <w:b/>
                <w:bCs/>
                <w:i/>
                <w:sz w:val="22"/>
                <w:szCs w:val="22"/>
                <w:lang w:val="es-ES_tradnl"/>
              </w:rPr>
              <w:t>Sobre C</w:t>
            </w:r>
            <w:r w:rsidR="001F7E64" w:rsidRPr="005C7AAA">
              <w:rPr>
                <w:rFonts w:ascii="Times New Roman" w:hAnsi="Times New Roman" w:cs="Times New Roman"/>
                <w:b/>
                <w:bCs/>
                <w:i/>
                <w:sz w:val="22"/>
                <w:szCs w:val="22"/>
                <w:lang w:val="es-ES_tradnl"/>
              </w:rPr>
              <w:t>errado</w:t>
            </w:r>
            <w:r w:rsidR="001F7E64" w:rsidRPr="00BD6550">
              <w:rPr>
                <w:rFonts w:ascii="Times New Roman" w:hAnsi="Times New Roman" w:cs="Times New Roman"/>
                <w:i/>
                <w:sz w:val="22"/>
                <w:szCs w:val="22"/>
                <w:lang w:val="es-ES_tradnl"/>
              </w:rPr>
              <w:t xml:space="preserve"> identificado como:</w:t>
            </w:r>
          </w:p>
          <w:tbl>
            <w:tblPr>
              <w:tblStyle w:val="Tablaconcuadrcula"/>
              <w:tblW w:w="0" w:type="auto"/>
              <w:tblInd w:w="445" w:type="dxa"/>
              <w:tblLook w:val="04A0" w:firstRow="1" w:lastRow="0" w:firstColumn="1" w:lastColumn="0" w:noHBand="0" w:noVBand="1"/>
            </w:tblPr>
            <w:tblGrid>
              <w:gridCol w:w="5832"/>
            </w:tblGrid>
            <w:tr w:rsidR="001F7E64" w:rsidRPr="00564093" w14:paraId="1D5DD03C" w14:textId="77777777" w:rsidTr="001F7E64">
              <w:tc>
                <w:tcPr>
                  <w:tcW w:w="5832" w:type="dxa"/>
                </w:tcPr>
                <w:p w14:paraId="580ABB41" w14:textId="786D8EE5" w:rsidR="001F7E64" w:rsidRPr="00B80A39" w:rsidRDefault="001F7E64" w:rsidP="00230C62">
                  <w:pPr>
                    <w:spacing w:after="120"/>
                    <w:jc w:val="both"/>
                    <w:rPr>
                      <w:rFonts w:ascii="Times New Roman" w:hAnsi="Times New Roman" w:cs="Times New Roman"/>
                      <w:strike/>
                      <w:spacing w:val="-2"/>
                      <w:sz w:val="22"/>
                      <w:lang w:val="es-AR"/>
                    </w:rPr>
                  </w:pPr>
                  <w:r w:rsidRPr="0017024E">
                    <w:rPr>
                      <w:rFonts w:ascii="Times New Roman" w:hAnsi="Times New Roman" w:cs="Times New Roman"/>
                      <w:spacing w:val="-2"/>
                      <w:sz w:val="22"/>
                      <w:u w:val="single"/>
                      <w:lang w:val="es-AR"/>
                    </w:rPr>
                    <w:t>SEÑORES</w:t>
                  </w:r>
                  <w:r w:rsidRPr="00B80A39">
                    <w:rPr>
                      <w:rFonts w:ascii="Times New Roman" w:hAnsi="Times New Roman" w:cs="Times New Roman"/>
                      <w:spacing w:val="-2"/>
                      <w:sz w:val="22"/>
                      <w:lang w:val="es-AR"/>
                    </w:rPr>
                    <w:t xml:space="preserve">: </w:t>
                  </w:r>
                  <w:r w:rsidR="00230C62" w:rsidRPr="002104F3">
                    <w:rPr>
                      <w:rFonts w:ascii="Times New Roman" w:hAnsi="Times New Roman" w:cs="Times New Roman"/>
                      <w:spacing w:val="-2"/>
                      <w:sz w:val="22"/>
                      <w:lang w:val="es-AR"/>
                    </w:rPr>
                    <w:t>Dirección de Programas y Proyectos Sectoriales y Especiales Secretaría de Gestión Administrativa del Ministerio de Desarrollo Productivo</w:t>
                  </w:r>
                </w:p>
                <w:p w14:paraId="7510CCAA" w14:textId="61C00049" w:rsidR="001F7E64" w:rsidRPr="002104F3" w:rsidRDefault="00230C62" w:rsidP="00230C62">
                  <w:pPr>
                    <w:spacing w:after="120"/>
                    <w:jc w:val="both"/>
                    <w:rPr>
                      <w:rFonts w:ascii="Times New Roman" w:hAnsi="Times New Roman" w:cs="Times New Roman"/>
                      <w:i/>
                      <w:sz w:val="22"/>
                      <w:szCs w:val="22"/>
                      <w:lang w:val="es-ES_tradnl"/>
                    </w:rPr>
                  </w:pPr>
                  <w:r w:rsidRPr="0017024E">
                    <w:rPr>
                      <w:rFonts w:ascii="Times New Roman" w:hAnsi="Times New Roman" w:cs="Times New Roman"/>
                      <w:i/>
                      <w:sz w:val="22"/>
                      <w:szCs w:val="22"/>
                      <w:u w:val="single"/>
                      <w:lang w:val="es-ES_tradnl"/>
                    </w:rPr>
                    <w:t>NOMBRE</w:t>
                  </w:r>
                  <w:r w:rsidRPr="002104F3">
                    <w:rPr>
                      <w:rFonts w:ascii="Times New Roman" w:hAnsi="Times New Roman" w:cs="Times New Roman"/>
                      <w:i/>
                      <w:sz w:val="22"/>
                      <w:szCs w:val="22"/>
                      <w:lang w:val="es-ES_tradnl"/>
                    </w:rPr>
                    <w:t>: “VUCE</w:t>
                  </w:r>
                  <w:r w:rsidR="005E53FB" w:rsidRPr="002104F3">
                    <w:rPr>
                      <w:rFonts w:ascii="Times New Roman" w:hAnsi="Times New Roman" w:cs="Times New Roman"/>
                      <w:i/>
                      <w:sz w:val="22"/>
                      <w:szCs w:val="22"/>
                      <w:lang w:val="es-ES_tradnl"/>
                    </w:rPr>
                    <w:t>-445-CP-B-</w:t>
                  </w:r>
                  <w:r w:rsidRPr="002104F3">
                    <w:rPr>
                      <w:rFonts w:ascii="Times New Roman" w:hAnsi="Times New Roman" w:cs="Times New Roman"/>
                      <w:i/>
                      <w:sz w:val="22"/>
                      <w:szCs w:val="22"/>
                      <w:lang w:val="es-ES_tradnl"/>
                    </w:rPr>
                    <w:t xml:space="preserve"> Adquisición de cámaras para video conferencias proyectores portátiles para el proyecto VUCE Puertos y Proyecto Red VUCE</w:t>
                  </w:r>
                  <w:r w:rsidR="00B80A39" w:rsidRPr="002104F3">
                    <w:rPr>
                      <w:rFonts w:ascii="Times New Roman" w:hAnsi="Times New Roman" w:cs="Times New Roman"/>
                      <w:i/>
                      <w:sz w:val="22"/>
                      <w:szCs w:val="22"/>
                      <w:lang w:val="es-ES_tradnl"/>
                    </w:rPr>
                    <w:t>.</w:t>
                  </w:r>
                </w:p>
                <w:p w14:paraId="0798C941" w14:textId="62EE2663" w:rsidR="00B80A39" w:rsidRPr="00564093" w:rsidRDefault="00E04875" w:rsidP="00230C62">
                  <w:pPr>
                    <w:spacing w:after="120"/>
                    <w:jc w:val="both"/>
                    <w:rPr>
                      <w:rFonts w:ascii="Times New Roman" w:hAnsi="Times New Roman" w:cs="Times New Roman"/>
                      <w:i/>
                      <w:color w:val="000099"/>
                      <w:sz w:val="22"/>
                      <w:szCs w:val="22"/>
                      <w:lang w:val="es-ES_tradnl"/>
                    </w:rPr>
                  </w:pPr>
                  <w:r w:rsidRPr="0017024E">
                    <w:rPr>
                      <w:rFonts w:ascii="Times New Roman" w:hAnsi="Times New Roman" w:cs="Times New Roman"/>
                      <w:i/>
                      <w:color w:val="000099"/>
                      <w:sz w:val="22"/>
                      <w:szCs w:val="22"/>
                      <w:u w:val="single"/>
                      <w:lang w:val="es-ES_tradnl"/>
                    </w:rPr>
                    <w:t>NRO DE LOTE</w:t>
                  </w:r>
                  <w:r>
                    <w:rPr>
                      <w:rFonts w:ascii="Times New Roman" w:hAnsi="Times New Roman" w:cs="Times New Roman"/>
                      <w:i/>
                      <w:color w:val="000099"/>
                      <w:sz w:val="22"/>
                      <w:szCs w:val="22"/>
                      <w:lang w:val="es-ES_tradnl"/>
                    </w:rPr>
                    <w:t xml:space="preserve">: </w:t>
                  </w:r>
                  <w:r w:rsidR="0017024E" w:rsidRPr="0017024E">
                    <w:rPr>
                      <w:rFonts w:ascii="Times New Roman" w:hAnsi="Times New Roman" w:cs="Times New Roman"/>
                      <w:i/>
                      <w:color w:val="000099"/>
                      <w:sz w:val="22"/>
                      <w:szCs w:val="22"/>
                      <w:lang w:val="es-ES_tradnl"/>
                    </w:rPr>
                    <w:t>_____________</w:t>
                  </w:r>
                </w:p>
                <w:p w14:paraId="20CAF9AF" w14:textId="50A64585" w:rsidR="001F7E64" w:rsidRDefault="001F7E64" w:rsidP="001F7E64">
                  <w:pPr>
                    <w:spacing w:after="120"/>
                    <w:jc w:val="both"/>
                    <w:rPr>
                      <w:rFonts w:ascii="Times New Roman" w:hAnsi="Times New Roman" w:cs="Times New Roman"/>
                      <w:i/>
                      <w:color w:val="000099"/>
                      <w:sz w:val="22"/>
                      <w:szCs w:val="22"/>
                      <w:lang w:val="es-ES_tradnl"/>
                    </w:rPr>
                  </w:pPr>
                  <w:r w:rsidRPr="0017024E">
                    <w:rPr>
                      <w:rFonts w:ascii="Times New Roman" w:hAnsi="Times New Roman" w:cs="Times New Roman"/>
                      <w:i/>
                      <w:color w:val="000099"/>
                      <w:sz w:val="22"/>
                      <w:szCs w:val="22"/>
                      <w:u w:val="single"/>
                      <w:lang w:val="es-ES_tradnl"/>
                    </w:rPr>
                    <w:t>OFERENTE</w:t>
                  </w:r>
                  <w:r w:rsidRPr="00564093">
                    <w:rPr>
                      <w:rFonts w:ascii="Times New Roman" w:hAnsi="Times New Roman" w:cs="Times New Roman"/>
                      <w:i/>
                      <w:color w:val="000099"/>
                      <w:sz w:val="22"/>
                      <w:szCs w:val="22"/>
                      <w:lang w:val="es-ES_tradnl"/>
                    </w:rPr>
                    <w:t>:  _____________</w:t>
                  </w:r>
                </w:p>
                <w:p w14:paraId="15C5CF0B" w14:textId="4DF605FA" w:rsidR="0017024E" w:rsidRPr="00564093" w:rsidRDefault="0017024E" w:rsidP="001F7E64">
                  <w:pPr>
                    <w:spacing w:after="120"/>
                    <w:jc w:val="both"/>
                    <w:rPr>
                      <w:rFonts w:ascii="Times New Roman" w:hAnsi="Times New Roman" w:cs="Times New Roman"/>
                      <w:i/>
                      <w:color w:val="000099"/>
                      <w:sz w:val="22"/>
                      <w:szCs w:val="22"/>
                      <w:lang w:val="es-ES_tradnl"/>
                    </w:rPr>
                  </w:pPr>
                  <w:r w:rsidRPr="0017024E">
                    <w:rPr>
                      <w:rFonts w:ascii="Times New Roman" w:hAnsi="Times New Roman" w:cs="Times New Roman"/>
                      <w:i/>
                      <w:color w:val="000099"/>
                      <w:sz w:val="22"/>
                      <w:szCs w:val="22"/>
                      <w:lang w:val="es-ES_tradnl"/>
                    </w:rPr>
                    <w:t>DIRECCIÓN:  _____________</w:t>
                  </w:r>
                </w:p>
                <w:p w14:paraId="1F6268DE" w14:textId="2CAA9455" w:rsidR="001F7E64" w:rsidRPr="00564093" w:rsidRDefault="001F7E64" w:rsidP="007B441D">
                  <w:pPr>
                    <w:spacing w:after="120"/>
                    <w:jc w:val="both"/>
                    <w:rPr>
                      <w:rFonts w:ascii="Times New Roman" w:hAnsi="Times New Roman" w:cs="Times New Roman"/>
                      <w:i/>
                      <w:color w:val="000099"/>
                      <w:sz w:val="22"/>
                      <w:szCs w:val="22"/>
                      <w:lang w:val="es-ES_tradnl"/>
                    </w:rPr>
                  </w:pPr>
                  <w:r w:rsidRPr="00CA7C86">
                    <w:rPr>
                      <w:rFonts w:ascii="Times New Roman" w:hAnsi="Times New Roman" w:cs="Times New Roman"/>
                      <w:i/>
                      <w:sz w:val="22"/>
                      <w:szCs w:val="22"/>
                      <w:u w:val="single"/>
                      <w:lang w:val="es-ES_tradnl"/>
                    </w:rPr>
                    <w:t>NO ABRIR ANTES DE</w:t>
                  </w:r>
                  <w:r w:rsidRPr="00CA7C86">
                    <w:rPr>
                      <w:rFonts w:ascii="Times New Roman" w:hAnsi="Times New Roman" w:cs="Times New Roman"/>
                      <w:i/>
                      <w:sz w:val="22"/>
                      <w:szCs w:val="22"/>
                      <w:lang w:val="es-ES_tradnl"/>
                    </w:rPr>
                    <w:t>:</w:t>
                  </w:r>
                  <w:r w:rsidR="007B441D">
                    <w:rPr>
                      <w:rFonts w:ascii="Times New Roman" w:hAnsi="Times New Roman" w:cs="Times New Roman"/>
                      <w:i/>
                      <w:sz w:val="22"/>
                      <w:szCs w:val="22"/>
                      <w:lang w:val="es-ES_tradnl"/>
                    </w:rPr>
                    <w:t xml:space="preserve"> </w:t>
                  </w:r>
                  <w:r w:rsidR="00A7368A">
                    <w:rPr>
                      <w:rFonts w:ascii="Times New Roman" w:hAnsi="Times New Roman" w:cs="Times New Roman"/>
                      <w:b/>
                      <w:sz w:val="22"/>
                      <w:szCs w:val="22"/>
                      <w:lang w:val="es-ES_tradnl"/>
                    </w:rPr>
                    <w:t>29</w:t>
                  </w:r>
                  <w:r w:rsidR="007B441D" w:rsidRPr="007B441D">
                    <w:rPr>
                      <w:rFonts w:ascii="Times New Roman" w:hAnsi="Times New Roman" w:cs="Times New Roman"/>
                      <w:b/>
                      <w:sz w:val="22"/>
                      <w:szCs w:val="22"/>
                      <w:lang w:val="es-ES_tradnl"/>
                    </w:rPr>
                    <w:t xml:space="preserve"> DE JUNIO DE 2022, 12.00 HS.</w:t>
                  </w:r>
                </w:p>
              </w:tc>
            </w:tr>
          </w:tbl>
          <w:p w14:paraId="64B9A91E" w14:textId="3E836CC7" w:rsidR="00002F08" w:rsidRPr="00564093" w:rsidRDefault="00002F08" w:rsidP="0017024E">
            <w:pPr>
              <w:jc w:val="both"/>
              <w:rPr>
                <w:rFonts w:ascii="Times New Roman" w:hAnsi="Times New Roman" w:cs="Times New Roman"/>
                <w:bCs/>
                <w:sz w:val="22"/>
                <w:szCs w:val="22"/>
                <w:lang w:val="es-CO"/>
              </w:rPr>
            </w:pPr>
          </w:p>
        </w:tc>
      </w:tr>
      <w:tr w:rsidR="00002F08" w:rsidRPr="00564093" w14:paraId="539FD988" w14:textId="77777777" w:rsidTr="00A7368A">
        <w:trPr>
          <w:jc w:val="center"/>
        </w:trPr>
        <w:tc>
          <w:tcPr>
            <w:tcW w:w="548" w:type="dxa"/>
          </w:tcPr>
          <w:p w14:paraId="0AF92195" w14:textId="74EBC6CE"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28.</w:t>
            </w:r>
          </w:p>
        </w:tc>
        <w:tc>
          <w:tcPr>
            <w:tcW w:w="1831" w:type="dxa"/>
            <w:gridSpan w:val="2"/>
          </w:tcPr>
          <w:p w14:paraId="128A10F9" w14:textId="7332B1A9" w:rsidR="00002F08" w:rsidRPr="00564093" w:rsidRDefault="00001ECE" w:rsidP="00CA44B8">
            <w:pPr>
              <w:rPr>
                <w:rFonts w:ascii="Times New Roman" w:hAnsi="Times New Roman" w:cs="Times New Roman"/>
                <w:b/>
                <w:sz w:val="22"/>
                <w:szCs w:val="22"/>
                <w:lang w:val="es-AR" w:eastAsia="en-US"/>
              </w:rPr>
            </w:pPr>
            <w:r>
              <w:rPr>
                <w:rFonts w:ascii="Times New Roman" w:hAnsi="Times New Roman" w:cs="Times New Roman"/>
                <w:b/>
                <w:sz w:val="22"/>
                <w:szCs w:val="22"/>
                <w:lang w:val="es-AR" w:eastAsia="en-US"/>
              </w:rPr>
              <w:t>Lugar y p</w:t>
            </w:r>
            <w:r w:rsidR="00002F08" w:rsidRPr="00564093">
              <w:rPr>
                <w:rFonts w:ascii="Times New Roman" w:hAnsi="Times New Roman" w:cs="Times New Roman"/>
                <w:b/>
                <w:sz w:val="22"/>
                <w:szCs w:val="22"/>
                <w:lang w:val="es-AR" w:eastAsia="en-US"/>
              </w:rPr>
              <w:t>lazo para la presentación de las Ofertas</w:t>
            </w:r>
            <w:r w:rsidR="001F7E64" w:rsidRPr="00564093">
              <w:rPr>
                <w:rFonts w:ascii="Times New Roman" w:hAnsi="Times New Roman" w:cs="Times New Roman"/>
                <w:b/>
                <w:sz w:val="22"/>
                <w:szCs w:val="22"/>
                <w:lang w:val="es-AR" w:eastAsia="en-US"/>
              </w:rPr>
              <w:t xml:space="preserve"> y apertura de ofertas</w:t>
            </w:r>
          </w:p>
        </w:tc>
        <w:tc>
          <w:tcPr>
            <w:tcW w:w="8295" w:type="dxa"/>
          </w:tcPr>
          <w:p w14:paraId="78A6D177" w14:textId="06A49B15" w:rsidR="00230C62" w:rsidRPr="005C7AAA" w:rsidRDefault="00D65489" w:rsidP="00CA44B8">
            <w:pPr>
              <w:jc w:val="both"/>
              <w:rPr>
                <w:rFonts w:ascii="Times New Roman" w:hAnsi="Times New Roman" w:cs="Times New Roman"/>
                <w:bCs/>
                <w:sz w:val="22"/>
                <w:szCs w:val="22"/>
                <w:lang w:val="es-AR"/>
              </w:rPr>
            </w:pPr>
            <w:r w:rsidRPr="005C7AAA">
              <w:rPr>
                <w:rFonts w:ascii="Times New Roman" w:hAnsi="Times New Roman" w:cs="Times New Roman"/>
                <w:bCs/>
                <w:sz w:val="22"/>
                <w:szCs w:val="22"/>
                <w:lang w:val="es-AR"/>
              </w:rPr>
              <w:t xml:space="preserve">El lugar de presentación de la Cotización será </w:t>
            </w:r>
            <w:r w:rsidR="00230C62" w:rsidRPr="005C7AAA">
              <w:rPr>
                <w:rFonts w:ascii="Times New Roman" w:hAnsi="Times New Roman" w:cs="Times New Roman"/>
                <w:bCs/>
                <w:sz w:val="22"/>
                <w:szCs w:val="22"/>
                <w:lang w:val="es-AR"/>
              </w:rPr>
              <w:t>Avda. Roque Sáenz Peña 547 – Piso 4 – CABA</w:t>
            </w:r>
          </w:p>
          <w:p w14:paraId="282253DB" w14:textId="7AD6937B" w:rsidR="00230C62" w:rsidRPr="00574D0B" w:rsidRDefault="00002F08" w:rsidP="00CA44B8">
            <w:pPr>
              <w:jc w:val="both"/>
              <w:rPr>
                <w:rFonts w:ascii="Times New Roman" w:hAnsi="Times New Roman" w:cs="Times New Roman"/>
                <w:b/>
                <w:bCs/>
                <w:sz w:val="22"/>
                <w:szCs w:val="22"/>
                <w:lang w:val="es-AR"/>
              </w:rPr>
            </w:pPr>
            <w:r w:rsidRPr="00574D0B">
              <w:rPr>
                <w:rFonts w:ascii="Times New Roman" w:hAnsi="Times New Roman" w:cs="Times New Roman"/>
                <w:bCs/>
                <w:sz w:val="22"/>
                <w:szCs w:val="22"/>
                <w:lang w:val="es-AR"/>
              </w:rPr>
              <w:t xml:space="preserve">La fecha y la hora límite para la presentación de las Ofertas serán: </w:t>
            </w:r>
            <w:r w:rsidR="007B441D" w:rsidRPr="00574D0B">
              <w:rPr>
                <w:rFonts w:ascii="Times New Roman" w:hAnsi="Times New Roman" w:cs="Times New Roman"/>
                <w:b/>
                <w:sz w:val="22"/>
                <w:szCs w:val="22"/>
                <w:lang w:val="es-ES_tradnl"/>
              </w:rPr>
              <w:t>2</w:t>
            </w:r>
            <w:r w:rsidR="003B2459">
              <w:rPr>
                <w:rFonts w:ascii="Times New Roman" w:hAnsi="Times New Roman" w:cs="Times New Roman"/>
                <w:b/>
                <w:sz w:val="22"/>
                <w:szCs w:val="22"/>
                <w:lang w:val="es-ES_tradnl"/>
              </w:rPr>
              <w:t>9</w:t>
            </w:r>
            <w:r w:rsidR="007B441D" w:rsidRPr="00574D0B">
              <w:rPr>
                <w:rFonts w:ascii="Times New Roman" w:hAnsi="Times New Roman" w:cs="Times New Roman"/>
                <w:b/>
                <w:sz w:val="22"/>
                <w:szCs w:val="22"/>
                <w:lang w:val="es-ES_tradnl"/>
              </w:rPr>
              <w:t xml:space="preserve"> DE JUNIO DE 2022, 12.00 HS.</w:t>
            </w:r>
          </w:p>
          <w:p w14:paraId="55B9CAA4" w14:textId="3EB831DF" w:rsidR="00B80A39" w:rsidRPr="00E04875" w:rsidRDefault="00002F08" w:rsidP="00E04875">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Se subraya que la hora de recepción de la oferta no será la del envío por parte del oferente, sino la hora de recibo de la oferta, la cual es aquella que registre el servidor de la entidad a través de su proveedor de correo electrónico, cuando ingrese el mensaje de correo electrónico a la bandeja de entrada.</w:t>
            </w:r>
          </w:p>
        </w:tc>
      </w:tr>
      <w:tr w:rsidR="00002F08" w:rsidRPr="00564093" w14:paraId="758A9155" w14:textId="77777777" w:rsidTr="00A7368A">
        <w:trPr>
          <w:jc w:val="center"/>
        </w:trPr>
        <w:tc>
          <w:tcPr>
            <w:tcW w:w="548" w:type="dxa"/>
            <w:shd w:val="clear" w:color="auto" w:fill="E7E6E6" w:themeFill="background2"/>
          </w:tcPr>
          <w:p w14:paraId="2D136CB3" w14:textId="339CC517" w:rsidR="00002F08" w:rsidRPr="00564093" w:rsidRDefault="00002F08" w:rsidP="00CA44B8">
            <w:pPr>
              <w:spacing w:after="120"/>
              <w:jc w:val="center"/>
              <w:rPr>
                <w:rFonts w:ascii="Times New Roman" w:hAnsi="Times New Roman" w:cs="Times New Roman"/>
                <w:b/>
                <w:sz w:val="26"/>
                <w:szCs w:val="26"/>
                <w:lang w:val="es-AR" w:eastAsia="en-US"/>
              </w:rPr>
            </w:pPr>
          </w:p>
        </w:tc>
        <w:tc>
          <w:tcPr>
            <w:tcW w:w="10126" w:type="dxa"/>
            <w:gridSpan w:val="3"/>
            <w:shd w:val="clear" w:color="auto" w:fill="E7E6E6" w:themeFill="background2"/>
          </w:tcPr>
          <w:p w14:paraId="2AAE233C" w14:textId="66B75793" w:rsidR="00002F08" w:rsidRPr="00564093" w:rsidRDefault="00002F08" w:rsidP="00CA44B8">
            <w:pPr>
              <w:jc w:val="center"/>
              <w:rPr>
                <w:rFonts w:ascii="Times New Roman" w:hAnsi="Times New Roman" w:cs="Times New Roman"/>
                <w:b/>
                <w:sz w:val="26"/>
                <w:szCs w:val="26"/>
                <w:lang w:val="es-AR" w:eastAsia="en-US"/>
              </w:rPr>
            </w:pPr>
            <w:bookmarkStart w:id="4" w:name="_Toc499920053"/>
            <w:bookmarkStart w:id="5" w:name="_GoBack"/>
            <w:bookmarkEnd w:id="5"/>
            <w:r w:rsidRPr="00564093">
              <w:rPr>
                <w:rFonts w:ascii="Times New Roman" w:hAnsi="Times New Roman" w:cs="Times New Roman"/>
                <w:b/>
                <w:sz w:val="26"/>
                <w:szCs w:val="26"/>
                <w:lang w:val="es-AR" w:eastAsia="en-US"/>
              </w:rPr>
              <w:t>D. Evaluación y comparación de las Ofertas</w:t>
            </w:r>
            <w:bookmarkEnd w:id="4"/>
          </w:p>
        </w:tc>
      </w:tr>
      <w:tr w:rsidR="00002F08" w:rsidRPr="00564093" w14:paraId="42DD06BF" w14:textId="77777777" w:rsidTr="00A7368A">
        <w:trPr>
          <w:jc w:val="center"/>
        </w:trPr>
        <w:tc>
          <w:tcPr>
            <w:tcW w:w="548" w:type="dxa"/>
          </w:tcPr>
          <w:p w14:paraId="4D483FE8" w14:textId="1173D7B4"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29.</w:t>
            </w:r>
          </w:p>
        </w:tc>
        <w:tc>
          <w:tcPr>
            <w:tcW w:w="1831" w:type="dxa"/>
            <w:gridSpan w:val="2"/>
          </w:tcPr>
          <w:p w14:paraId="67C88012" w14:textId="10FD1081" w:rsidR="00002F08" w:rsidRPr="00564093" w:rsidRDefault="00002F08" w:rsidP="00CA44B8">
            <w:pPr>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Confidencialidad</w:t>
            </w:r>
          </w:p>
        </w:tc>
        <w:tc>
          <w:tcPr>
            <w:tcW w:w="8295" w:type="dxa"/>
          </w:tcPr>
          <w:p w14:paraId="6DBC27DC" w14:textId="77777777" w:rsidR="00002F08" w:rsidRPr="00564093" w:rsidRDefault="00002F08"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No se divulgará a los Oferentes ni a ninguna persona que no esté oficialmente involucrada con el proceso de la Comparación de Precios, información relacionada con el examen, aclaración, evaluación, comparación de las Ofertas, ni la recomendación de adjudicación del contrato hasta que se haya notificado la adjudicación del Contrato.</w:t>
            </w:r>
          </w:p>
          <w:p w14:paraId="11E615BF" w14:textId="29A809EC" w:rsidR="00002F08" w:rsidRPr="00564093" w:rsidRDefault="00002F08"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Cualquier intento por parte de un Oferente para influenciar al Contratante en el procesamiento de las Ofertas o en la adjudicación del contrato podrá resultar en el rechazo de su Oferta.</w:t>
            </w:r>
          </w:p>
        </w:tc>
      </w:tr>
      <w:tr w:rsidR="00002F08" w:rsidRPr="00564093" w14:paraId="3C3F9A28" w14:textId="77777777" w:rsidTr="00A7368A">
        <w:trPr>
          <w:jc w:val="center"/>
        </w:trPr>
        <w:tc>
          <w:tcPr>
            <w:tcW w:w="548" w:type="dxa"/>
          </w:tcPr>
          <w:p w14:paraId="4549521C" w14:textId="75416319"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30.</w:t>
            </w:r>
          </w:p>
        </w:tc>
        <w:tc>
          <w:tcPr>
            <w:tcW w:w="1831" w:type="dxa"/>
            <w:gridSpan w:val="2"/>
          </w:tcPr>
          <w:p w14:paraId="28DFE107" w14:textId="53BD5C28"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Aclaración de las Ofertas</w:t>
            </w:r>
          </w:p>
        </w:tc>
        <w:tc>
          <w:tcPr>
            <w:tcW w:w="8295" w:type="dxa"/>
          </w:tcPr>
          <w:p w14:paraId="72F1F5FE" w14:textId="1E36991C" w:rsidR="00002F08" w:rsidRPr="00564093" w:rsidRDefault="00002F08" w:rsidP="00CA44B8">
            <w:pPr>
              <w:jc w:val="both"/>
              <w:rPr>
                <w:rFonts w:ascii="Times New Roman" w:hAnsi="Times New Roman" w:cs="Times New Roman"/>
                <w:sz w:val="22"/>
                <w:szCs w:val="22"/>
              </w:rPr>
            </w:pPr>
            <w:r w:rsidRPr="00564093">
              <w:rPr>
                <w:rFonts w:ascii="Times New Roman" w:hAnsi="Times New Roman" w:cs="Times New Roman"/>
                <w:bCs/>
                <w:sz w:val="22"/>
                <w:szCs w:val="22"/>
                <w:lang w:val="es-AR"/>
              </w:rPr>
              <w:t>Para facilitar el examen, la evaluación y la comparación de las Ofertas, el Contratante tendrá la facultad de solicitar a cualquier Oferente aclaraciones a su oferta que podrán incluir</w:t>
            </w:r>
            <w:r w:rsidR="0017024E">
              <w:rPr>
                <w:rFonts w:ascii="Times New Roman" w:hAnsi="Times New Roman" w:cs="Times New Roman"/>
                <w:bCs/>
                <w:sz w:val="22"/>
                <w:szCs w:val="22"/>
                <w:lang w:val="es-AR"/>
              </w:rPr>
              <w:t xml:space="preserve"> la conformación de su precio. </w:t>
            </w:r>
            <w:r w:rsidRPr="00564093">
              <w:rPr>
                <w:rFonts w:ascii="Times New Roman" w:hAnsi="Times New Roman" w:cs="Times New Roman"/>
                <w:bCs/>
                <w:sz w:val="22"/>
                <w:szCs w:val="22"/>
                <w:lang w:val="es-AR"/>
              </w:rPr>
              <w:t>La solicitud de aclaración y la respuesta correspondiente deberán efectuarse por escrito y no se solicitará, ofrecerá ni permitirá ninguna modificación de los precios o de la sustancia de la Oferta, salvo las que sean necesarias para confirmar la corrección de errores aritméticos que el Contratante haya descubierto durante la evaluación de las Ofertas.</w:t>
            </w:r>
            <w:r w:rsidRPr="00564093">
              <w:rPr>
                <w:rFonts w:ascii="Times New Roman" w:hAnsi="Times New Roman" w:cs="Times New Roman"/>
                <w:sz w:val="22"/>
                <w:szCs w:val="22"/>
              </w:rPr>
              <w:t xml:space="preserve"> </w:t>
            </w:r>
          </w:p>
          <w:p w14:paraId="2FC88FC1" w14:textId="14B15AB8" w:rsidR="00002F08" w:rsidRPr="00564093" w:rsidRDefault="00002F08"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Si un Oferente no ha entregado las aclaraciones a su Oferta en la fecha y hora fijadas en la solicitud de aclaración del Contratante, su Oferta podrá ser rechazada.</w:t>
            </w:r>
          </w:p>
        </w:tc>
      </w:tr>
      <w:tr w:rsidR="00002F08" w:rsidRPr="00564093" w14:paraId="47FEE833" w14:textId="77777777" w:rsidTr="00A7368A">
        <w:trPr>
          <w:jc w:val="center"/>
        </w:trPr>
        <w:tc>
          <w:tcPr>
            <w:tcW w:w="548" w:type="dxa"/>
          </w:tcPr>
          <w:p w14:paraId="55A78EEE" w14:textId="19BBDB79" w:rsidR="00002F08" w:rsidRPr="00564093" w:rsidRDefault="00002F08" w:rsidP="00CA44B8">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31.</w:t>
            </w:r>
          </w:p>
        </w:tc>
        <w:tc>
          <w:tcPr>
            <w:tcW w:w="1831" w:type="dxa"/>
            <w:gridSpan w:val="2"/>
          </w:tcPr>
          <w:p w14:paraId="18232C36" w14:textId="5EDDA817"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Análisis Preliminar</w:t>
            </w:r>
          </w:p>
        </w:tc>
        <w:tc>
          <w:tcPr>
            <w:tcW w:w="8295" w:type="dxa"/>
          </w:tcPr>
          <w:p w14:paraId="109C25D8" w14:textId="77777777" w:rsidR="00002F08" w:rsidRPr="00564093" w:rsidRDefault="00002F08" w:rsidP="00CA44B8">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Antes de proceder a la evaluación detallada de las Ofertas, el Contratante determinará si cada una de ellas: </w:t>
            </w:r>
          </w:p>
          <w:p w14:paraId="51648CD6" w14:textId="1E07D13A" w:rsidR="00002F08" w:rsidRPr="00564093" w:rsidRDefault="00002F08" w:rsidP="009E3444">
            <w:pPr>
              <w:pStyle w:val="Prrafodelista"/>
              <w:numPr>
                <w:ilvl w:val="0"/>
                <w:numId w:val="35"/>
              </w:numPr>
              <w:ind w:left="307" w:hanging="307"/>
              <w:jc w:val="both"/>
              <w:rPr>
                <w:bCs/>
                <w:sz w:val="22"/>
                <w:szCs w:val="22"/>
                <w:lang w:val="es-AR"/>
              </w:rPr>
            </w:pPr>
            <w:r w:rsidRPr="00564093">
              <w:rPr>
                <w:bCs/>
                <w:sz w:val="22"/>
                <w:szCs w:val="22"/>
                <w:lang w:val="es-AR"/>
              </w:rPr>
              <w:t xml:space="preserve">cumple con los requisitos de elegibilidad establecidos en la </w:t>
            </w:r>
            <w:r w:rsidRPr="005662A7">
              <w:rPr>
                <w:b/>
                <w:bCs/>
                <w:sz w:val="22"/>
                <w:szCs w:val="22"/>
                <w:lang w:val="es-AR"/>
              </w:rPr>
              <w:t>cláusula 6</w:t>
            </w:r>
            <w:r w:rsidRPr="00564093">
              <w:rPr>
                <w:bCs/>
                <w:sz w:val="22"/>
                <w:szCs w:val="22"/>
                <w:lang w:val="es-AR"/>
              </w:rPr>
              <w:t xml:space="preserve"> y de no existencia de conflicto de intereses </w:t>
            </w:r>
            <w:r w:rsidRPr="005662A7">
              <w:rPr>
                <w:b/>
                <w:bCs/>
                <w:sz w:val="22"/>
                <w:szCs w:val="22"/>
                <w:lang w:val="es-AR"/>
              </w:rPr>
              <w:t>cláusula 7</w:t>
            </w:r>
            <w:r w:rsidRPr="00564093">
              <w:rPr>
                <w:bCs/>
                <w:sz w:val="22"/>
                <w:szCs w:val="22"/>
                <w:lang w:val="es-AR"/>
              </w:rPr>
              <w:t>.</w:t>
            </w:r>
          </w:p>
          <w:p w14:paraId="279991DD" w14:textId="33E33D5E" w:rsidR="00002F08" w:rsidRPr="00564093" w:rsidRDefault="005A2256" w:rsidP="009E3444">
            <w:pPr>
              <w:pStyle w:val="Prrafodelista"/>
              <w:numPr>
                <w:ilvl w:val="0"/>
                <w:numId w:val="35"/>
              </w:numPr>
              <w:ind w:left="307" w:hanging="307"/>
              <w:jc w:val="both"/>
              <w:rPr>
                <w:bCs/>
                <w:sz w:val="22"/>
                <w:szCs w:val="22"/>
                <w:lang w:val="es-AR"/>
              </w:rPr>
            </w:pPr>
            <w:r w:rsidRPr="00564093">
              <w:rPr>
                <w:bCs/>
                <w:sz w:val="22"/>
                <w:szCs w:val="22"/>
                <w:lang w:val="es-AR"/>
              </w:rPr>
              <w:t>c</w:t>
            </w:r>
            <w:r w:rsidR="00002F08" w:rsidRPr="00564093">
              <w:rPr>
                <w:bCs/>
                <w:sz w:val="22"/>
                <w:szCs w:val="22"/>
                <w:lang w:val="es-AR"/>
              </w:rPr>
              <w:t xml:space="preserve">ontiene los documentos esenciales de la Oferta indicados en el </w:t>
            </w:r>
            <w:r w:rsidR="00002F08" w:rsidRPr="005662A7">
              <w:rPr>
                <w:b/>
                <w:bCs/>
                <w:sz w:val="22"/>
                <w:szCs w:val="22"/>
                <w:lang w:val="es-AR"/>
              </w:rPr>
              <w:t>numeral 25</w:t>
            </w:r>
          </w:p>
          <w:p w14:paraId="197BBE84" w14:textId="21786C51" w:rsidR="00002F08" w:rsidRPr="00564093" w:rsidRDefault="00002F08" w:rsidP="009E3444">
            <w:pPr>
              <w:pStyle w:val="Prrafodelista"/>
              <w:numPr>
                <w:ilvl w:val="0"/>
                <w:numId w:val="35"/>
              </w:numPr>
              <w:ind w:left="307" w:hanging="307"/>
              <w:jc w:val="both"/>
              <w:rPr>
                <w:bCs/>
                <w:sz w:val="22"/>
                <w:szCs w:val="22"/>
                <w:lang w:val="es-AR"/>
              </w:rPr>
            </w:pPr>
            <w:r w:rsidRPr="00564093">
              <w:rPr>
                <w:bCs/>
                <w:sz w:val="22"/>
                <w:szCs w:val="22"/>
                <w:lang w:val="es-AR"/>
              </w:rPr>
              <w:t xml:space="preserve">ha sido debidamente firmada; </w:t>
            </w:r>
          </w:p>
          <w:p w14:paraId="3B48A073" w14:textId="2ACBB42E" w:rsidR="00002F08" w:rsidRPr="00564093" w:rsidRDefault="00002F08" w:rsidP="009E3444">
            <w:pPr>
              <w:pStyle w:val="Prrafodelista"/>
              <w:numPr>
                <w:ilvl w:val="0"/>
                <w:numId w:val="35"/>
              </w:numPr>
              <w:ind w:left="307" w:hanging="307"/>
              <w:jc w:val="both"/>
              <w:rPr>
                <w:bCs/>
                <w:sz w:val="22"/>
                <w:szCs w:val="22"/>
                <w:lang w:val="es-AR"/>
              </w:rPr>
            </w:pPr>
            <w:r w:rsidRPr="00564093">
              <w:rPr>
                <w:bCs/>
                <w:sz w:val="22"/>
                <w:szCs w:val="22"/>
                <w:lang w:val="es-AR"/>
              </w:rPr>
              <w:t xml:space="preserve">está acompañada de la Garantía </w:t>
            </w:r>
            <w:r w:rsidR="005A2256" w:rsidRPr="00564093">
              <w:rPr>
                <w:bCs/>
                <w:sz w:val="22"/>
                <w:szCs w:val="22"/>
                <w:lang w:val="es-AR"/>
              </w:rPr>
              <w:t xml:space="preserve">/ </w:t>
            </w:r>
            <w:r w:rsidRPr="00564093">
              <w:rPr>
                <w:bCs/>
                <w:sz w:val="22"/>
                <w:szCs w:val="22"/>
                <w:lang w:val="es-AR"/>
              </w:rPr>
              <w:t xml:space="preserve">Declaración de Mantenimiento de la Oferta si </w:t>
            </w:r>
            <w:r w:rsidR="005A2256" w:rsidRPr="00564093">
              <w:rPr>
                <w:bCs/>
                <w:sz w:val="22"/>
                <w:szCs w:val="22"/>
                <w:lang w:val="es-AR"/>
              </w:rPr>
              <w:t>fue</w:t>
            </w:r>
            <w:r w:rsidRPr="00564093">
              <w:rPr>
                <w:bCs/>
                <w:sz w:val="22"/>
                <w:szCs w:val="22"/>
                <w:lang w:val="es-AR"/>
              </w:rPr>
              <w:t xml:space="preserve"> solicitada; </w:t>
            </w:r>
          </w:p>
          <w:p w14:paraId="6C403517" w14:textId="25F07E70" w:rsidR="00002F08" w:rsidRPr="00564093" w:rsidRDefault="00002F08" w:rsidP="009E3444">
            <w:pPr>
              <w:pStyle w:val="Prrafodelista"/>
              <w:numPr>
                <w:ilvl w:val="0"/>
                <w:numId w:val="35"/>
              </w:numPr>
              <w:ind w:left="307" w:hanging="307"/>
              <w:jc w:val="both"/>
              <w:rPr>
                <w:bCs/>
                <w:sz w:val="22"/>
                <w:szCs w:val="22"/>
                <w:lang w:val="es-AR"/>
              </w:rPr>
            </w:pPr>
            <w:r w:rsidRPr="00564093">
              <w:rPr>
                <w:bCs/>
                <w:sz w:val="22"/>
                <w:szCs w:val="22"/>
                <w:lang w:val="es-AR"/>
              </w:rPr>
              <w:t xml:space="preserve">cumple sin desviaciones, reservas u omisiones significativas con los requisitos especificados en los documentos de la comparación de precios. Una desviación, reserva u omisión significativa es aquella que:  </w:t>
            </w:r>
          </w:p>
          <w:p w14:paraId="7641A0F9" w14:textId="57DEB4CD" w:rsidR="00002F08" w:rsidRPr="00564093" w:rsidRDefault="00002F08" w:rsidP="009E3444">
            <w:pPr>
              <w:pStyle w:val="Prrafodelista"/>
              <w:numPr>
                <w:ilvl w:val="0"/>
                <w:numId w:val="38"/>
              </w:numPr>
              <w:jc w:val="both"/>
              <w:rPr>
                <w:bCs/>
                <w:sz w:val="22"/>
                <w:szCs w:val="22"/>
                <w:lang w:val="es-AR"/>
              </w:rPr>
            </w:pPr>
            <w:r w:rsidRPr="00564093">
              <w:rPr>
                <w:bCs/>
                <w:sz w:val="22"/>
                <w:szCs w:val="22"/>
                <w:lang w:val="es-AR"/>
              </w:rPr>
              <w:t>afecta de una manera sustancial el alcance, la calidad o el funcionamiento de l</w:t>
            </w:r>
            <w:r w:rsidR="000413D1">
              <w:rPr>
                <w:bCs/>
                <w:sz w:val="22"/>
                <w:szCs w:val="22"/>
                <w:lang w:val="es-AR"/>
              </w:rPr>
              <w:t>o</w:t>
            </w:r>
            <w:r w:rsidRPr="00564093">
              <w:rPr>
                <w:bCs/>
                <w:sz w:val="22"/>
                <w:szCs w:val="22"/>
                <w:lang w:val="es-AR"/>
              </w:rPr>
              <w:t>s</w:t>
            </w:r>
            <w:r w:rsidR="000413D1">
              <w:rPr>
                <w:bCs/>
                <w:sz w:val="22"/>
                <w:szCs w:val="22"/>
                <w:lang w:val="es-AR"/>
              </w:rPr>
              <w:t xml:space="preserve"> bienes</w:t>
            </w:r>
            <w:r w:rsidRPr="00564093">
              <w:rPr>
                <w:bCs/>
                <w:sz w:val="22"/>
                <w:szCs w:val="22"/>
                <w:lang w:val="es-AR"/>
              </w:rPr>
              <w:t xml:space="preserve">; </w:t>
            </w:r>
          </w:p>
          <w:p w14:paraId="4EC966C5" w14:textId="1B0B3CF1" w:rsidR="00002F08" w:rsidRPr="00564093" w:rsidRDefault="00002F08" w:rsidP="009E3444">
            <w:pPr>
              <w:pStyle w:val="Prrafodelista"/>
              <w:numPr>
                <w:ilvl w:val="0"/>
                <w:numId w:val="38"/>
              </w:numPr>
              <w:jc w:val="both"/>
              <w:rPr>
                <w:bCs/>
                <w:sz w:val="22"/>
                <w:szCs w:val="22"/>
                <w:lang w:val="es-AR"/>
              </w:rPr>
            </w:pPr>
            <w:r w:rsidRPr="00564093">
              <w:rPr>
                <w:bCs/>
                <w:sz w:val="22"/>
                <w:szCs w:val="22"/>
                <w:lang w:val="es-AR"/>
              </w:rPr>
              <w:t xml:space="preserve">limita de una manera considerable, inconsistente con los Documentos de la Comparación de Precios, los derechos del Contratante o las obligaciones del Oferente en virtud del Contrato; o </w:t>
            </w:r>
          </w:p>
          <w:p w14:paraId="1863CEBD" w14:textId="192D9B4E" w:rsidR="00002F08" w:rsidRPr="00564093" w:rsidRDefault="00002F08" w:rsidP="009E3444">
            <w:pPr>
              <w:pStyle w:val="Prrafodelista"/>
              <w:numPr>
                <w:ilvl w:val="0"/>
                <w:numId w:val="38"/>
              </w:numPr>
              <w:jc w:val="both"/>
              <w:rPr>
                <w:bCs/>
                <w:sz w:val="22"/>
                <w:szCs w:val="22"/>
                <w:lang w:val="es-AR"/>
              </w:rPr>
            </w:pPr>
            <w:r w:rsidRPr="00564093">
              <w:rPr>
                <w:bCs/>
                <w:sz w:val="22"/>
                <w:szCs w:val="22"/>
                <w:lang w:val="es-AR"/>
              </w:rPr>
              <w:t>de rectificarse, afectaría injustamente la posición competitiva de los otros Oferentes cuyas Ofertas cumplen sustancialmente con los requisitos de los Documentos de la Comparación de Precios.</w:t>
            </w:r>
          </w:p>
        </w:tc>
      </w:tr>
      <w:tr w:rsidR="00002F08" w:rsidRPr="00564093" w14:paraId="4C954231" w14:textId="77777777" w:rsidTr="00A7368A">
        <w:trPr>
          <w:jc w:val="center"/>
        </w:trPr>
        <w:tc>
          <w:tcPr>
            <w:tcW w:w="548" w:type="dxa"/>
          </w:tcPr>
          <w:p w14:paraId="7AFF8EAD" w14:textId="406E68DA" w:rsidR="00002F08" w:rsidRPr="00564093" w:rsidRDefault="005662A7" w:rsidP="00CA44B8">
            <w:pPr>
              <w:spacing w:after="120"/>
              <w:jc w:val="center"/>
              <w:rPr>
                <w:rFonts w:ascii="Times New Roman" w:hAnsi="Times New Roman" w:cs="Times New Roman"/>
                <w:b/>
                <w:sz w:val="24"/>
                <w:szCs w:val="24"/>
                <w:lang w:val="es-AR" w:eastAsia="en-US"/>
              </w:rPr>
            </w:pPr>
            <w:r>
              <w:rPr>
                <w:rFonts w:ascii="Times New Roman" w:hAnsi="Times New Roman" w:cs="Times New Roman"/>
                <w:b/>
                <w:sz w:val="24"/>
                <w:szCs w:val="24"/>
                <w:lang w:val="es-AR" w:eastAsia="en-US"/>
              </w:rPr>
              <w:t xml:space="preserve"> </w:t>
            </w:r>
            <w:r w:rsidR="00002F08" w:rsidRPr="00564093">
              <w:rPr>
                <w:rFonts w:ascii="Times New Roman" w:hAnsi="Times New Roman" w:cs="Times New Roman"/>
                <w:b/>
                <w:sz w:val="24"/>
                <w:szCs w:val="24"/>
                <w:lang w:val="es-AR" w:eastAsia="en-US"/>
              </w:rPr>
              <w:t>32.</w:t>
            </w:r>
          </w:p>
        </w:tc>
        <w:tc>
          <w:tcPr>
            <w:tcW w:w="1831" w:type="dxa"/>
            <w:gridSpan w:val="2"/>
          </w:tcPr>
          <w:p w14:paraId="39118959" w14:textId="4E41A6C8" w:rsidR="00002F08" w:rsidRPr="00564093" w:rsidRDefault="00002F08" w:rsidP="00CA44B8">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Corrección de errores</w:t>
            </w:r>
          </w:p>
        </w:tc>
        <w:tc>
          <w:tcPr>
            <w:tcW w:w="8295" w:type="dxa"/>
          </w:tcPr>
          <w:p w14:paraId="591A4F1C" w14:textId="5D28813B" w:rsidR="005A2256" w:rsidRPr="005C7AAA" w:rsidRDefault="00726284" w:rsidP="00D65489">
            <w:pPr>
              <w:jc w:val="both"/>
              <w:rPr>
                <w:rFonts w:ascii="Times New Roman" w:hAnsi="Times New Roman" w:cs="Times New Roman"/>
                <w:bCs/>
                <w:sz w:val="22"/>
                <w:szCs w:val="22"/>
                <w:lang w:val="es-AR"/>
              </w:rPr>
            </w:pPr>
            <w:r w:rsidRPr="005C7AAA">
              <w:rPr>
                <w:rFonts w:ascii="Times New Roman" w:hAnsi="Times New Roman" w:cs="Times New Roman"/>
                <w:bCs/>
                <w:sz w:val="22"/>
                <w:szCs w:val="22"/>
                <w:lang w:val="es-AR"/>
              </w:rPr>
              <w:t>El Contratante verificará si todas las Ofertas que cumplen sustancialmente con los requisitos y pasan la evaluación preliminar de acuerdo a la cláusula 31</w:t>
            </w:r>
            <w:r w:rsidR="00230C62" w:rsidRPr="005C7AAA">
              <w:rPr>
                <w:rFonts w:ascii="Times New Roman" w:hAnsi="Times New Roman" w:cs="Times New Roman"/>
                <w:bCs/>
                <w:sz w:val="22"/>
                <w:szCs w:val="22"/>
                <w:lang w:val="es-AR"/>
              </w:rPr>
              <w:t xml:space="preserve">, </w:t>
            </w:r>
            <w:r w:rsidRPr="005C7AAA">
              <w:rPr>
                <w:rFonts w:ascii="Times New Roman" w:hAnsi="Times New Roman" w:cs="Times New Roman"/>
                <w:bCs/>
                <w:sz w:val="22"/>
                <w:szCs w:val="22"/>
                <w:lang w:val="es-AR"/>
              </w:rPr>
              <w:t>contienen errores aritméticos. Dichos errores serán corregidos por el Contratante de la siguiente manera:</w:t>
            </w:r>
            <w:r w:rsidR="005A2256" w:rsidRPr="005C7AAA">
              <w:rPr>
                <w:rFonts w:ascii="Times New Roman" w:hAnsi="Times New Roman" w:cs="Times New Roman"/>
                <w:bCs/>
                <w:sz w:val="22"/>
                <w:szCs w:val="22"/>
                <w:lang w:val="es-AR"/>
              </w:rPr>
              <w:t xml:space="preserve"> </w:t>
            </w:r>
          </w:p>
          <w:p w14:paraId="4C4F18C2" w14:textId="03594386" w:rsidR="005A2256" w:rsidRPr="00D65489" w:rsidRDefault="005A2256" w:rsidP="009E3444">
            <w:pPr>
              <w:pStyle w:val="Prrafodelista"/>
              <w:numPr>
                <w:ilvl w:val="0"/>
                <w:numId w:val="39"/>
              </w:numPr>
              <w:jc w:val="both"/>
              <w:rPr>
                <w:i/>
                <w:sz w:val="22"/>
                <w:szCs w:val="22"/>
              </w:rPr>
            </w:pPr>
            <w:r w:rsidRPr="00D65489">
              <w:rPr>
                <w:bCs/>
                <w:sz w:val="22"/>
                <w:szCs w:val="22"/>
                <w:lang w:val="es-AR"/>
              </w:rPr>
              <w:t>cuando haya una discrepancia entre el precio unitario y el total</w:t>
            </w:r>
            <w:r w:rsidR="00A132D2" w:rsidRPr="00D65489">
              <w:rPr>
                <w:bCs/>
                <w:sz w:val="22"/>
                <w:szCs w:val="22"/>
                <w:lang w:val="es-AR"/>
              </w:rPr>
              <w:t xml:space="preserve"> </w:t>
            </w:r>
            <w:r w:rsidRPr="00D65489">
              <w:rPr>
                <w:bCs/>
                <w:sz w:val="22"/>
                <w:szCs w:val="22"/>
                <w:lang w:val="es-AR"/>
              </w:rPr>
              <w:t xml:space="preserve">obtenido </w:t>
            </w:r>
            <w:r w:rsidR="00A132D2" w:rsidRPr="00D65489">
              <w:rPr>
                <w:bCs/>
                <w:sz w:val="22"/>
                <w:szCs w:val="22"/>
                <w:lang w:val="es-AR"/>
              </w:rPr>
              <w:t xml:space="preserve">de la </w:t>
            </w:r>
            <w:r w:rsidRPr="00D65489">
              <w:rPr>
                <w:bCs/>
                <w:sz w:val="22"/>
                <w:szCs w:val="22"/>
                <w:lang w:val="es-AR"/>
              </w:rPr>
              <w:t>multiplica</w:t>
            </w:r>
            <w:r w:rsidR="00A132D2" w:rsidRPr="00D65489">
              <w:rPr>
                <w:bCs/>
                <w:sz w:val="22"/>
                <w:szCs w:val="22"/>
                <w:lang w:val="es-AR"/>
              </w:rPr>
              <w:t>ción d</w:t>
            </w:r>
            <w:r w:rsidRPr="00D65489">
              <w:rPr>
                <w:bCs/>
                <w:sz w:val="22"/>
                <w:szCs w:val="22"/>
                <w:lang w:val="es-AR"/>
              </w:rPr>
              <w:t>el precio unitario por la cantidad de unidades, prevalecerá el precio unitario cotizado</w:t>
            </w:r>
            <w:r w:rsidR="00A132D2" w:rsidRPr="00D65489">
              <w:rPr>
                <w:bCs/>
                <w:sz w:val="22"/>
                <w:szCs w:val="22"/>
                <w:lang w:val="es-AR"/>
              </w:rPr>
              <w:t xml:space="preserve"> y el precio total será corregido;</w:t>
            </w:r>
            <w:r w:rsidRPr="00D65489">
              <w:rPr>
                <w:bCs/>
                <w:sz w:val="22"/>
                <w:szCs w:val="22"/>
                <w:lang w:val="es-AR"/>
              </w:rPr>
              <w:t xml:space="preserve"> a menos que hubiera un error evidente en la expresión del decimal en el precio unitario, en cuyo caso prevalecerá el precio total cotizado para ese rubro y se corregirá el precio unitario.</w:t>
            </w:r>
          </w:p>
          <w:p w14:paraId="3774E8AC" w14:textId="00ACB707" w:rsidR="00A132D2" w:rsidRPr="00D65489" w:rsidRDefault="00A132D2" w:rsidP="009E3444">
            <w:pPr>
              <w:numPr>
                <w:ilvl w:val="0"/>
                <w:numId w:val="39"/>
              </w:numPr>
              <w:spacing w:line="276" w:lineRule="auto"/>
              <w:jc w:val="both"/>
              <w:rPr>
                <w:rFonts w:ascii="Times New Roman" w:hAnsi="Times New Roman" w:cs="Times New Roman"/>
                <w:sz w:val="22"/>
                <w:szCs w:val="22"/>
                <w:lang w:val="es-AR"/>
              </w:rPr>
            </w:pPr>
            <w:r w:rsidRPr="00D65489">
              <w:rPr>
                <w:rFonts w:ascii="Times New Roman" w:hAnsi="Times New Roman" w:cs="Times New Roman"/>
                <w:sz w:val="22"/>
                <w:szCs w:val="22"/>
                <w:lang w:val="es-AR"/>
              </w:rPr>
              <w:t>si hay un error en un total que corresponde a la suma de subtotales, los subtotales prevalecerán y se corregirá el total; y</w:t>
            </w:r>
          </w:p>
          <w:p w14:paraId="13642EF9" w14:textId="1A289E2B" w:rsidR="00002F08" w:rsidRPr="00D65489" w:rsidRDefault="00A132D2" w:rsidP="00CA44B8">
            <w:pPr>
              <w:pStyle w:val="Prrafodelista"/>
              <w:numPr>
                <w:ilvl w:val="0"/>
                <w:numId w:val="39"/>
              </w:numPr>
              <w:jc w:val="both"/>
              <w:rPr>
                <w:sz w:val="22"/>
                <w:szCs w:val="22"/>
                <w:lang w:val="es-AR"/>
              </w:rPr>
            </w:pPr>
            <w:r w:rsidRPr="00D65489">
              <w:rPr>
                <w:bCs/>
                <w:sz w:val="22"/>
                <w:szCs w:val="22"/>
                <w:lang w:val="es-AR"/>
              </w:rPr>
              <w:t>cuando haya</w:t>
            </w:r>
            <w:r w:rsidRPr="00D65489">
              <w:rPr>
                <w:sz w:val="22"/>
                <w:szCs w:val="22"/>
                <w:lang w:val="es-AR"/>
              </w:rPr>
              <w:t xml:space="preserve">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57EE590C" w14:textId="77777777" w:rsidR="00002F08" w:rsidRPr="00D65489" w:rsidRDefault="00002F08" w:rsidP="00CA44B8">
            <w:pPr>
              <w:jc w:val="both"/>
              <w:rPr>
                <w:rFonts w:ascii="Times New Roman" w:hAnsi="Times New Roman" w:cs="Times New Roman"/>
                <w:bCs/>
                <w:sz w:val="22"/>
                <w:szCs w:val="22"/>
                <w:lang w:val="es-AR"/>
              </w:rPr>
            </w:pPr>
            <w:r w:rsidRPr="00D65489">
              <w:rPr>
                <w:rFonts w:ascii="Times New Roman" w:hAnsi="Times New Roman" w:cs="Times New Roman"/>
                <w:bCs/>
                <w:sz w:val="22"/>
                <w:szCs w:val="22"/>
                <w:lang w:val="es-AR"/>
              </w:rPr>
              <w:t>El Contratante ajustará el monto indicado en la Oferta de acuerdo con el procedimiento antes señalado para la corrección de errores y el nuevo monto se considerará de obligatorio cumplimiento para el Oferente. Si el Oferente no estuviera de acuerdo con el monto corregido, la Oferta será rechazada.</w:t>
            </w:r>
          </w:p>
          <w:p w14:paraId="70CEE788" w14:textId="68837B94" w:rsidR="00726284" w:rsidRPr="005C7AAA" w:rsidRDefault="00726284" w:rsidP="00CA44B8">
            <w:pPr>
              <w:jc w:val="both"/>
              <w:rPr>
                <w:sz w:val="22"/>
                <w:szCs w:val="22"/>
              </w:rPr>
            </w:pPr>
            <w:r w:rsidRPr="005C7AAA">
              <w:rPr>
                <w:rFonts w:ascii="Times New Roman" w:hAnsi="Times New Roman" w:cs="Times New Roman"/>
                <w:sz w:val="22"/>
                <w:szCs w:val="22"/>
              </w:rPr>
              <w:t>Las ofertas serán ordenadas según el precio corregido de menor a mayor.</w:t>
            </w:r>
          </w:p>
        </w:tc>
      </w:tr>
      <w:tr w:rsidR="00A132D2" w:rsidRPr="00564093" w14:paraId="264EE44E" w14:textId="77777777" w:rsidTr="00A7368A">
        <w:trPr>
          <w:jc w:val="center"/>
        </w:trPr>
        <w:tc>
          <w:tcPr>
            <w:tcW w:w="548" w:type="dxa"/>
          </w:tcPr>
          <w:p w14:paraId="29CE6F8C" w14:textId="5EFFDA0F" w:rsidR="00A132D2" w:rsidRPr="00564093" w:rsidRDefault="00A132D2" w:rsidP="00A132D2">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lastRenderedPageBreak/>
              <w:t>33.</w:t>
            </w:r>
          </w:p>
        </w:tc>
        <w:tc>
          <w:tcPr>
            <w:tcW w:w="1831" w:type="dxa"/>
            <w:gridSpan w:val="2"/>
          </w:tcPr>
          <w:p w14:paraId="6F9A0E85" w14:textId="67653556" w:rsidR="00A132D2" w:rsidRPr="00564093" w:rsidRDefault="004A0978" w:rsidP="00A132D2">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Evaluación de las ofertas</w:t>
            </w:r>
          </w:p>
        </w:tc>
        <w:tc>
          <w:tcPr>
            <w:tcW w:w="8295" w:type="dxa"/>
          </w:tcPr>
          <w:p w14:paraId="042BFB28" w14:textId="3AF1ADB7" w:rsidR="00984AC3" w:rsidRPr="00D65489" w:rsidRDefault="00726284" w:rsidP="00674AF7">
            <w:pPr>
              <w:jc w:val="both"/>
              <w:rPr>
                <w:rFonts w:ascii="Times New Roman" w:hAnsi="Times New Roman" w:cs="Times New Roman"/>
                <w:bCs/>
                <w:sz w:val="22"/>
                <w:szCs w:val="22"/>
                <w:lang w:val="es-AR"/>
              </w:rPr>
            </w:pPr>
            <w:r w:rsidRPr="005C7AAA">
              <w:rPr>
                <w:rFonts w:ascii="Times New Roman" w:hAnsi="Times New Roman" w:cs="Times New Roman"/>
                <w:sz w:val="22"/>
                <w:szCs w:val="22"/>
              </w:rPr>
              <w:t>Identificada la oferta con el precio más bajo, después de la revisión de eventuales aritméticos de las cotizaciones que pasan la evaluación preliminar de acuerdo a la cláusula 31, ésta</w:t>
            </w:r>
            <w:r w:rsidR="00674AF7" w:rsidRPr="005C7AAA">
              <w:rPr>
                <w:rFonts w:ascii="Times New Roman" w:hAnsi="Times New Roman" w:cs="Times New Roman"/>
                <w:sz w:val="22"/>
                <w:szCs w:val="22"/>
              </w:rPr>
              <w:t xml:space="preserve"> será evaluada de acuerdo a </w:t>
            </w:r>
            <w:r w:rsidRPr="005C7AAA">
              <w:rPr>
                <w:rFonts w:ascii="Times New Roman" w:hAnsi="Times New Roman" w:cs="Times New Roman"/>
                <w:sz w:val="22"/>
                <w:szCs w:val="22"/>
              </w:rPr>
              <w:t>las Especificaciones Técnicas de la Sección V</w:t>
            </w:r>
            <w:r w:rsidR="00E04875" w:rsidRPr="005C7AAA">
              <w:rPr>
                <w:rFonts w:ascii="Times New Roman" w:hAnsi="Times New Roman" w:cs="Times New Roman"/>
                <w:sz w:val="22"/>
                <w:szCs w:val="22"/>
              </w:rPr>
              <w:t>.</w:t>
            </w:r>
          </w:p>
        </w:tc>
      </w:tr>
      <w:tr w:rsidR="00984AC3" w:rsidRPr="00564093" w14:paraId="292BA69D" w14:textId="77777777" w:rsidTr="00A7368A">
        <w:trPr>
          <w:jc w:val="center"/>
        </w:trPr>
        <w:tc>
          <w:tcPr>
            <w:tcW w:w="548" w:type="dxa"/>
          </w:tcPr>
          <w:p w14:paraId="4B790919" w14:textId="4BCBC6B2" w:rsidR="00984AC3" w:rsidRPr="00564093" w:rsidRDefault="00984AC3" w:rsidP="00A132D2">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34.</w:t>
            </w:r>
          </w:p>
        </w:tc>
        <w:tc>
          <w:tcPr>
            <w:tcW w:w="1831" w:type="dxa"/>
            <w:gridSpan w:val="2"/>
          </w:tcPr>
          <w:p w14:paraId="7D5EED6E" w14:textId="33182298" w:rsidR="00984AC3" w:rsidRPr="00564093" w:rsidRDefault="00984AC3" w:rsidP="00A132D2">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Solicitud de aclaración de las ofertas</w:t>
            </w:r>
          </w:p>
        </w:tc>
        <w:tc>
          <w:tcPr>
            <w:tcW w:w="8295" w:type="dxa"/>
          </w:tcPr>
          <w:p w14:paraId="43031F52" w14:textId="5F5278A9" w:rsidR="00984AC3" w:rsidRPr="00850117" w:rsidRDefault="00984AC3" w:rsidP="00984AC3">
            <w:pPr>
              <w:spacing w:line="276" w:lineRule="auto"/>
              <w:jc w:val="both"/>
              <w:rPr>
                <w:rFonts w:ascii="Times New Roman" w:hAnsi="Times New Roman" w:cs="Times New Roman"/>
                <w:sz w:val="22"/>
                <w:lang w:val="es-AR"/>
              </w:rPr>
            </w:pPr>
            <w:r w:rsidRPr="00850117">
              <w:rPr>
                <w:rFonts w:ascii="Times New Roman" w:hAnsi="Times New Roman" w:cs="Times New Roman"/>
                <w:sz w:val="22"/>
                <w:lang w:val="es-AR"/>
              </w:rPr>
              <w:t>El Contratante con el fin de facilitar el análisis, revisión, evaluación y comparación de las Ofertas y Calificaciones del Oferente podrá solicitar a los Oferentes, aclaraciones sobre el contenido de su Oferta, para lo cual otorgará un tiempo adecuado.</w:t>
            </w:r>
          </w:p>
          <w:p w14:paraId="3DC77DA3" w14:textId="52CF2679" w:rsidR="00984AC3" w:rsidRPr="00850117" w:rsidRDefault="00984AC3" w:rsidP="00984AC3">
            <w:pPr>
              <w:spacing w:line="276" w:lineRule="auto"/>
              <w:jc w:val="both"/>
              <w:rPr>
                <w:rFonts w:ascii="Times New Roman" w:hAnsi="Times New Roman" w:cs="Times New Roman"/>
                <w:bCs/>
                <w:sz w:val="22"/>
                <w:szCs w:val="22"/>
                <w:lang w:val="es-AR"/>
              </w:rPr>
            </w:pPr>
            <w:r w:rsidRPr="00850117">
              <w:rPr>
                <w:rFonts w:ascii="Times New Roman" w:hAnsi="Times New Roman" w:cs="Times New Roman"/>
                <w:sz w:val="22"/>
                <w:lang w:val="es-AR"/>
              </w:rPr>
              <w:t>No se considerarán aclaraciones a una Oferta presentada por un Oferente cuando dichas aclaraciones no sean respuesta a una solicitud del Contratante. La solicitud y la respuesta deberán ser hechas por escrito y no se solicitará, ofrecerá o permitirá cambios en los Precios ni en los aspectos esenciales de la Oferta, excepto para confirmar errores aritméticos evidenciados en la evaluación de las Ofertas. Si un Oferente no entrega las aclaraciones a su Oferta en la fecha y hora fijadas en la solicitud de aclaración del Contratante, su Oferta podría ser rechazada.</w:t>
            </w:r>
          </w:p>
        </w:tc>
      </w:tr>
      <w:tr w:rsidR="00A132D2" w:rsidRPr="00564093" w14:paraId="3D50B5E4" w14:textId="77777777" w:rsidTr="00A7368A">
        <w:trPr>
          <w:jc w:val="center"/>
        </w:trPr>
        <w:tc>
          <w:tcPr>
            <w:tcW w:w="548" w:type="dxa"/>
          </w:tcPr>
          <w:p w14:paraId="2035ADC5" w14:textId="5EED3B9F" w:rsidR="00A132D2" w:rsidRPr="00564093" w:rsidRDefault="00984AC3" w:rsidP="00A132D2">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35.</w:t>
            </w:r>
          </w:p>
        </w:tc>
        <w:tc>
          <w:tcPr>
            <w:tcW w:w="1831" w:type="dxa"/>
            <w:gridSpan w:val="2"/>
          </w:tcPr>
          <w:p w14:paraId="46581D6E" w14:textId="520BC7D7" w:rsidR="00A132D2" w:rsidRPr="00564093" w:rsidRDefault="00A132D2" w:rsidP="00A132D2">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Derecho del Contratante a aceptar cualquier Oferta o a rechazar cualquier o todas las Ofertas</w:t>
            </w:r>
          </w:p>
        </w:tc>
        <w:tc>
          <w:tcPr>
            <w:tcW w:w="8295" w:type="dxa"/>
          </w:tcPr>
          <w:p w14:paraId="3D6DEE03" w14:textId="3582BFBF" w:rsidR="00A132D2" w:rsidRPr="00564093" w:rsidRDefault="00A132D2" w:rsidP="00A132D2">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El Contratante se reserva el derecho de aceptar o rechazar cualquier Oferta, de anular el proceso de Comparación de Precios y de rechazar todas las Ofertas en cualquier momento antes de la adjudicación del Contrato, sin que por ello adqui</w:t>
            </w:r>
            <w:r w:rsidR="0061565A">
              <w:rPr>
                <w:rFonts w:ascii="Times New Roman" w:hAnsi="Times New Roman" w:cs="Times New Roman"/>
                <w:bCs/>
                <w:sz w:val="22"/>
                <w:szCs w:val="22"/>
                <w:lang w:val="es-AR"/>
              </w:rPr>
              <w:t xml:space="preserve">era responsabilidad alguna ante </w:t>
            </w:r>
            <w:r w:rsidRPr="00564093">
              <w:rPr>
                <w:rFonts w:ascii="Times New Roman" w:hAnsi="Times New Roman" w:cs="Times New Roman"/>
                <w:bCs/>
                <w:sz w:val="22"/>
                <w:szCs w:val="22"/>
                <w:lang w:val="es-AR"/>
              </w:rPr>
              <w:t>los Oferentes. En caso de anular el proceso, el Contratante devolverá con prontitud a todos los Oferentes las Ofertas y las Garantías o Declaraciones de Oferta que hubiera recibido.</w:t>
            </w:r>
          </w:p>
        </w:tc>
      </w:tr>
      <w:tr w:rsidR="00A132D2" w:rsidRPr="00564093" w14:paraId="5E10144F" w14:textId="77777777" w:rsidTr="00A7368A">
        <w:trPr>
          <w:jc w:val="center"/>
        </w:trPr>
        <w:tc>
          <w:tcPr>
            <w:tcW w:w="548" w:type="dxa"/>
            <w:shd w:val="clear" w:color="auto" w:fill="E7E6E6" w:themeFill="background2"/>
          </w:tcPr>
          <w:p w14:paraId="511ED2CC" w14:textId="483D5291" w:rsidR="00A132D2" w:rsidRPr="00564093" w:rsidRDefault="00A132D2" w:rsidP="00A132D2">
            <w:pPr>
              <w:spacing w:after="120"/>
              <w:jc w:val="center"/>
              <w:rPr>
                <w:rFonts w:ascii="Times New Roman" w:hAnsi="Times New Roman" w:cs="Times New Roman"/>
                <w:b/>
                <w:sz w:val="26"/>
                <w:szCs w:val="26"/>
                <w:lang w:val="es-AR" w:eastAsia="en-US"/>
              </w:rPr>
            </w:pPr>
          </w:p>
        </w:tc>
        <w:tc>
          <w:tcPr>
            <w:tcW w:w="10126" w:type="dxa"/>
            <w:gridSpan w:val="3"/>
            <w:shd w:val="clear" w:color="auto" w:fill="E7E6E6" w:themeFill="background2"/>
          </w:tcPr>
          <w:p w14:paraId="0CA2D69E" w14:textId="21956BE9" w:rsidR="00A132D2" w:rsidRPr="00564093" w:rsidRDefault="00A132D2" w:rsidP="00A132D2">
            <w:pPr>
              <w:jc w:val="center"/>
              <w:rPr>
                <w:rFonts w:ascii="Times New Roman" w:hAnsi="Times New Roman" w:cs="Times New Roman"/>
                <w:bCs/>
                <w:sz w:val="26"/>
                <w:szCs w:val="26"/>
                <w:lang w:val="es-AR"/>
              </w:rPr>
            </w:pPr>
            <w:r w:rsidRPr="00564093">
              <w:rPr>
                <w:rFonts w:ascii="Times New Roman" w:hAnsi="Times New Roman" w:cs="Times New Roman"/>
                <w:b/>
                <w:sz w:val="26"/>
                <w:szCs w:val="26"/>
                <w:lang w:val="es-AR" w:eastAsia="en-US"/>
              </w:rPr>
              <w:t>E. Adjudicación del Contrato</w:t>
            </w:r>
          </w:p>
        </w:tc>
      </w:tr>
      <w:tr w:rsidR="00984AC3" w:rsidRPr="00564093" w14:paraId="032797A1" w14:textId="77777777" w:rsidTr="00A7368A">
        <w:trPr>
          <w:jc w:val="center"/>
        </w:trPr>
        <w:tc>
          <w:tcPr>
            <w:tcW w:w="548" w:type="dxa"/>
          </w:tcPr>
          <w:p w14:paraId="0D53048C" w14:textId="3BC19CBD" w:rsidR="00984AC3" w:rsidRPr="00564093" w:rsidRDefault="00984AC3" w:rsidP="00984AC3">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36.</w:t>
            </w:r>
          </w:p>
        </w:tc>
        <w:tc>
          <w:tcPr>
            <w:tcW w:w="1831" w:type="dxa"/>
            <w:gridSpan w:val="2"/>
          </w:tcPr>
          <w:p w14:paraId="44E23092" w14:textId="6955C21A" w:rsidR="00984AC3" w:rsidRPr="00564093" w:rsidRDefault="00984AC3" w:rsidP="00984AC3">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 xml:space="preserve">Adjudicación </w:t>
            </w:r>
          </w:p>
        </w:tc>
        <w:tc>
          <w:tcPr>
            <w:tcW w:w="8295" w:type="dxa"/>
          </w:tcPr>
          <w:p w14:paraId="36C1299B" w14:textId="76B26B37" w:rsidR="00E23340" w:rsidRPr="005662A7" w:rsidRDefault="00E23340" w:rsidP="00984AC3">
            <w:pPr>
              <w:jc w:val="both"/>
              <w:rPr>
                <w:rFonts w:ascii="Times New Roman" w:hAnsi="Times New Roman" w:cs="Times New Roman"/>
                <w:b/>
                <w:bCs/>
                <w:sz w:val="22"/>
                <w:szCs w:val="22"/>
                <w:lang w:val="es-AR"/>
              </w:rPr>
            </w:pPr>
            <w:r w:rsidRPr="00850117">
              <w:rPr>
                <w:rFonts w:ascii="Times New Roman" w:hAnsi="Times New Roman" w:cs="Times New Roman"/>
                <w:sz w:val="22"/>
                <w:szCs w:val="22"/>
                <w:lang w:val="es-AR"/>
              </w:rPr>
              <w:t>C</w:t>
            </w:r>
            <w:r w:rsidRPr="00850117">
              <w:rPr>
                <w:rFonts w:ascii="Times New Roman" w:hAnsi="Times New Roman" w:cs="Times New Roman"/>
                <w:sz w:val="22"/>
                <w:lang w:val="es-AR"/>
              </w:rPr>
              <w:t>omprobada su calificación para ejecutar el trabajo/proveer el bien/prestar el servicio</w:t>
            </w:r>
            <w:r w:rsidRPr="00850117">
              <w:rPr>
                <w:rFonts w:ascii="Times New Roman" w:hAnsi="Times New Roman" w:cs="Times New Roman"/>
                <w:sz w:val="22"/>
                <w:szCs w:val="22"/>
                <w:lang w:val="es-AR"/>
              </w:rPr>
              <w:t xml:space="preserve">, se adjudicará la Orden de Compra (o Contrato) al Oferente cuya Oferta haya sido evaluada como la más baja y cumpla sustancialmente con los requisitos del documento de </w:t>
            </w:r>
            <w:r w:rsidRPr="00850117">
              <w:rPr>
                <w:rFonts w:ascii="Times New Roman" w:hAnsi="Times New Roman" w:cs="Times New Roman"/>
                <w:sz w:val="22"/>
                <w:lang w:val="es-AR"/>
              </w:rPr>
              <w:t xml:space="preserve">Invitación a </w:t>
            </w:r>
            <w:r w:rsidRPr="005662A7">
              <w:rPr>
                <w:rFonts w:ascii="Times New Roman" w:hAnsi="Times New Roman" w:cs="Times New Roman"/>
                <w:sz w:val="22"/>
                <w:szCs w:val="22"/>
                <w:lang w:val="es-AR"/>
              </w:rPr>
              <w:t>Cotizar Precios</w:t>
            </w:r>
            <w:r w:rsidR="00BA5AEE" w:rsidRPr="005662A7">
              <w:rPr>
                <w:rFonts w:ascii="Times New Roman" w:hAnsi="Times New Roman" w:cs="Times New Roman"/>
                <w:sz w:val="22"/>
                <w:szCs w:val="22"/>
                <w:lang w:val="es-AR"/>
              </w:rPr>
              <w:t>.</w:t>
            </w:r>
          </w:p>
          <w:p w14:paraId="346E3658" w14:textId="2B1D2D14" w:rsidR="00984AC3" w:rsidRPr="00564093" w:rsidRDefault="00BA5AEE" w:rsidP="00B81818">
            <w:pPr>
              <w:jc w:val="both"/>
              <w:rPr>
                <w:rFonts w:ascii="Times New Roman" w:hAnsi="Times New Roman" w:cs="Times New Roman"/>
                <w:bCs/>
                <w:sz w:val="22"/>
                <w:szCs w:val="22"/>
                <w:lang w:val="es-AR"/>
              </w:rPr>
            </w:pPr>
            <w:r w:rsidRPr="005662A7">
              <w:rPr>
                <w:rFonts w:ascii="Times New Roman" w:hAnsi="Times New Roman" w:cs="Times New Roman"/>
                <w:b/>
                <w:sz w:val="22"/>
                <w:szCs w:val="22"/>
                <w:lang w:val="es-AR"/>
              </w:rPr>
              <w:t>Si</w:t>
            </w:r>
            <w:r w:rsidR="00E23340" w:rsidRPr="005662A7">
              <w:rPr>
                <w:rFonts w:ascii="Times New Roman" w:hAnsi="Times New Roman" w:cs="Times New Roman"/>
                <w:b/>
                <w:sz w:val="22"/>
                <w:szCs w:val="22"/>
                <w:lang w:val="es-AR"/>
              </w:rPr>
              <w:t xml:space="preserve">, de conformidad a lo establecido en </w:t>
            </w:r>
            <w:r w:rsidR="00E23340" w:rsidRPr="00674AF7">
              <w:rPr>
                <w:rFonts w:ascii="Times New Roman" w:hAnsi="Times New Roman" w:cs="Times New Roman"/>
                <w:b/>
                <w:sz w:val="22"/>
                <w:szCs w:val="22"/>
                <w:lang w:val="es-AR"/>
              </w:rPr>
              <w:t xml:space="preserve">la cláusula </w:t>
            </w:r>
            <w:r w:rsidRPr="00674AF7">
              <w:rPr>
                <w:rFonts w:ascii="Times New Roman" w:hAnsi="Times New Roman" w:cs="Times New Roman"/>
                <w:b/>
                <w:sz w:val="22"/>
                <w:szCs w:val="22"/>
                <w:lang w:val="es-AR"/>
              </w:rPr>
              <w:t>4,</w:t>
            </w:r>
            <w:r w:rsidR="00E23340" w:rsidRPr="005662A7">
              <w:rPr>
                <w:rFonts w:ascii="Times New Roman" w:hAnsi="Times New Roman" w:cs="Times New Roman"/>
                <w:b/>
                <w:sz w:val="22"/>
                <w:szCs w:val="22"/>
                <w:lang w:val="es-AR"/>
              </w:rPr>
              <w:t xml:space="preserve"> el </w:t>
            </w:r>
            <w:r w:rsidRPr="005662A7">
              <w:rPr>
                <w:rFonts w:ascii="Times New Roman" w:hAnsi="Times New Roman" w:cs="Times New Roman"/>
                <w:b/>
                <w:sz w:val="22"/>
                <w:szCs w:val="22"/>
                <w:lang w:val="es-AR"/>
              </w:rPr>
              <w:t>proceso</w:t>
            </w:r>
            <w:r w:rsidR="00E23340" w:rsidRPr="005662A7">
              <w:rPr>
                <w:rFonts w:ascii="Times New Roman" w:hAnsi="Times New Roman" w:cs="Times New Roman"/>
                <w:b/>
                <w:sz w:val="22"/>
                <w:szCs w:val="22"/>
                <w:lang w:val="es-AR"/>
              </w:rPr>
              <w:t xml:space="preserve"> </w:t>
            </w:r>
            <w:r w:rsidRPr="005662A7">
              <w:rPr>
                <w:rFonts w:ascii="Times New Roman" w:hAnsi="Times New Roman" w:cs="Times New Roman"/>
                <w:b/>
                <w:sz w:val="22"/>
                <w:szCs w:val="22"/>
                <w:lang w:val="es-AR"/>
              </w:rPr>
              <w:t>es</w:t>
            </w:r>
            <w:r w:rsidR="00E23340" w:rsidRPr="005662A7">
              <w:rPr>
                <w:rFonts w:ascii="Times New Roman" w:hAnsi="Times New Roman" w:cs="Times New Roman"/>
                <w:b/>
                <w:sz w:val="22"/>
                <w:szCs w:val="22"/>
                <w:lang w:val="es-AR"/>
              </w:rPr>
              <w:t xml:space="preserve"> por lotes; la evaluación de ofertas y adjudicación de contratos será hecha </w:t>
            </w:r>
            <w:bookmarkStart w:id="6" w:name="_Hlk75373486"/>
            <w:r w:rsidRPr="005662A7">
              <w:rPr>
                <w:rFonts w:ascii="Times New Roman" w:hAnsi="Times New Roman" w:cs="Times New Roman"/>
                <w:b/>
                <w:bCs/>
                <w:sz w:val="22"/>
                <w:szCs w:val="22"/>
                <w:lang w:val="es-AR"/>
              </w:rPr>
              <w:t>como se indica en la Sección III</w:t>
            </w:r>
            <w:r w:rsidR="00E23340" w:rsidRPr="005662A7">
              <w:rPr>
                <w:rFonts w:ascii="Times New Roman" w:hAnsi="Times New Roman" w:cs="Times New Roman"/>
                <w:b/>
                <w:bCs/>
                <w:sz w:val="22"/>
                <w:szCs w:val="22"/>
                <w:lang w:val="es-AR"/>
              </w:rPr>
              <w:t>.</w:t>
            </w:r>
            <w:r w:rsidR="00E23340" w:rsidRPr="00850117">
              <w:rPr>
                <w:rFonts w:ascii="Times New Roman" w:hAnsi="Times New Roman" w:cs="Times New Roman"/>
                <w:b/>
                <w:i/>
                <w:sz w:val="22"/>
                <w:szCs w:val="22"/>
                <w:lang w:val="es-AR"/>
              </w:rPr>
              <w:t xml:space="preserve"> </w:t>
            </w:r>
            <w:bookmarkEnd w:id="6"/>
            <w:r w:rsidR="00E23340" w:rsidRPr="00850117">
              <w:rPr>
                <w:rFonts w:ascii="Times New Roman" w:hAnsi="Times New Roman" w:cs="Times New Roman"/>
                <w:bCs/>
                <w:sz w:val="22"/>
                <w:szCs w:val="22"/>
                <w:lang w:val="es-AR"/>
              </w:rPr>
              <w:t xml:space="preserve"> </w:t>
            </w:r>
          </w:p>
        </w:tc>
      </w:tr>
      <w:tr w:rsidR="00984AC3" w:rsidRPr="00564093" w14:paraId="05223148" w14:textId="77777777" w:rsidTr="00A7368A">
        <w:trPr>
          <w:jc w:val="center"/>
        </w:trPr>
        <w:tc>
          <w:tcPr>
            <w:tcW w:w="548" w:type="dxa"/>
          </w:tcPr>
          <w:p w14:paraId="5D555849" w14:textId="0DA6CB64" w:rsidR="00984AC3" w:rsidRPr="00564093" w:rsidRDefault="00984AC3" w:rsidP="00984AC3">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37.</w:t>
            </w:r>
          </w:p>
        </w:tc>
        <w:tc>
          <w:tcPr>
            <w:tcW w:w="1831" w:type="dxa"/>
            <w:gridSpan w:val="2"/>
          </w:tcPr>
          <w:p w14:paraId="2E28DC49" w14:textId="0A2D3724" w:rsidR="00984AC3" w:rsidRPr="00564093" w:rsidRDefault="00984AC3" w:rsidP="00984AC3">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Notificación de Adjudicación y firma del contrato</w:t>
            </w:r>
          </w:p>
        </w:tc>
        <w:tc>
          <w:tcPr>
            <w:tcW w:w="8295" w:type="dxa"/>
          </w:tcPr>
          <w:p w14:paraId="6E0451FA" w14:textId="2A7B8656" w:rsidR="000540D5" w:rsidRPr="00564093" w:rsidRDefault="00984AC3" w:rsidP="00984AC3">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Antes de la expiración de la validez de la Oferta, el Contratante notificará por escrito</w:t>
            </w:r>
            <w:r w:rsidR="000540D5" w:rsidRPr="00564093">
              <w:rPr>
                <w:rFonts w:ascii="Times New Roman" w:hAnsi="Times New Roman" w:cs="Times New Roman"/>
                <w:bCs/>
                <w:sz w:val="22"/>
                <w:szCs w:val="22"/>
                <w:lang w:val="es-AR"/>
              </w:rPr>
              <w:t xml:space="preserve"> </w:t>
            </w:r>
            <w:r w:rsidRPr="00564093">
              <w:rPr>
                <w:rFonts w:ascii="Times New Roman" w:hAnsi="Times New Roman" w:cs="Times New Roman"/>
                <w:bCs/>
                <w:sz w:val="22"/>
                <w:szCs w:val="22"/>
                <w:lang w:val="es-AR"/>
              </w:rPr>
              <w:t>la decisión de adjudicación del contrato al Oferente cuya Oferta haya sido aceptada.</w:t>
            </w:r>
            <w:r w:rsidRPr="00564093">
              <w:rPr>
                <w:rFonts w:ascii="Times New Roman" w:hAnsi="Times New Roman" w:cs="Times New Roman"/>
                <w:sz w:val="22"/>
                <w:szCs w:val="22"/>
              </w:rPr>
              <w:t xml:space="preserve"> </w:t>
            </w:r>
          </w:p>
          <w:p w14:paraId="45B691CC" w14:textId="0E954FA2" w:rsidR="00984AC3" w:rsidRPr="00564093" w:rsidRDefault="00984AC3" w:rsidP="00984AC3">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Simultáneamente </w:t>
            </w:r>
            <w:r w:rsidR="000540D5" w:rsidRPr="00564093">
              <w:rPr>
                <w:rFonts w:ascii="Times New Roman" w:hAnsi="Times New Roman" w:cs="Times New Roman"/>
                <w:bCs/>
                <w:sz w:val="22"/>
                <w:szCs w:val="22"/>
                <w:lang w:val="es-AR"/>
              </w:rPr>
              <w:t>el Comprador</w:t>
            </w:r>
            <w:r w:rsidRPr="00564093">
              <w:rPr>
                <w:rFonts w:ascii="Times New Roman" w:hAnsi="Times New Roman" w:cs="Times New Roman"/>
                <w:bCs/>
                <w:sz w:val="22"/>
                <w:szCs w:val="22"/>
                <w:lang w:val="es-AR"/>
              </w:rPr>
              <w:t xml:space="preserve"> notificará a los demás oferentes el resultado de la Comparación de Precios.</w:t>
            </w:r>
          </w:p>
          <w:p w14:paraId="39147C2E" w14:textId="6C37E2B0" w:rsidR="00A43D8E" w:rsidRDefault="000540D5" w:rsidP="00984AC3">
            <w:pPr>
              <w:jc w:val="both"/>
              <w:rPr>
                <w:rFonts w:ascii="Times New Roman" w:hAnsi="Times New Roman" w:cs="Times New Roman"/>
                <w:bCs/>
                <w:sz w:val="22"/>
                <w:szCs w:val="22"/>
                <w:lang w:val="es-AR"/>
              </w:rPr>
            </w:pPr>
            <w:r w:rsidRPr="00674AF7">
              <w:rPr>
                <w:rFonts w:ascii="Times New Roman" w:hAnsi="Times New Roman" w:cs="Times New Roman"/>
                <w:sz w:val="22"/>
                <w:szCs w:val="22"/>
                <w:lang w:val="es-AR"/>
              </w:rPr>
              <w:t xml:space="preserve">Mientras se prepara </w:t>
            </w:r>
            <w:r w:rsidR="00230C62" w:rsidRPr="00674AF7">
              <w:rPr>
                <w:rFonts w:ascii="Times New Roman" w:hAnsi="Times New Roman" w:cs="Times New Roman"/>
                <w:sz w:val="22"/>
                <w:szCs w:val="22"/>
                <w:lang w:val="es-AR"/>
              </w:rPr>
              <w:t>la Orden de Compra (o Contrato,</w:t>
            </w:r>
            <w:r w:rsidRPr="00674AF7">
              <w:rPr>
                <w:rFonts w:ascii="Times New Roman" w:hAnsi="Times New Roman" w:cs="Times New Roman"/>
                <w:sz w:val="22"/>
                <w:lang w:val="es-AR"/>
              </w:rPr>
              <w:t xml:space="preserve"> utilizando el modelo incluido en el </w:t>
            </w:r>
            <w:r w:rsidRPr="00674AF7">
              <w:rPr>
                <w:rFonts w:ascii="Times New Roman" w:hAnsi="Times New Roman" w:cs="Times New Roman"/>
                <w:b/>
                <w:sz w:val="22"/>
                <w:lang w:val="es-AR"/>
              </w:rPr>
              <w:t>Anexo VIII</w:t>
            </w:r>
            <w:r w:rsidRPr="00674AF7">
              <w:rPr>
                <w:rFonts w:ascii="Times New Roman" w:hAnsi="Times New Roman" w:cs="Times New Roman"/>
                <w:sz w:val="22"/>
                <w:lang w:val="es-AR"/>
              </w:rPr>
              <w:t xml:space="preserve"> </w:t>
            </w:r>
            <w:r w:rsidRPr="00850117">
              <w:rPr>
                <w:rFonts w:ascii="Times New Roman" w:hAnsi="Times New Roman" w:cs="Times New Roman"/>
                <w:sz w:val="22"/>
                <w:lang w:val="es-AR"/>
              </w:rPr>
              <w:t>de este documento</w:t>
            </w:r>
            <w:r w:rsidR="00F5370C">
              <w:rPr>
                <w:rFonts w:ascii="Times New Roman" w:hAnsi="Times New Roman" w:cs="Times New Roman"/>
                <w:sz w:val="22"/>
                <w:lang w:val="es-AR"/>
              </w:rPr>
              <w:t>)</w:t>
            </w:r>
            <w:r w:rsidRPr="00850117">
              <w:rPr>
                <w:rFonts w:ascii="Times New Roman" w:hAnsi="Times New Roman" w:cs="Times New Roman"/>
                <w:sz w:val="22"/>
                <w:lang w:val="es-AR"/>
              </w:rPr>
              <w:t xml:space="preserve">, para su </w:t>
            </w:r>
            <w:r w:rsidR="00A43D8E" w:rsidRPr="00850117">
              <w:rPr>
                <w:rFonts w:ascii="Times New Roman" w:hAnsi="Times New Roman" w:cs="Times New Roman"/>
                <w:sz w:val="22"/>
                <w:szCs w:val="22"/>
                <w:lang w:val="es-AR"/>
              </w:rPr>
              <w:t xml:space="preserve">formalización y </w:t>
            </w:r>
            <w:r w:rsidRPr="00850117">
              <w:rPr>
                <w:rFonts w:ascii="Times New Roman" w:hAnsi="Times New Roman" w:cs="Times New Roman"/>
                <w:sz w:val="22"/>
                <w:szCs w:val="22"/>
                <w:lang w:val="es-AR"/>
              </w:rPr>
              <w:t>perfeccionamiento, la notificación de adjudicación</w:t>
            </w:r>
            <w:r w:rsidRPr="00850117">
              <w:rPr>
                <w:rFonts w:ascii="Times New Roman" w:hAnsi="Times New Roman" w:cs="Times New Roman"/>
                <w:bCs/>
                <w:sz w:val="22"/>
                <w:szCs w:val="22"/>
                <w:lang w:val="es-AR"/>
              </w:rPr>
              <w:t xml:space="preserve"> </w:t>
            </w:r>
            <w:r w:rsidR="00984AC3" w:rsidRPr="00850117">
              <w:rPr>
                <w:rFonts w:ascii="Times New Roman" w:hAnsi="Times New Roman" w:cs="Times New Roman"/>
                <w:bCs/>
                <w:sz w:val="22"/>
                <w:szCs w:val="22"/>
                <w:lang w:val="es-AR"/>
              </w:rPr>
              <w:t xml:space="preserve">dará </w:t>
            </w:r>
            <w:r w:rsidR="00984AC3" w:rsidRPr="00564093">
              <w:rPr>
                <w:rFonts w:ascii="Times New Roman" w:hAnsi="Times New Roman" w:cs="Times New Roman"/>
                <w:bCs/>
                <w:sz w:val="22"/>
                <w:szCs w:val="22"/>
                <w:lang w:val="es-AR"/>
              </w:rPr>
              <w:t xml:space="preserve">por constituido el Contrato, supeditado a la presentación por parte del Adjudicatario de la Garantía de Cumplimiento y otros documentos que se haya convenido, de conformidad con lo estipulado en la </w:t>
            </w:r>
            <w:r w:rsidR="00984AC3" w:rsidRPr="00564093">
              <w:rPr>
                <w:rFonts w:ascii="Times New Roman" w:hAnsi="Times New Roman" w:cs="Times New Roman"/>
                <w:b/>
                <w:sz w:val="22"/>
                <w:szCs w:val="22"/>
                <w:lang w:val="es-AR"/>
              </w:rPr>
              <w:t>cláusula 38.</w:t>
            </w:r>
            <w:r w:rsidR="00984AC3" w:rsidRPr="00564093">
              <w:rPr>
                <w:rFonts w:ascii="Times New Roman" w:hAnsi="Times New Roman" w:cs="Times New Roman"/>
                <w:bCs/>
                <w:sz w:val="22"/>
                <w:szCs w:val="22"/>
                <w:lang w:val="es-AR"/>
              </w:rPr>
              <w:t xml:space="preserve"> Una vez presentada por el adjudicatario al Contratante la documentación indicada y la Garantía de Cumplimiento, se suscribirá el Contrato en la fecha y lugar que el Contratante determine.  </w:t>
            </w:r>
            <w:r w:rsidRPr="00564093">
              <w:rPr>
                <w:rFonts w:ascii="Times New Roman" w:hAnsi="Times New Roman" w:cs="Times New Roman"/>
                <w:bCs/>
                <w:sz w:val="22"/>
                <w:szCs w:val="22"/>
                <w:lang w:val="es-AR"/>
              </w:rPr>
              <w:t xml:space="preserve"> </w:t>
            </w:r>
          </w:p>
          <w:p w14:paraId="7097A858" w14:textId="4D774197" w:rsidR="00A43D8E" w:rsidRPr="00564093" w:rsidRDefault="00A43D8E" w:rsidP="00984AC3">
            <w:pPr>
              <w:jc w:val="both"/>
              <w:rPr>
                <w:rFonts w:ascii="Times New Roman" w:hAnsi="Times New Roman" w:cs="Times New Roman"/>
                <w:bCs/>
                <w:sz w:val="22"/>
                <w:szCs w:val="22"/>
                <w:lang w:val="es-AR"/>
              </w:rPr>
            </w:pPr>
          </w:p>
        </w:tc>
      </w:tr>
      <w:tr w:rsidR="000540D5" w:rsidRPr="00564093" w14:paraId="7F3EEF6E" w14:textId="77777777" w:rsidTr="00A7368A">
        <w:trPr>
          <w:jc w:val="center"/>
        </w:trPr>
        <w:tc>
          <w:tcPr>
            <w:tcW w:w="548" w:type="dxa"/>
          </w:tcPr>
          <w:p w14:paraId="2B7EA094" w14:textId="52769809" w:rsidR="000540D5" w:rsidRPr="00274D1E" w:rsidRDefault="000540D5" w:rsidP="000540D5">
            <w:pPr>
              <w:spacing w:after="120"/>
              <w:jc w:val="center"/>
              <w:rPr>
                <w:rFonts w:ascii="Times New Roman" w:hAnsi="Times New Roman" w:cs="Times New Roman"/>
                <w:b/>
                <w:sz w:val="24"/>
                <w:szCs w:val="24"/>
                <w:lang w:val="es-AR" w:eastAsia="en-US"/>
              </w:rPr>
            </w:pPr>
            <w:r w:rsidRPr="00274D1E">
              <w:rPr>
                <w:rFonts w:ascii="Times New Roman" w:hAnsi="Times New Roman" w:cs="Times New Roman"/>
                <w:b/>
                <w:sz w:val="24"/>
                <w:szCs w:val="24"/>
                <w:lang w:val="es-AR" w:eastAsia="en-US"/>
              </w:rPr>
              <w:t>38.</w:t>
            </w:r>
          </w:p>
        </w:tc>
        <w:tc>
          <w:tcPr>
            <w:tcW w:w="1831" w:type="dxa"/>
            <w:gridSpan w:val="2"/>
          </w:tcPr>
          <w:p w14:paraId="33E30A3C" w14:textId="2E4AB0B9" w:rsidR="000540D5" w:rsidRPr="00274D1E" w:rsidRDefault="000540D5" w:rsidP="000540D5">
            <w:pPr>
              <w:jc w:val="both"/>
              <w:rPr>
                <w:rFonts w:ascii="Times New Roman" w:hAnsi="Times New Roman" w:cs="Times New Roman"/>
                <w:b/>
                <w:sz w:val="22"/>
                <w:szCs w:val="22"/>
                <w:lang w:val="es-AR" w:eastAsia="en-US"/>
              </w:rPr>
            </w:pPr>
            <w:r w:rsidRPr="00274D1E">
              <w:rPr>
                <w:rFonts w:ascii="Times New Roman" w:hAnsi="Times New Roman" w:cs="Times New Roman"/>
                <w:b/>
                <w:sz w:val="22"/>
                <w:szCs w:val="22"/>
                <w:lang w:val="es-AR" w:eastAsia="en-US"/>
              </w:rPr>
              <w:t>Documentación para la firma del Contrato</w:t>
            </w:r>
          </w:p>
        </w:tc>
        <w:tc>
          <w:tcPr>
            <w:tcW w:w="8295" w:type="dxa"/>
          </w:tcPr>
          <w:p w14:paraId="2EE6C619" w14:textId="39145FB9" w:rsidR="00274D1E" w:rsidRPr="00274D1E" w:rsidRDefault="00274D1E" w:rsidP="00274D1E">
            <w:pPr>
              <w:jc w:val="both"/>
              <w:rPr>
                <w:rFonts w:ascii="Times New Roman" w:hAnsi="Times New Roman" w:cs="Times New Roman"/>
                <w:bCs/>
                <w:sz w:val="22"/>
                <w:szCs w:val="22"/>
                <w:lang w:val="es-AR"/>
              </w:rPr>
            </w:pPr>
            <w:r w:rsidRPr="00274D1E">
              <w:rPr>
                <w:rFonts w:ascii="Times New Roman" w:hAnsi="Times New Roman" w:cs="Times New Roman"/>
                <w:bCs/>
                <w:sz w:val="22"/>
                <w:szCs w:val="22"/>
                <w:lang w:val="es-AR"/>
              </w:rPr>
              <w:t>Para proceder a la firma de contrato, el Proveedor adjudicado deberá presentar la siguiente documentación:</w:t>
            </w:r>
          </w:p>
          <w:p w14:paraId="15728FEC" w14:textId="77777777" w:rsidR="00274D1E" w:rsidRPr="00274D1E" w:rsidRDefault="00274D1E" w:rsidP="00274D1E">
            <w:pPr>
              <w:jc w:val="both"/>
              <w:rPr>
                <w:rFonts w:ascii="Times New Roman" w:hAnsi="Times New Roman" w:cs="Times New Roman"/>
                <w:bCs/>
                <w:sz w:val="22"/>
                <w:szCs w:val="22"/>
                <w:lang w:val="es-AR"/>
              </w:rPr>
            </w:pPr>
            <w:r w:rsidRPr="00274D1E">
              <w:rPr>
                <w:rFonts w:ascii="Times New Roman" w:hAnsi="Times New Roman" w:cs="Times New Roman"/>
                <w:bCs/>
                <w:sz w:val="22"/>
                <w:szCs w:val="22"/>
                <w:lang w:val="es-AR"/>
              </w:rPr>
              <w:t>i. Documentación legal y administrativa:</w:t>
            </w:r>
          </w:p>
          <w:p w14:paraId="6708184A" w14:textId="29946B65" w:rsidR="00274D1E" w:rsidRPr="00274D1E" w:rsidRDefault="00274D1E" w:rsidP="00274D1E">
            <w:pPr>
              <w:pStyle w:val="Prrafodelista"/>
              <w:numPr>
                <w:ilvl w:val="0"/>
                <w:numId w:val="74"/>
              </w:numPr>
              <w:jc w:val="both"/>
              <w:rPr>
                <w:bCs/>
                <w:sz w:val="22"/>
                <w:szCs w:val="22"/>
                <w:lang w:val="es-AR"/>
              </w:rPr>
            </w:pPr>
            <w:r w:rsidRPr="00274D1E">
              <w:rPr>
                <w:bCs/>
                <w:sz w:val="22"/>
                <w:szCs w:val="22"/>
                <w:lang w:val="es-AR"/>
              </w:rPr>
              <w:t>Poder que acredite al firmante</w:t>
            </w:r>
          </w:p>
          <w:p w14:paraId="3DE8BFA8" w14:textId="66018563" w:rsidR="00274D1E" w:rsidRPr="00274D1E" w:rsidRDefault="00274D1E" w:rsidP="00274D1E">
            <w:pPr>
              <w:pStyle w:val="Prrafodelista"/>
              <w:numPr>
                <w:ilvl w:val="0"/>
                <w:numId w:val="74"/>
              </w:numPr>
              <w:jc w:val="both"/>
              <w:rPr>
                <w:bCs/>
                <w:sz w:val="22"/>
                <w:szCs w:val="22"/>
                <w:lang w:val="es-AR"/>
              </w:rPr>
            </w:pPr>
            <w:r w:rsidRPr="00274D1E">
              <w:rPr>
                <w:bCs/>
                <w:sz w:val="22"/>
                <w:szCs w:val="22"/>
                <w:lang w:val="es-AR"/>
              </w:rPr>
              <w:t>DNI del firmante</w:t>
            </w:r>
          </w:p>
          <w:p w14:paraId="280C69AE" w14:textId="1EB129CD" w:rsidR="000540D5" w:rsidRPr="00274D1E" w:rsidRDefault="00274D1E" w:rsidP="00274D1E">
            <w:pPr>
              <w:jc w:val="both"/>
              <w:rPr>
                <w:bCs/>
                <w:sz w:val="22"/>
                <w:szCs w:val="22"/>
                <w:lang w:val="es-AR"/>
              </w:rPr>
            </w:pPr>
            <w:r w:rsidRPr="00274D1E">
              <w:rPr>
                <w:rFonts w:ascii="Times New Roman" w:hAnsi="Times New Roman" w:cs="Times New Roman"/>
                <w:bCs/>
                <w:sz w:val="22"/>
                <w:szCs w:val="22"/>
                <w:lang w:val="es-AR"/>
              </w:rPr>
              <w:t>ii. Garantía de Cumplimiento de Contrato (</w:t>
            </w:r>
            <w:r w:rsidRPr="00274D1E">
              <w:rPr>
                <w:rFonts w:ascii="Times New Roman" w:hAnsi="Times New Roman" w:cs="Times New Roman"/>
                <w:bCs/>
                <w:sz w:val="22"/>
                <w:szCs w:val="22"/>
                <w:u w:val="single"/>
                <w:lang w:val="es-AR"/>
              </w:rPr>
              <w:t>NO APLICA</w:t>
            </w:r>
            <w:r w:rsidRPr="00274D1E">
              <w:rPr>
                <w:rFonts w:ascii="Times New Roman" w:hAnsi="Times New Roman" w:cs="Times New Roman"/>
                <w:bCs/>
                <w:sz w:val="22"/>
                <w:szCs w:val="22"/>
                <w:lang w:val="es-AR"/>
              </w:rPr>
              <w:t>)</w:t>
            </w:r>
          </w:p>
        </w:tc>
      </w:tr>
      <w:tr w:rsidR="000540D5" w:rsidRPr="00564093" w14:paraId="45A9AC0D" w14:textId="77777777" w:rsidTr="00A7368A">
        <w:trPr>
          <w:jc w:val="center"/>
        </w:trPr>
        <w:tc>
          <w:tcPr>
            <w:tcW w:w="548" w:type="dxa"/>
          </w:tcPr>
          <w:p w14:paraId="205FBD4F" w14:textId="2AB37527" w:rsidR="000540D5" w:rsidRPr="00564093" w:rsidRDefault="000540D5" w:rsidP="000540D5">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39.</w:t>
            </w:r>
          </w:p>
        </w:tc>
        <w:tc>
          <w:tcPr>
            <w:tcW w:w="1831" w:type="dxa"/>
            <w:gridSpan w:val="2"/>
          </w:tcPr>
          <w:p w14:paraId="13EE3606" w14:textId="621E2AEC" w:rsidR="00291F2B" w:rsidRPr="00850117" w:rsidRDefault="000540D5" w:rsidP="00D65489">
            <w:pPr>
              <w:jc w:val="both"/>
              <w:rPr>
                <w:rFonts w:ascii="Times New Roman" w:hAnsi="Times New Roman" w:cs="Times New Roman"/>
                <w:b/>
                <w:sz w:val="22"/>
                <w:szCs w:val="22"/>
                <w:u w:val="single"/>
                <w:lang w:val="es-AR" w:eastAsia="en-US"/>
              </w:rPr>
            </w:pPr>
            <w:r w:rsidRPr="00564093">
              <w:rPr>
                <w:rFonts w:ascii="Times New Roman" w:hAnsi="Times New Roman" w:cs="Times New Roman"/>
                <w:b/>
                <w:sz w:val="22"/>
                <w:szCs w:val="22"/>
                <w:lang w:val="es-AR" w:eastAsia="en-US"/>
              </w:rPr>
              <w:t>Pago de Anticipo y Garantía</w:t>
            </w:r>
          </w:p>
        </w:tc>
        <w:tc>
          <w:tcPr>
            <w:tcW w:w="8295" w:type="dxa"/>
          </w:tcPr>
          <w:p w14:paraId="349B521B" w14:textId="2C0E60F9" w:rsidR="000540D5" w:rsidRPr="00564093" w:rsidRDefault="000540D5" w:rsidP="00D65489">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 xml:space="preserve">El Contratante </w:t>
            </w:r>
            <w:r w:rsidR="00D65489">
              <w:rPr>
                <w:rFonts w:ascii="Times New Roman" w:hAnsi="Times New Roman" w:cs="Times New Roman"/>
                <w:bCs/>
                <w:sz w:val="22"/>
                <w:szCs w:val="22"/>
                <w:lang w:val="es-AR"/>
              </w:rPr>
              <w:t xml:space="preserve">no </w:t>
            </w:r>
            <w:r w:rsidRPr="00564093">
              <w:rPr>
                <w:rFonts w:ascii="Times New Roman" w:hAnsi="Times New Roman" w:cs="Times New Roman"/>
                <w:bCs/>
                <w:sz w:val="22"/>
                <w:szCs w:val="22"/>
                <w:lang w:val="es-AR"/>
              </w:rPr>
              <w:t>proveerá anticipo sobre el Precio del Contrato</w:t>
            </w:r>
          </w:p>
        </w:tc>
      </w:tr>
      <w:tr w:rsidR="000540D5" w:rsidRPr="00564093" w14:paraId="47CD4801" w14:textId="77777777" w:rsidTr="00A7368A">
        <w:trPr>
          <w:jc w:val="center"/>
        </w:trPr>
        <w:tc>
          <w:tcPr>
            <w:tcW w:w="548" w:type="dxa"/>
          </w:tcPr>
          <w:p w14:paraId="30E97296" w14:textId="5788CB79" w:rsidR="000540D5" w:rsidRPr="00564093" w:rsidRDefault="00D65489" w:rsidP="000540D5">
            <w:pPr>
              <w:spacing w:after="120"/>
              <w:jc w:val="center"/>
              <w:rPr>
                <w:rFonts w:ascii="Times New Roman" w:hAnsi="Times New Roman" w:cs="Times New Roman"/>
                <w:b/>
                <w:sz w:val="24"/>
                <w:szCs w:val="24"/>
                <w:lang w:val="es-AR" w:eastAsia="en-US"/>
              </w:rPr>
            </w:pPr>
            <w:r>
              <w:rPr>
                <w:rFonts w:ascii="Times New Roman" w:hAnsi="Times New Roman" w:cs="Times New Roman"/>
                <w:b/>
                <w:sz w:val="24"/>
                <w:szCs w:val="24"/>
                <w:lang w:val="es-AR" w:eastAsia="en-US"/>
              </w:rPr>
              <w:t>40.</w:t>
            </w:r>
          </w:p>
        </w:tc>
        <w:tc>
          <w:tcPr>
            <w:tcW w:w="1831" w:type="dxa"/>
            <w:gridSpan w:val="2"/>
          </w:tcPr>
          <w:p w14:paraId="06DDA4B6" w14:textId="751161DA" w:rsidR="000540D5" w:rsidRPr="00564093" w:rsidRDefault="000540D5" w:rsidP="000540D5">
            <w:pPr>
              <w:jc w:val="both"/>
              <w:rPr>
                <w:rFonts w:ascii="Times New Roman" w:hAnsi="Times New Roman" w:cs="Times New Roman"/>
                <w:b/>
                <w:sz w:val="22"/>
                <w:szCs w:val="22"/>
                <w:lang w:val="es-AR" w:eastAsia="en-US"/>
              </w:rPr>
            </w:pPr>
            <w:r w:rsidRPr="00564093">
              <w:rPr>
                <w:rFonts w:ascii="Times New Roman" w:hAnsi="Times New Roman" w:cs="Times New Roman"/>
                <w:b/>
                <w:sz w:val="22"/>
                <w:szCs w:val="22"/>
                <w:lang w:val="es-AR" w:eastAsia="en-US"/>
              </w:rPr>
              <w:t>Información sobre los Resultados de la Evaluación.</w:t>
            </w:r>
          </w:p>
        </w:tc>
        <w:tc>
          <w:tcPr>
            <w:tcW w:w="8295" w:type="dxa"/>
          </w:tcPr>
          <w:p w14:paraId="3C44D53C" w14:textId="0B6C9C51" w:rsidR="000540D5" w:rsidRPr="00564093" w:rsidRDefault="000540D5" w:rsidP="000540D5">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t>Si después de la notificación de adjudicación, alguno de los Oferentes deseara conocer las causas por las cuales no resultó adjudicatario del contrato, podrá solicitar al Contratante la explicación pertinente, que se efectuará por escrito y/o en una reunión para analizar o discutir exclusivamente la Oferta del Oferente y no así las otras Ofertas.</w:t>
            </w:r>
          </w:p>
          <w:p w14:paraId="000480C9" w14:textId="7814D390" w:rsidR="000540D5" w:rsidRPr="00564093" w:rsidRDefault="000540D5" w:rsidP="000540D5">
            <w:pPr>
              <w:jc w:val="both"/>
              <w:rPr>
                <w:rFonts w:ascii="Times New Roman" w:hAnsi="Times New Roman" w:cs="Times New Roman"/>
                <w:bCs/>
                <w:sz w:val="22"/>
                <w:szCs w:val="22"/>
                <w:lang w:val="es-AR"/>
              </w:rPr>
            </w:pPr>
            <w:r w:rsidRPr="00564093">
              <w:rPr>
                <w:rFonts w:ascii="Times New Roman" w:hAnsi="Times New Roman" w:cs="Times New Roman"/>
                <w:bCs/>
                <w:sz w:val="22"/>
                <w:szCs w:val="22"/>
                <w:lang w:val="es-AR"/>
              </w:rPr>
              <w:lastRenderedPageBreak/>
              <w:t>En caso de que el Oferente no considere satisfactoria la explicación que reciba del Contratante, podrá presentar su protesta o reclamo por escrito ante autoridad competente.</w:t>
            </w:r>
          </w:p>
        </w:tc>
      </w:tr>
      <w:tr w:rsidR="000540D5" w:rsidRPr="00564093" w14:paraId="5D7F8E23" w14:textId="77777777" w:rsidTr="00A7368A">
        <w:trPr>
          <w:jc w:val="center"/>
        </w:trPr>
        <w:tc>
          <w:tcPr>
            <w:tcW w:w="548" w:type="dxa"/>
            <w:shd w:val="clear" w:color="auto" w:fill="E7E6E6" w:themeFill="background2"/>
          </w:tcPr>
          <w:p w14:paraId="2424CFF5" w14:textId="36F7515D" w:rsidR="000540D5" w:rsidRPr="00564093" w:rsidRDefault="000540D5" w:rsidP="000540D5">
            <w:pPr>
              <w:spacing w:after="120"/>
              <w:jc w:val="center"/>
              <w:rPr>
                <w:rFonts w:ascii="Times New Roman" w:hAnsi="Times New Roman" w:cs="Times New Roman"/>
                <w:b/>
                <w:sz w:val="24"/>
                <w:szCs w:val="24"/>
                <w:lang w:val="es-AR" w:eastAsia="en-US"/>
              </w:rPr>
            </w:pPr>
          </w:p>
        </w:tc>
        <w:tc>
          <w:tcPr>
            <w:tcW w:w="10126" w:type="dxa"/>
            <w:gridSpan w:val="3"/>
            <w:shd w:val="clear" w:color="auto" w:fill="E7E6E6" w:themeFill="background2"/>
          </w:tcPr>
          <w:p w14:paraId="5598AF07" w14:textId="01AABF07" w:rsidR="000540D5" w:rsidRPr="00564093" w:rsidRDefault="000540D5" w:rsidP="000540D5">
            <w:pPr>
              <w:jc w:val="center"/>
              <w:rPr>
                <w:rFonts w:ascii="Times New Roman" w:hAnsi="Times New Roman" w:cs="Times New Roman"/>
                <w:bCs/>
                <w:sz w:val="22"/>
                <w:szCs w:val="22"/>
                <w:lang w:val="es-AR"/>
              </w:rPr>
            </w:pPr>
            <w:r w:rsidRPr="00564093">
              <w:rPr>
                <w:rFonts w:ascii="Times New Roman" w:hAnsi="Times New Roman" w:cs="Times New Roman"/>
                <w:b/>
                <w:sz w:val="26"/>
                <w:szCs w:val="26"/>
                <w:lang w:val="es-AR" w:eastAsia="en-US"/>
              </w:rPr>
              <w:t>F. Audiencias Virtuales</w:t>
            </w:r>
          </w:p>
        </w:tc>
      </w:tr>
      <w:tr w:rsidR="000540D5" w:rsidRPr="00564093" w14:paraId="31075F06" w14:textId="77777777" w:rsidTr="00A7368A">
        <w:trPr>
          <w:jc w:val="center"/>
        </w:trPr>
        <w:tc>
          <w:tcPr>
            <w:tcW w:w="548" w:type="dxa"/>
            <w:shd w:val="clear" w:color="auto" w:fill="auto"/>
          </w:tcPr>
          <w:p w14:paraId="12AAEAC6" w14:textId="3EAB0726" w:rsidR="000540D5" w:rsidRPr="00564093" w:rsidRDefault="00D65489" w:rsidP="000540D5">
            <w:pPr>
              <w:spacing w:after="120"/>
              <w:jc w:val="center"/>
              <w:rPr>
                <w:rFonts w:ascii="Times New Roman" w:hAnsi="Times New Roman" w:cs="Times New Roman"/>
                <w:b/>
                <w:sz w:val="24"/>
                <w:szCs w:val="24"/>
                <w:lang w:val="es-AR" w:eastAsia="en-US"/>
              </w:rPr>
            </w:pPr>
            <w:r w:rsidRPr="00564093">
              <w:rPr>
                <w:rFonts w:ascii="Times New Roman" w:hAnsi="Times New Roman" w:cs="Times New Roman"/>
                <w:b/>
                <w:sz w:val="24"/>
                <w:szCs w:val="24"/>
                <w:lang w:val="es-AR" w:eastAsia="en-US"/>
              </w:rPr>
              <w:t>4</w:t>
            </w:r>
            <w:r>
              <w:rPr>
                <w:rFonts w:ascii="Times New Roman" w:hAnsi="Times New Roman" w:cs="Times New Roman"/>
                <w:b/>
                <w:sz w:val="24"/>
                <w:szCs w:val="24"/>
                <w:lang w:val="es-AR" w:eastAsia="en-US"/>
              </w:rPr>
              <w:t>1</w:t>
            </w:r>
            <w:r w:rsidR="000540D5" w:rsidRPr="00564093">
              <w:rPr>
                <w:rFonts w:ascii="Times New Roman" w:hAnsi="Times New Roman" w:cs="Times New Roman"/>
                <w:b/>
                <w:sz w:val="24"/>
                <w:szCs w:val="24"/>
                <w:lang w:val="es-AR" w:eastAsia="en-US"/>
              </w:rPr>
              <w:t>.</w:t>
            </w:r>
          </w:p>
        </w:tc>
        <w:tc>
          <w:tcPr>
            <w:tcW w:w="1819" w:type="dxa"/>
            <w:shd w:val="clear" w:color="auto" w:fill="auto"/>
          </w:tcPr>
          <w:p w14:paraId="7F0404FA" w14:textId="31AEA692" w:rsidR="000540D5" w:rsidRPr="00564093" w:rsidRDefault="000540D5" w:rsidP="000540D5">
            <w:pPr>
              <w:rPr>
                <w:rFonts w:ascii="Times New Roman" w:hAnsi="Times New Roman" w:cs="Times New Roman"/>
                <w:b/>
                <w:sz w:val="26"/>
                <w:szCs w:val="26"/>
                <w:lang w:val="es-AR" w:eastAsia="en-US"/>
              </w:rPr>
            </w:pPr>
            <w:r w:rsidRPr="00564093">
              <w:rPr>
                <w:rFonts w:ascii="Times New Roman" w:hAnsi="Times New Roman" w:cs="Times New Roman"/>
                <w:b/>
                <w:sz w:val="22"/>
                <w:szCs w:val="22"/>
                <w:lang w:val="es-AR" w:eastAsia="en-US"/>
              </w:rPr>
              <w:t>Audiencias Virtuales</w:t>
            </w:r>
            <w:r w:rsidR="00F70CB4">
              <w:rPr>
                <w:rFonts w:ascii="Times New Roman" w:hAnsi="Times New Roman" w:cs="Times New Roman"/>
                <w:b/>
                <w:sz w:val="22"/>
                <w:szCs w:val="22"/>
                <w:lang w:val="es-AR" w:eastAsia="en-US"/>
              </w:rPr>
              <w:t xml:space="preserve"> </w:t>
            </w:r>
          </w:p>
        </w:tc>
        <w:tc>
          <w:tcPr>
            <w:tcW w:w="8307" w:type="dxa"/>
            <w:gridSpan w:val="2"/>
            <w:shd w:val="clear" w:color="auto" w:fill="auto"/>
          </w:tcPr>
          <w:p w14:paraId="41FD648D" w14:textId="16EDA33D" w:rsidR="000540D5" w:rsidRPr="00F70CB4" w:rsidRDefault="000540D5" w:rsidP="000540D5">
            <w:pPr>
              <w:jc w:val="both"/>
              <w:rPr>
                <w:rFonts w:ascii="Times New Roman" w:hAnsi="Times New Roman" w:cs="Times New Roman"/>
                <w:bCs/>
                <w:sz w:val="22"/>
                <w:szCs w:val="22"/>
                <w:lang w:val="es-AR"/>
              </w:rPr>
            </w:pPr>
            <w:r w:rsidRPr="00F70CB4">
              <w:rPr>
                <w:rFonts w:ascii="Times New Roman" w:hAnsi="Times New Roman" w:cs="Times New Roman"/>
                <w:bCs/>
                <w:sz w:val="22"/>
                <w:szCs w:val="22"/>
                <w:lang w:val="es-AR"/>
              </w:rPr>
              <w:t>No habrá audiencias virtuales.</w:t>
            </w:r>
          </w:p>
        </w:tc>
      </w:tr>
    </w:tbl>
    <w:p w14:paraId="62050B21" w14:textId="77777777" w:rsidR="00237550" w:rsidRDefault="00237550" w:rsidP="00CA44B8">
      <w:pPr>
        <w:pStyle w:val="Subttulo"/>
        <w:jc w:val="right"/>
        <w:rPr>
          <w:rFonts w:ascii="Times New Roman" w:hAnsi="Times New Roman"/>
          <w:b/>
          <w:iCs/>
          <w:color w:val="A6A6A6" w:themeColor="background1" w:themeShade="A6"/>
          <w:sz w:val="22"/>
          <w:szCs w:val="22"/>
        </w:rPr>
      </w:pPr>
    </w:p>
    <w:p w14:paraId="794CF383" w14:textId="77777777" w:rsidR="00237550" w:rsidRDefault="00237550">
      <w:pPr>
        <w:rPr>
          <w:rFonts w:ascii="Times New Roman" w:hAnsi="Times New Roman" w:cs="Times New Roman"/>
          <w:b/>
          <w:iCs/>
          <w:color w:val="A6A6A6" w:themeColor="background1" w:themeShade="A6"/>
          <w:sz w:val="22"/>
          <w:szCs w:val="22"/>
          <w:lang w:val="es-ES_tradnl" w:eastAsia="en-US"/>
        </w:rPr>
      </w:pPr>
      <w:r>
        <w:rPr>
          <w:rFonts w:ascii="Times New Roman" w:hAnsi="Times New Roman"/>
          <w:b/>
          <w:iCs/>
          <w:color w:val="A6A6A6" w:themeColor="background1" w:themeShade="A6"/>
          <w:sz w:val="22"/>
          <w:szCs w:val="22"/>
        </w:rPr>
        <w:br w:type="page"/>
      </w:r>
    </w:p>
    <w:p w14:paraId="62727FDD" w14:textId="7688CDD2" w:rsidR="00CB481A" w:rsidRPr="005C7AAA" w:rsidRDefault="00CB481A" w:rsidP="00CA44B8">
      <w:pPr>
        <w:pStyle w:val="Subttulo"/>
        <w:jc w:val="right"/>
        <w:rPr>
          <w:rFonts w:ascii="Times New Roman" w:hAnsi="Times New Roman"/>
          <w:b/>
          <w:iCs/>
          <w:color w:val="A6A6A6" w:themeColor="background1" w:themeShade="A6"/>
          <w:sz w:val="22"/>
          <w:szCs w:val="22"/>
        </w:rPr>
      </w:pPr>
      <w:r w:rsidRPr="005C7AAA">
        <w:rPr>
          <w:rFonts w:ascii="Times New Roman" w:hAnsi="Times New Roman"/>
          <w:b/>
          <w:iCs/>
          <w:color w:val="A6A6A6" w:themeColor="background1" w:themeShade="A6"/>
          <w:sz w:val="22"/>
          <w:szCs w:val="22"/>
        </w:rPr>
        <w:lastRenderedPageBreak/>
        <w:t>Sección II</w:t>
      </w:r>
      <w:r w:rsidR="00E958EE" w:rsidRPr="005C7AAA">
        <w:rPr>
          <w:rFonts w:ascii="Times New Roman" w:hAnsi="Times New Roman"/>
          <w:b/>
          <w:iCs/>
          <w:color w:val="A6A6A6" w:themeColor="background1" w:themeShade="A6"/>
          <w:sz w:val="22"/>
          <w:szCs w:val="22"/>
        </w:rPr>
        <w:t>I</w:t>
      </w:r>
      <w:r w:rsidR="00A4731D" w:rsidRPr="005C7AAA">
        <w:rPr>
          <w:rFonts w:ascii="Times New Roman" w:hAnsi="Times New Roman"/>
          <w:b/>
          <w:iCs/>
          <w:color w:val="A6A6A6" w:themeColor="background1" w:themeShade="A6"/>
          <w:sz w:val="22"/>
          <w:szCs w:val="22"/>
        </w:rPr>
        <w:t xml:space="preserve"> (</w:t>
      </w:r>
      <w:r w:rsidR="00A4731D" w:rsidRPr="005C7AAA">
        <w:rPr>
          <w:rFonts w:ascii="Times New Roman" w:hAnsi="Times New Roman"/>
          <w:b/>
          <w:iCs/>
          <w:color w:val="A6A6A6" w:themeColor="background1" w:themeShade="A6"/>
          <w:sz w:val="22"/>
          <w:szCs w:val="22"/>
          <w:u w:val="single"/>
        </w:rPr>
        <w:t>NO APLICA</w:t>
      </w:r>
      <w:r w:rsidR="00A4731D" w:rsidRPr="005C7AAA">
        <w:rPr>
          <w:rFonts w:ascii="Times New Roman" w:hAnsi="Times New Roman"/>
          <w:b/>
          <w:iCs/>
          <w:color w:val="A6A6A6" w:themeColor="background1" w:themeShade="A6"/>
          <w:sz w:val="22"/>
          <w:szCs w:val="22"/>
        </w:rPr>
        <w:t>)</w:t>
      </w:r>
    </w:p>
    <w:tbl>
      <w:tblPr>
        <w:tblStyle w:val="Tablaconcuadrcula"/>
        <w:tblW w:w="0" w:type="auto"/>
        <w:tblLook w:val="04A0" w:firstRow="1" w:lastRow="0" w:firstColumn="1" w:lastColumn="0" w:noHBand="0" w:noVBand="1"/>
      </w:tblPr>
      <w:tblGrid>
        <w:gridCol w:w="9016"/>
      </w:tblGrid>
      <w:tr w:rsidR="00D17FBB" w:rsidRPr="00D17FBB" w14:paraId="570F07A2" w14:textId="77777777" w:rsidTr="002434DB">
        <w:tc>
          <w:tcPr>
            <w:tcW w:w="10462" w:type="dxa"/>
            <w:shd w:val="clear" w:color="auto" w:fill="002060"/>
          </w:tcPr>
          <w:p w14:paraId="16730EE4" w14:textId="168AEF1D" w:rsidR="002434DB" w:rsidRPr="005C7AAA" w:rsidRDefault="002434DB" w:rsidP="00CA44B8">
            <w:pPr>
              <w:pStyle w:val="Subttulo"/>
              <w:rPr>
                <w:rFonts w:ascii="Times New Roman" w:hAnsi="Times New Roman"/>
                <w:b/>
                <w:iCs/>
                <w:color w:val="A6A6A6" w:themeColor="background1" w:themeShade="A6"/>
                <w:sz w:val="32"/>
                <w:szCs w:val="32"/>
              </w:rPr>
            </w:pPr>
            <w:r w:rsidRPr="005C7AAA">
              <w:rPr>
                <w:rFonts w:ascii="Times New Roman" w:hAnsi="Times New Roman"/>
                <w:b/>
                <w:iCs/>
                <w:color w:val="A6A6A6" w:themeColor="background1" w:themeShade="A6"/>
                <w:sz w:val="32"/>
                <w:szCs w:val="32"/>
              </w:rPr>
              <w:t xml:space="preserve">Criterios de Evaluación y Calificación </w:t>
            </w:r>
          </w:p>
        </w:tc>
      </w:tr>
    </w:tbl>
    <w:p w14:paraId="7329B7C5" w14:textId="3DF27F48" w:rsidR="00CB481A" w:rsidRPr="005C7AAA" w:rsidRDefault="00312738" w:rsidP="00CA44B8">
      <w:pPr>
        <w:pStyle w:val="Subttulo"/>
        <w:rPr>
          <w:rFonts w:ascii="Times New Roman" w:hAnsi="Times New Roman"/>
          <w:b/>
          <w:iCs/>
          <w:color w:val="A6A6A6" w:themeColor="background1" w:themeShade="A6"/>
          <w:sz w:val="22"/>
          <w:szCs w:val="22"/>
        </w:rPr>
      </w:pPr>
      <w:r w:rsidRPr="005C7AAA">
        <w:rPr>
          <w:rFonts w:ascii="Times New Roman" w:hAnsi="Times New Roman"/>
          <w:b/>
          <w:iCs/>
          <w:color w:val="A6A6A6" w:themeColor="background1" w:themeShade="A6"/>
          <w:sz w:val="22"/>
          <w:szCs w:val="22"/>
        </w:rPr>
        <w:t>(</w:t>
      </w:r>
      <w:r w:rsidRPr="005C7AAA">
        <w:rPr>
          <w:rFonts w:ascii="Times New Roman" w:hAnsi="Times New Roman"/>
          <w:b/>
          <w:iCs/>
          <w:color w:val="A6A6A6" w:themeColor="background1" w:themeShade="A6"/>
          <w:sz w:val="22"/>
          <w:szCs w:val="22"/>
          <w:u w:val="single"/>
        </w:rPr>
        <w:t>NO APLICA</w:t>
      </w:r>
      <w:r w:rsidRPr="005C7AAA">
        <w:rPr>
          <w:rFonts w:ascii="Times New Roman" w:hAnsi="Times New Roman"/>
          <w:b/>
          <w:iCs/>
          <w:color w:val="A6A6A6" w:themeColor="background1" w:themeShade="A6"/>
          <w:sz w:val="22"/>
          <w:szCs w:val="22"/>
        </w:rPr>
        <w:t>)</w:t>
      </w:r>
    </w:p>
    <w:p w14:paraId="3F96BA54" w14:textId="77777777" w:rsidR="00A16981" w:rsidRPr="005C7AAA" w:rsidRDefault="00A16981" w:rsidP="00CA44B8">
      <w:pPr>
        <w:rPr>
          <w:rFonts w:ascii="Times New Roman" w:hAnsi="Times New Roman" w:cs="Times New Roman"/>
          <w:b/>
          <w:color w:val="A6A6A6" w:themeColor="background1" w:themeShade="A6"/>
          <w:sz w:val="22"/>
          <w:szCs w:val="22"/>
          <w:lang w:val="es-ES_tradnl"/>
        </w:rPr>
      </w:pPr>
    </w:p>
    <w:p w14:paraId="1476FBFD" w14:textId="77777777" w:rsidR="00041A5A" w:rsidRPr="005C7AAA" w:rsidRDefault="00041A5A" w:rsidP="00057CF8">
      <w:pPr>
        <w:numPr>
          <w:ilvl w:val="0"/>
          <w:numId w:val="13"/>
        </w:numPr>
        <w:jc w:val="both"/>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Evaluación</w:t>
      </w:r>
    </w:p>
    <w:p w14:paraId="33ADD9B9" w14:textId="77777777" w:rsidR="00041A5A" w:rsidRPr="005C7AAA" w:rsidRDefault="00041A5A" w:rsidP="00CA44B8">
      <w:pPr>
        <w:ind w:left="2880"/>
        <w:rPr>
          <w:rFonts w:ascii="Times New Roman" w:hAnsi="Times New Roman" w:cs="Times New Roman"/>
          <w:b/>
          <w:color w:val="A6A6A6" w:themeColor="background1" w:themeShade="A6"/>
          <w:sz w:val="22"/>
          <w:szCs w:val="22"/>
        </w:rPr>
      </w:pPr>
    </w:p>
    <w:p w14:paraId="2F866C9E" w14:textId="77777777" w:rsidR="00041A5A" w:rsidRPr="005C7AAA" w:rsidRDefault="00041A5A" w:rsidP="00057CF8">
      <w:pPr>
        <w:pStyle w:val="UG-Sec3b-Heading2"/>
        <w:numPr>
          <w:ilvl w:val="1"/>
          <w:numId w:val="13"/>
        </w:numPr>
        <w:spacing w:after="0"/>
        <w:rPr>
          <w:color w:val="A6A6A6" w:themeColor="background1" w:themeShade="A6"/>
          <w:sz w:val="22"/>
          <w:szCs w:val="22"/>
          <w:lang w:val="es-CO"/>
        </w:rPr>
      </w:pPr>
      <w:bookmarkStart w:id="7" w:name="_Toc248016897"/>
      <w:r w:rsidRPr="005C7AAA">
        <w:rPr>
          <w:color w:val="A6A6A6" w:themeColor="background1" w:themeShade="A6"/>
          <w:sz w:val="22"/>
          <w:szCs w:val="22"/>
          <w:lang w:val="es-CO"/>
        </w:rPr>
        <w:t>Conformidad de la Propuesta Técnica con los requisitos</w:t>
      </w:r>
      <w:bookmarkEnd w:id="7"/>
    </w:p>
    <w:p w14:paraId="5301BE24" w14:textId="77777777" w:rsidR="00041A5A" w:rsidRPr="005C7AAA" w:rsidRDefault="00041A5A" w:rsidP="00CA44B8">
      <w:pPr>
        <w:jc w:val="both"/>
        <w:rPr>
          <w:rFonts w:ascii="Times New Roman" w:hAnsi="Times New Roman" w:cs="Times New Roman"/>
          <w:color w:val="A6A6A6" w:themeColor="background1" w:themeShade="A6"/>
          <w:sz w:val="22"/>
          <w:szCs w:val="22"/>
          <w:lang w:val="es-CO"/>
        </w:rPr>
      </w:pPr>
    </w:p>
    <w:p w14:paraId="35D44707" w14:textId="6D99A7A1" w:rsidR="002B4570" w:rsidRPr="005C7AAA" w:rsidRDefault="00041A5A" w:rsidP="00CA44B8">
      <w:pPr>
        <w:jc w:val="both"/>
        <w:rPr>
          <w:rFonts w:ascii="Times New Roman" w:hAnsi="Times New Roman" w:cs="Times New Roman"/>
          <w:b/>
          <w:bCs/>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La evaluación de la Propuesta Técnica incluirá la evaluación de la capacidad técnica del </w:t>
      </w:r>
      <w:r w:rsidR="00B63C97" w:rsidRPr="005C7AAA">
        <w:rPr>
          <w:rFonts w:ascii="Times New Roman" w:hAnsi="Times New Roman" w:cs="Times New Roman"/>
          <w:color w:val="A6A6A6" w:themeColor="background1" w:themeShade="A6"/>
          <w:sz w:val="22"/>
          <w:szCs w:val="22"/>
        </w:rPr>
        <w:t>Oferente</w:t>
      </w:r>
      <w:r w:rsidRPr="005C7AAA">
        <w:rPr>
          <w:rFonts w:ascii="Times New Roman" w:hAnsi="Times New Roman" w:cs="Times New Roman"/>
          <w:color w:val="A6A6A6" w:themeColor="background1" w:themeShade="A6"/>
          <w:sz w:val="22"/>
          <w:szCs w:val="22"/>
        </w:rPr>
        <w:t xml:space="preserve"> de tal manera que la ejecución del contrato sea consistente con su propuesta en cuanto a metodología, calendarios y origen de los materiales en el detalle suficiente de acuerdo </w:t>
      </w:r>
      <w:r w:rsidR="00F97812" w:rsidRPr="005C7AAA">
        <w:rPr>
          <w:rFonts w:ascii="Times New Roman" w:hAnsi="Times New Roman" w:cs="Times New Roman"/>
          <w:color w:val="A6A6A6" w:themeColor="background1" w:themeShade="A6"/>
          <w:sz w:val="22"/>
          <w:szCs w:val="22"/>
        </w:rPr>
        <w:t>con</w:t>
      </w:r>
      <w:r w:rsidRPr="005C7AAA">
        <w:rPr>
          <w:rFonts w:ascii="Times New Roman" w:hAnsi="Times New Roman" w:cs="Times New Roman"/>
          <w:color w:val="A6A6A6" w:themeColor="background1" w:themeShade="A6"/>
          <w:sz w:val="22"/>
          <w:szCs w:val="22"/>
        </w:rPr>
        <w:t xml:space="preserve"> los requisitos estipulados en </w:t>
      </w:r>
      <w:r w:rsidR="00B63C97" w:rsidRPr="005C7AAA">
        <w:rPr>
          <w:rFonts w:ascii="Times New Roman" w:hAnsi="Times New Roman" w:cs="Times New Roman"/>
          <w:color w:val="A6A6A6" w:themeColor="background1" w:themeShade="A6"/>
          <w:sz w:val="22"/>
          <w:szCs w:val="22"/>
        </w:rPr>
        <w:t>la</w:t>
      </w:r>
      <w:r w:rsidR="00C76C36" w:rsidRPr="005C7AAA">
        <w:rPr>
          <w:rFonts w:ascii="Times New Roman" w:hAnsi="Times New Roman" w:cs="Times New Roman"/>
          <w:color w:val="A6A6A6" w:themeColor="background1" w:themeShade="A6"/>
          <w:sz w:val="22"/>
          <w:szCs w:val="22"/>
        </w:rPr>
        <w:t xml:space="preserve"> </w:t>
      </w:r>
      <w:r w:rsidR="00C76C36" w:rsidRPr="005C7AAA">
        <w:rPr>
          <w:rFonts w:ascii="Times New Roman" w:hAnsi="Times New Roman" w:cs="Times New Roman"/>
          <w:b/>
          <w:bCs/>
          <w:color w:val="A6A6A6" w:themeColor="background1" w:themeShade="A6"/>
          <w:sz w:val="22"/>
          <w:szCs w:val="22"/>
        </w:rPr>
        <w:t>Sección V.</w:t>
      </w:r>
      <w:r w:rsidR="00B63C97" w:rsidRPr="005C7AAA">
        <w:rPr>
          <w:rFonts w:ascii="Times New Roman" w:hAnsi="Times New Roman" w:cs="Times New Roman"/>
          <w:b/>
          <w:bCs/>
          <w:color w:val="A6A6A6" w:themeColor="background1" w:themeShade="A6"/>
          <w:sz w:val="22"/>
          <w:szCs w:val="22"/>
        </w:rPr>
        <w:t xml:space="preserve"> </w:t>
      </w:r>
      <w:r w:rsidR="00355C70" w:rsidRPr="005C7AAA">
        <w:rPr>
          <w:rFonts w:ascii="Times New Roman" w:hAnsi="Times New Roman" w:cs="Times New Roman"/>
          <w:b/>
          <w:bCs/>
          <w:color w:val="A6A6A6" w:themeColor="background1" w:themeShade="A6"/>
          <w:sz w:val="22"/>
          <w:szCs w:val="22"/>
        </w:rPr>
        <w:t>Especificaciones Técnicas</w:t>
      </w:r>
      <w:r w:rsidR="003351DB" w:rsidRPr="005C7AAA">
        <w:rPr>
          <w:rFonts w:ascii="Times New Roman" w:hAnsi="Times New Roman" w:cs="Times New Roman"/>
          <w:b/>
          <w:bCs/>
          <w:color w:val="A6A6A6" w:themeColor="background1" w:themeShade="A6"/>
          <w:sz w:val="22"/>
          <w:szCs w:val="22"/>
        </w:rPr>
        <w:t xml:space="preserve"> y Planos</w:t>
      </w:r>
      <w:r w:rsidRPr="005C7AAA">
        <w:rPr>
          <w:rFonts w:ascii="Times New Roman" w:hAnsi="Times New Roman" w:cs="Times New Roman"/>
          <w:b/>
          <w:bCs/>
          <w:color w:val="A6A6A6" w:themeColor="background1" w:themeShade="A6"/>
          <w:sz w:val="22"/>
          <w:szCs w:val="22"/>
        </w:rPr>
        <w:t>.</w:t>
      </w:r>
    </w:p>
    <w:p w14:paraId="3AC0C21A" w14:textId="0FE3279B" w:rsidR="00C4215C" w:rsidRPr="005C7AAA" w:rsidRDefault="00C4215C" w:rsidP="00CA44B8">
      <w:pPr>
        <w:jc w:val="both"/>
        <w:rPr>
          <w:rFonts w:ascii="Times New Roman" w:hAnsi="Times New Roman" w:cs="Times New Roman"/>
          <w:b/>
          <w:bCs/>
          <w:color w:val="A6A6A6" w:themeColor="background1" w:themeShade="A6"/>
          <w:sz w:val="22"/>
          <w:szCs w:val="22"/>
        </w:rPr>
      </w:pPr>
    </w:p>
    <w:p w14:paraId="1214CDFF"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r w:rsidRPr="005C7AAA">
        <w:rPr>
          <w:rFonts w:ascii="Times New Roman" w:hAnsi="Times New Roman" w:cs="Times New Roman"/>
          <w:color w:val="A6A6A6" w:themeColor="background1" w:themeShade="A6"/>
          <w:sz w:val="22"/>
          <w:szCs w:val="22"/>
          <w:lang w:val="es-AR"/>
        </w:rPr>
        <w:t>Los oferentes deberán presentar todas las descripciones detalladas y los planos de descripción general y de detalles que a su juicio fuesen necesarios para la mejor información a la C.T.M. de Salto Grande,</w:t>
      </w:r>
      <w:r w:rsidRPr="005C7AAA">
        <w:rPr>
          <w:rFonts w:ascii="Times New Roman" w:hAnsi="Times New Roman" w:cs="Times New Roman"/>
          <w:color w:val="A6A6A6" w:themeColor="background1" w:themeShade="A6"/>
          <w:sz w:val="22"/>
          <w:lang w:val="es-AR"/>
        </w:rPr>
        <w:t xml:space="preserve"> de acuerdo a </w:t>
      </w:r>
      <w:r w:rsidRPr="005C7AAA">
        <w:rPr>
          <w:rFonts w:ascii="Times New Roman" w:hAnsi="Times New Roman" w:cs="Times New Roman"/>
          <w:color w:val="A6A6A6" w:themeColor="background1" w:themeShade="A6"/>
          <w:sz w:val="22"/>
          <w:szCs w:val="22"/>
          <w:lang w:val="es-AR"/>
        </w:rPr>
        <w:t>lo indicado en las especificaciones técnicas.</w:t>
      </w:r>
    </w:p>
    <w:p w14:paraId="432F722C"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p>
    <w:p w14:paraId="0E3BE737"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lang w:val="es-AR"/>
        </w:rPr>
      </w:pPr>
      <w:r w:rsidRPr="005C7AAA">
        <w:rPr>
          <w:rFonts w:ascii="Times New Roman" w:hAnsi="Times New Roman" w:cs="Times New Roman"/>
          <w:color w:val="A6A6A6" w:themeColor="background1" w:themeShade="A6"/>
          <w:sz w:val="22"/>
          <w:szCs w:val="22"/>
          <w:lang w:val="es-AR"/>
        </w:rPr>
        <w:t xml:space="preserve">Se debe incluir en la oferta, un plan de trabajo tentativo que indique los plazos de ejecución de las distintas etapas del proyecto, esto es: la presentación del Proyecto Ejecutivo; el </w:t>
      </w:r>
      <w:r w:rsidRPr="005C7AAA">
        <w:rPr>
          <w:rFonts w:ascii="Times New Roman" w:hAnsi="Times New Roman" w:cs="Times New Roman"/>
          <w:color w:val="A6A6A6" w:themeColor="background1" w:themeShade="A6"/>
          <w:sz w:val="22"/>
          <w:lang w:val="es-AR"/>
        </w:rPr>
        <w:t>suministro</w:t>
      </w:r>
      <w:r w:rsidRPr="005C7AAA">
        <w:rPr>
          <w:rFonts w:ascii="Times New Roman" w:hAnsi="Times New Roman" w:cs="Times New Roman"/>
          <w:color w:val="A6A6A6" w:themeColor="background1" w:themeShade="A6"/>
          <w:sz w:val="22"/>
          <w:szCs w:val="22"/>
          <w:lang w:val="es-AR"/>
        </w:rPr>
        <w:t xml:space="preserve"> de los materiales; la ejecución de todas las tareas de configuración, instalación, montaje y pruebas de verificación; instalación, configuración y puesta en funcionamiento; entrega de la documentación final; capacitación de técnicos y usuarios.</w:t>
      </w:r>
    </w:p>
    <w:p w14:paraId="2B21EBAB"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p>
    <w:p w14:paraId="4F5ACBEC"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r w:rsidRPr="005C7AAA">
        <w:rPr>
          <w:rFonts w:ascii="Times New Roman" w:hAnsi="Times New Roman" w:cs="Times New Roman"/>
          <w:color w:val="A6A6A6" w:themeColor="background1" w:themeShade="A6"/>
          <w:sz w:val="22"/>
          <w:szCs w:val="22"/>
          <w:lang w:val="es-AR"/>
        </w:rPr>
        <w:t>Se deberá incluir la metodología, solución propuesta y demás detalles técnicos necesarios para demostrar el cumplimiento de cada punto de las especificaciones técnicas.</w:t>
      </w:r>
    </w:p>
    <w:p w14:paraId="694DFD8A"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p>
    <w:p w14:paraId="70048B0B"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r w:rsidRPr="005C7AAA">
        <w:rPr>
          <w:rFonts w:ascii="Times New Roman" w:hAnsi="Times New Roman" w:cs="Times New Roman"/>
          <w:color w:val="A6A6A6" w:themeColor="background1" w:themeShade="A6"/>
          <w:sz w:val="22"/>
          <w:szCs w:val="22"/>
          <w:lang w:val="es-AR"/>
        </w:rPr>
        <w:t>El oferente deberá presentar una declaración de los desvíos que presente su oferta respecto a estas especificaciones, o en su defecto, se entenderá que dará cumplimiento al total de las mismas.</w:t>
      </w:r>
    </w:p>
    <w:p w14:paraId="7957251F"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p>
    <w:p w14:paraId="1F38077B" w14:textId="77777777" w:rsidR="00C4215C" w:rsidRPr="005C7AAA" w:rsidRDefault="00C4215C" w:rsidP="00C4215C">
      <w:pPr>
        <w:spacing w:line="276" w:lineRule="auto"/>
        <w:jc w:val="both"/>
        <w:rPr>
          <w:rFonts w:ascii="Times New Roman" w:hAnsi="Times New Roman" w:cs="Times New Roman"/>
          <w:color w:val="A6A6A6" w:themeColor="background1" w:themeShade="A6"/>
          <w:sz w:val="22"/>
          <w:szCs w:val="22"/>
          <w:lang w:val="es-AR"/>
        </w:rPr>
      </w:pPr>
      <w:r w:rsidRPr="005C7AAA">
        <w:rPr>
          <w:rFonts w:ascii="Times New Roman" w:hAnsi="Times New Roman" w:cs="Times New Roman"/>
          <w:color w:val="A6A6A6" w:themeColor="background1" w:themeShade="A6"/>
          <w:sz w:val="22"/>
          <w:szCs w:val="22"/>
          <w:lang w:val="es-AR"/>
        </w:rPr>
        <w:t>Cualquier desviación sobre lo que se prescribe en estas especificaciones deberá ser objeto de aprobación escrita por parte de C.T.M.</w:t>
      </w:r>
    </w:p>
    <w:p w14:paraId="187315B7" w14:textId="77777777" w:rsidR="00C4215C" w:rsidRPr="005C7AAA" w:rsidRDefault="00C4215C" w:rsidP="00CA44B8">
      <w:pPr>
        <w:jc w:val="both"/>
        <w:rPr>
          <w:rFonts w:ascii="Times New Roman" w:hAnsi="Times New Roman" w:cs="Times New Roman"/>
          <w:b/>
          <w:bCs/>
          <w:color w:val="A6A6A6" w:themeColor="background1" w:themeShade="A6"/>
          <w:sz w:val="22"/>
          <w:szCs w:val="22"/>
          <w:lang w:val="es-AR"/>
        </w:rPr>
      </w:pPr>
    </w:p>
    <w:p w14:paraId="71A28DF5" w14:textId="77777777" w:rsidR="002B4570" w:rsidRPr="005C7AAA" w:rsidRDefault="002B4570" w:rsidP="00CA44B8">
      <w:pPr>
        <w:jc w:val="both"/>
        <w:rPr>
          <w:rFonts w:ascii="Times New Roman" w:hAnsi="Times New Roman" w:cs="Times New Roman"/>
          <w:b/>
          <w:color w:val="A6A6A6" w:themeColor="background1" w:themeShade="A6"/>
          <w:sz w:val="22"/>
          <w:szCs w:val="22"/>
        </w:rPr>
      </w:pPr>
    </w:p>
    <w:p w14:paraId="0817F7E8" w14:textId="1576747B" w:rsidR="002434DB" w:rsidRPr="005C7AAA" w:rsidRDefault="00041A5A" w:rsidP="00057CF8">
      <w:pPr>
        <w:pStyle w:val="Prrafodelista"/>
        <w:numPr>
          <w:ilvl w:val="0"/>
          <w:numId w:val="13"/>
        </w:numPr>
        <w:jc w:val="both"/>
        <w:rPr>
          <w:b/>
          <w:color w:val="A6A6A6" w:themeColor="background1" w:themeShade="A6"/>
          <w:sz w:val="22"/>
          <w:szCs w:val="22"/>
        </w:rPr>
      </w:pPr>
      <w:r w:rsidRPr="005C7AAA">
        <w:rPr>
          <w:b/>
          <w:color w:val="A6A6A6" w:themeColor="background1" w:themeShade="A6"/>
          <w:sz w:val="22"/>
          <w:szCs w:val="22"/>
        </w:rPr>
        <w:t xml:space="preserve">Calificación </w:t>
      </w:r>
    </w:p>
    <w:p w14:paraId="33D1DF76" w14:textId="77777777" w:rsidR="00572DD3" w:rsidRPr="005C7AAA" w:rsidRDefault="00572DD3" w:rsidP="00CA44B8">
      <w:pPr>
        <w:pStyle w:val="Prrafodelista"/>
        <w:ind w:left="480"/>
        <w:jc w:val="both"/>
        <w:rPr>
          <w:b/>
          <w:color w:val="A6A6A6" w:themeColor="background1" w:themeShade="A6"/>
          <w:sz w:val="22"/>
          <w:szCs w:val="22"/>
        </w:rPr>
      </w:pPr>
    </w:p>
    <w:p w14:paraId="15B90969" w14:textId="25A5CBB8" w:rsidR="00041A5A" w:rsidRPr="005C7AAA" w:rsidRDefault="009575DC" w:rsidP="00CA44B8">
      <w:pPr>
        <w:ind w:left="480"/>
        <w:jc w:val="both"/>
        <w:rPr>
          <w:rFonts w:ascii="Times New Roman" w:hAnsi="Times New Roman" w:cs="Times New Roman"/>
          <w:color w:val="A6A6A6" w:themeColor="background1" w:themeShade="A6"/>
          <w:sz w:val="22"/>
          <w:szCs w:val="22"/>
        </w:rPr>
      </w:pPr>
      <w:r w:rsidRPr="005C7AAA">
        <w:rPr>
          <w:rFonts w:ascii="Times New Roman" w:hAnsi="Times New Roman" w:cs="Times New Roman"/>
          <w:i/>
          <w:color w:val="A6A6A6" w:themeColor="background1" w:themeShade="A6"/>
          <w:sz w:val="22"/>
          <w:szCs w:val="22"/>
          <w:lang w:val="es-ES_tradnl"/>
        </w:rPr>
        <w:t>[Los criterios de evaluación deberán completarse según la complejidad de l</w:t>
      </w:r>
      <w:r w:rsidR="000413D1" w:rsidRPr="005C7AAA">
        <w:rPr>
          <w:rFonts w:ascii="Times New Roman" w:hAnsi="Times New Roman" w:cs="Times New Roman"/>
          <w:i/>
          <w:color w:val="A6A6A6" w:themeColor="background1" w:themeShade="A6"/>
          <w:sz w:val="22"/>
          <w:szCs w:val="22"/>
          <w:lang w:val="es-ES_tradnl"/>
        </w:rPr>
        <w:t xml:space="preserve">os </w:t>
      </w:r>
      <w:r w:rsidR="0082280B" w:rsidRPr="005C7AAA">
        <w:rPr>
          <w:rFonts w:ascii="Times New Roman" w:hAnsi="Times New Roman" w:cs="Times New Roman"/>
          <w:i/>
          <w:color w:val="A6A6A6" w:themeColor="background1" w:themeShade="A6"/>
          <w:sz w:val="22"/>
          <w:szCs w:val="22"/>
          <w:lang w:val="es-ES_tradnl"/>
        </w:rPr>
        <w:t xml:space="preserve">bienes y servicios. Se </w:t>
      </w:r>
      <w:r w:rsidRPr="005C7AAA">
        <w:rPr>
          <w:rFonts w:ascii="Times New Roman" w:hAnsi="Times New Roman" w:cs="Times New Roman"/>
          <w:i/>
          <w:color w:val="A6A6A6" w:themeColor="background1" w:themeShade="A6"/>
          <w:sz w:val="22"/>
          <w:szCs w:val="22"/>
          <w:lang w:val="es-ES_tradnl"/>
        </w:rPr>
        <w:t>incluir</w:t>
      </w:r>
      <w:r w:rsidR="0082280B" w:rsidRPr="005C7AAA">
        <w:rPr>
          <w:rFonts w:ascii="Times New Roman" w:hAnsi="Times New Roman" w:cs="Times New Roman"/>
          <w:i/>
          <w:color w:val="A6A6A6" w:themeColor="background1" w:themeShade="A6"/>
          <w:sz w:val="22"/>
          <w:szCs w:val="22"/>
          <w:lang w:val="es-ES_tradnl"/>
        </w:rPr>
        <w:t>án</w:t>
      </w:r>
      <w:r w:rsidRPr="005C7AAA">
        <w:rPr>
          <w:rFonts w:ascii="Times New Roman" w:hAnsi="Times New Roman" w:cs="Times New Roman"/>
          <w:i/>
          <w:color w:val="A6A6A6" w:themeColor="background1" w:themeShade="A6"/>
          <w:sz w:val="22"/>
          <w:szCs w:val="22"/>
          <w:lang w:val="es-ES_tradnl"/>
        </w:rPr>
        <w:t xml:space="preserve"> o eliminar</w:t>
      </w:r>
      <w:r w:rsidR="0082280B" w:rsidRPr="005C7AAA">
        <w:rPr>
          <w:rFonts w:ascii="Times New Roman" w:hAnsi="Times New Roman" w:cs="Times New Roman"/>
          <w:i/>
          <w:color w:val="A6A6A6" w:themeColor="background1" w:themeShade="A6"/>
          <w:sz w:val="22"/>
          <w:szCs w:val="22"/>
          <w:lang w:val="es-ES_tradnl"/>
        </w:rPr>
        <w:t xml:space="preserve">án </w:t>
      </w:r>
      <w:r w:rsidRPr="005C7AAA">
        <w:rPr>
          <w:rFonts w:ascii="Times New Roman" w:hAnsi="Times New Roman" w:cs="Times New Roman"/>
          <w:i/>
          <w:color w:val="A6A6A6" w:themeColor="background1" w:themeShade="A6"/>
          <w:sz w:val="22"/>
          <w:szCs w:val="22"/>
          <w:lang w:val="es-ES_tradnl"/>
        </w:rPr>
        <w:t xml:space="preserve">los que se consideren necesarios en función de lo que resulte </w:t>
      </w:r>
      <w:r w:rsidR="00BF7BC0" w:rsidRPr="005C7AAA">
        <w:rPr>
          <w:rFonts w:ascii="Times New Roman" w:hAnsi="Times New Roman" w:cs="Times New Roman"/>
          <w:i/>
          <w:color w:val="A6A6A6" w:themeColor="background1" w:themeShade="A6"/>
          <w:sz w:val="22"/>
          <w:szCs w:val="22"/>
          <w:lang w:val="es-ES_tradnl"/>
        </w:rPr>
        <w:t>más</w:t>
      </w:r>
      <w:r w:rsidRPr="005C7AAA">
        <w:rPr>
          <w:rFonts w:ascii="Times New Roman" w:hAnsi="Times New Roman" w:cs="Times New Roman"/>
          <w:i/>
          <w:color w:val="A6A6A6" w:themeColor="background1" w:themeShade="A6"/>
          <w:sz w:val="22"/>
          <w:szCs w:val="22"/>
          <w:lang w:val="es-ES_tradnl"/>
        </w:rPr>
        <w:t xml:space="preserve"> conveniente para los resultados del proceso de </w:t>
      </w:r>
      <w:r w:rsidR="0082280B" w:rsidRPr="005C7AAA">
        <w:rPr>
          <w:rFonts w:ascii="Times New Roman" w:hAnsi="Times New Roman" w:cs="Times New Roman"/>
          <w:i/>
          <w:color w:val="A6A6A6" w:themeColor="background1" w:themeShade="A6"/>
          <w:sz w:val="22"/>
          <w:szCs w:val="22"/>
          <w:lang w:val="es-ES_tradnl"/>
        </w:rPr>
        <w:t>contratación</w:t>
      </w:r>
      <w:r w:rsidRPr="005C7AAA">
        <w:rPr>
          <w:rFonts w:ascii="Times New Roman" w:hAnsi="Times New Roman" w:cs="Times New Roman"/>
          <w:i/>
          <w:color w:val="A6A6A6" w:themeColor="background1" w:themeShade="A6"/>
          <w:sz w:val="22"/>
          <w:szCs w:val="22"/>
          <w:lang w:val="es-ES_tradnl"/>
        </w:rPr>
        <w:t>]</w:t>
      </w:r>
    </w:p>
    <w:p w14:paraId="0ECE9EB4" w14:textId="159A501C" w:rsidR="000A07C4" w:rsidRPr="005C7AAA" w:rsidRDefault="000A07C4" w:rsidP="00CA44B8">
      <w:pPr>
        <w:pStyle w:val="UG-Sec3b-Heading2"/>
        <w:spacing w:after="0"/>
        <w:ind w:left="480"/>
        <w:rPr>
          <w:bCs w:val="0"/>
          <w:color w:val="A6A6A6" w:themeColor="background1" w:themeShade="A6"/>
          <w:sz w:val="22"/>
          <w:szCs w:val="22"/>
          <w:lang w:val="es-ES" w:eastAsia="es-ES"/>
        </w:rPr>
      </w:pPr>
    </w:p>
    <w:p w14:paraId="5BFFFF50" w14:textId="45ED37ED" w:rsidR="00E2173C" w:rsidRPr="005C7AAA" w:rsidRDefault="00E2173C" w:rsidP="009E3444">
      <w:pPr>
        <w:pStyle w:val="UG-Sec3b-Heading2"/>
        <w:numPr>
          <w:ilvl w:val="1"/>
          <w:numId w:val="33"/>
        </w:numPr>
        <w:spacing w:after="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Historial de Incumplimiento de contratos</w:t>
      </w:r>
    </w:p>
    <w:p w14:paraId="57CA5FE1" w14:textId="41EEADED" w:rsidR="00C4215C" w:rsidRPr="005C7AAA" w:rsidRDefault="00C4215C" w:rsidP="00C4215C">
      <w:pPr>
        <w:pStyle w:val="UG-Sec3b-Heading2"/>
        <w:spacing w:after="60"/>
        <w:ind w:left="360"/>
        <w:rPr>
          <w:b w:val="0"/>
          <w:color w:val="A6A6A6" w:themeColor="background1" w:themeShade="A6"/>
          <w:sz w:val="22"/>
          <w:szCs w:val="22"/>
          <w:lang w:val="es-ES" w:eastAsia="es-ES"/>
        </w:rPr>
      </w:pPr>
    </w:p>
    <w:tbl>
      <w:tblPr>
        <w:tblStyle w:val="Tablaconcuadrcula"/>
        <w:tblW w:w="0" w:type="auto"/>
        <w:tblInd w:w="175" w:type="dxa"/>
        <w:tblLook w:val="04A0" w:firstRow="1" w:lastRow="0" w:firstColumn="1" w:lastColumn="0" w:noHBand="0" w:noVBand="1"/>
      </w:tblPr>
      <w:tblGrid>
        <w:gridCol w:w="8841"/>
      </w:tblGrid>
      <w:tr w:rsidR="00D17FBB" w:rsidRPr="00D17FBB" w14:paraId="161061EE" w14:textId="77777777" w:rsidTr="00E85590">
        <w:tc>
          <w:tcPr>
            <w:tcW w:w="9175" w:type="dxa"/>
            <w:shd w:val="clear" w:color="auto" w:fill="002060"/>
          </w:tcPr>
          <w:p w14:paraId="1378A2F6" w14:textId="77777777" w:rsidR="00BA2711" w:rsidRPr="005C7AAA" w:rsidRDefault="00BA2711" w:rsidP="00E85590">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Requisito</w:t>
            </w:r>
          </w:p>
        </w:tc>
      </w:tr>
      <w:tr w:rsidR="00D17FBB" w:rsidRPr="00D17FBB" w14:paraId="290E3BB2" w14:textId="77777777" w:rsidTr="00E85590">
        <w:tc>
          <w:tcPr>
            <w:tcW w:w="9175" w:type="dxa"/>
          </w:tcPr>
          <w:p w14:paraId="5D44877A" w14:textId="3B4C4B39" w:rsidR="00BA2711" w:rsidRPr="005C7AAA" w:rsidRDefault="00BA2711" w:rsidP="00BA2711">
            <w:pPr>
              <w:pStyle w:val="Sangradetextonormal"/>
              <w:spacing w:before="60" w:after="60"/>
              <w:ind w:left="-19" w:firstLine="36"/>
              <w:jc w:val="both"/>
              <w:rPr>
                <w:color w:val="A6A6A6" w:themeColor="background1" w:themeShade="A6"/>
                <w:sz w:val="22"/>
                <w:szCs w:val="22"/>
              </w:rPr>
            </w:pPr>
            <w:r w:rsidRPr="005C7AAA">
              <w:rPr>
                <w:color w:val="A6A6A6" w:themeColor="background1" w:themeShade="A6"/>
                <w:sz w:val="22"/>
                <w:szCs w:val="22"/>
                <w:lang w:val="es-BO"/>
              </w:rPr>
              <w:t xml:space="preserve">Un </w:t>
            </w:r>
            <w:r w:rsidRPr="005C7AAA">
              <w:rPr>
                <w:color w:val="A6A6A6" w:themeColor="background1" w:themeShade="A6"/>
                <w:sz w:val="22"/>
                <w:szCs w:val="22"/>
              </w:rPr>
              <w:t xml:space="preserve">historial consistente de incumplimiento de contratos, por razones atribuibles al Oferente </w:t>
            </w:r>
            <w:r w:rsidRPr="005C7AAA">
              <w:rPr>
                <w:color w:val="A6A6A6" w:themeColor="background1" w:themeShade="A6"/>
                <w:sz w:val="22"/>
                <w:szCs w:val="22"/>
                <w:lang w:val="es-BO"/>
              </w:rPr>
              <w:t xml:space="preserve">dará lugar al rechazo de la oferta presentada por un Oferente  </w:t>
            </w:r>
          </w:p>
        </w:tc>
      </w:tr>
      <w:tr w:rsidR="00D17FBB" w:rsidRPr="00D17FBB" w14:paraId="194085DB" w14:textId="77777777" w:rsidTr="00E85590">
        <w:tc>
          <w:tcPr>
            <w:tcW w:w="9175" w:type="dxa"/>
            <w:shd w:val="clear" w:color="auto" w:fill="E7E6E6" w:themeFill="background2"/>
          </w:tcPr>
          <w:p w14:paraId="2214F67B" w14:textId="77777777" w:rsidR="00BA2711" w:rsidRPr="005C7AAA" w:rsidRDefault="00BA2711" w:rsidP="00E85590">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Oferente</w:t>
            </w:r>
          </w:p>
        </w:tc>
      </w:tr>
    </w:tbl>
    <w:tbl>
      <w:tblPr>
        <w:tblW w:w="91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825"/>
        <w:gridCol w:w="2340"/>
        <w:gridCol w:w="11"/>
        <w:gridCol w:w="1760"/>
      </w:tblGrid>
      <w:tr w:rsidR="00D17FBB" w:rsidRPr="00D17FBB" w14:paraId="00B80C4B" w14:textId="77777777" w:rsidTr="00400D2F">
        <w:trPr>
          <w:cantSplit/>
          <w:tblHeader/>
        </w:trPr>
        <w:tc>
          <w:tcPr>
            <w:tcW w:w="1890" w:type="dxa"/>
            <w:vMerge w:val="restart"/>
            <w:vAlign w:val="center"/>
          </w:tcPr>
          <w:p w14:paraId="241CF6C0" w14:textId="77777777" w:rsidR="00BA2711" w:rsidRPr="005C7AAA" w:rsidRDefault="00BA2711" w:rsidP="00E85590">
            <w:pPr>
              <w:spacing w:before="40"/>
              <w:jc w:val="center"/>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lastRenderedPageBreak/>
              <w:t>Entidad individual</w:t>
            </w:r>
          </w:p>
        </w:tc>
        <w:tc>
          <w:tcPr>
            <w:tcW w:w="5526" w:type="dxa"/>
            <w:gridSpan w:val="4"/>
          </w:tcPr>
          <w:p w14:paraId="0632D6A1" w14:textId="77777777" w:rsidR="00BA2711" w:rsidRPr="005C7AAA" w:rsidRDefault="00BA2711" w:rsidP="00E85590">
            <w:pPr>
              <w:pStyle w:val="titulo"/>
              <w:spacing w:before="40" w:after="0"/>
              <w:rPr>
                <w:rFonts w:ascii="Times New Roman" w:hAnsi="Times New Roman"/>
                <w:color w:val="A6A6A6" w:themeColor="background1" w:themeShade="A6"/>
                <w:sz w:val="20"/>
                <w:lang w:val="es-CO"/>
              </w:rPr>
            </w:pPr>
            <w:r w:rsidRPr="005C7AAA">
              <w:rPr>
                <w:rFonts w:ascii="Times New Roman" w:hAnsi="Times New Roman"/>
                <w:color w:val="A6A6A6" w:themeColor="background1" w:themeShade="A6"/>
                <w:sz w:val="20"/>
                <w:lang w:val="es-CO"/>
              </w:rPr>
              <w:t>Asociación en Participación, Consorcio o Asociación (APCA)</w:t>
            </w:r>
          </w:p>
        </w:tc>
        <w:tc>
          <w:tcPr>
            <w:tcW w:w="1760" w:type="dxa"/>
          </w:tcPr>
          <w:p w14:paraId="67609EC6" w14:textId="77777777" w:rsidR="00BA2711" w:rsidRPr="005C7AAA" w:rsidRDefault="00BA2711" w:rsidP="00E85590">
            <w:pPr>
              <w:pStyle w:val="titulo"/>
              <w:spacing w:before="40" w:after="0"/>
              <w:rPr>
                <w:rFonts w:ascii="Times New Roman" w:hAnsi="Times New Roman"/>
                <w:color w:val="A6A6A6" w:themeColor="background1" w:themeShade="A6"/>
                <w:sz w:val="20"/>
                <w:lang w:val="es-CO"/>
              </w:rPr>
            </w:pPr>
          </w:p>
        </w:tc>
      </w:tr>
      <w:tr w:rsidR="00D17FBB" w:rsidRPr="00D17FBB" w14:paraId="52FEC3B2" w14:textId="77777777" w:rsidTr="00400D2F">
        <w:trPr>
          <w:cantSplit/>
          <w:trHeight w:val="629"/>
          <w:tblHeader/>
        </w:trPr>
        <w:tc>
          <w:tcPr>
            <w:tcW w:w="1890" w:type="dxa"/>
            <w:vMerge/>
          </w:tcPr>
          <w:p w14:paraId="2FBC3E1D" w14:textId="77777777" w:rsidR="00BA2711" w:rsidRPr="005C7AAA" w:rsidRDefault="00BA2711" w:rsidP="00E85590">
            <w:pPr>
              <w:spacing w:before="40"/>
              <w:ind w:left="36" w:hanging="36"/>
              <w:jc w:val="both"/>
              <w:rPr>
                <w:rFonts w:ascii="Times New Roman" w:hAnsi="Times New Roman" w:cs="Times New Roman"/>
                <w:b/>
                <w:color w:val="A6A6A6" w:themeColor="background1" w:themeShade="A6"/>
              </w:rPr>
            </w:pPr>
          </w:p>
        </w:tc>
        <w:tc>
          <w:tcPr>
            <w:tcW w:w="1350" w:type="dxa"/>
          </w:tcPr>
          <w:p w14:paraId="63A7A019" w14:textId="77777777" w:rsidR="00BA2711" w:rsidRPr="005C7AAA" w:rsidRDefault="00BA2711" w:rsidP="00E85590">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Todos los miembros en su conjunto</w:t>
            </w:r>
          </w:p>
        </w:tc>
        <w:tc>
          <w:tcPr>
            <w:tcW w:w="1825" w:type="dxa"/>
          </w:tcPr>
          <w:p w14:paraId="30B5C1F3" w14:textId="77777777" w:rsidR="00BA2711" w:rsidRPr="005C7AAA" w:rsidRDefault="00BA2711" w:rsidP="00E85590">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Cada miembro</w:t>
            </w:r>
          </w:p>
        </w:tc>
        <w:tc>
          <w:tcPr>
            <w:tcW w:w="2340" w:type="dxa"/>
          </w:tcPr>
          <w:p w14:paraId="47DE67C9" w14:textId="77777777" w:rsidR="00BA2711" w:rsidRPr="005C7AAA" w:rsidRDefault="00BA2711" w:rsidP="00E85590">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Al menos un miembro</w:t>
            </w:r>
          </w:p>
        </w:tc>
        <w:tc>
          <w:tcPr>
            <w:tcW w:w="1771" w:type="dxa"/>
            <w:gridSpan w:val="2"/>
          </w:tcPr>
          <w:p w14:paraId="3A406210" w14:textId="77777777" w:rsidR="00BA2711" w:rsidRPr="005C7AAA" w:rsidRDefault="00BA2711" w:rsidP="00E85590">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Documentación Requerida</w:t>
            </w:r>
          </w:p>
        </w:tc>
      </w:tr>
      <w:tr w:rsidR="00BA2711" w:rsidRPr="00D17FBB" w14:paraId="209117CC" w14:textId="77777777" w:rsidTr="00400D2F">
        <w:trPr>
          <w:cantSplit/>
          <w:trHeight w:val="1160"/>
        </w:trPr>
        <w:tc>
          <w:tcPr>
            <w:tcW w:w="1890" w:type="dxa"/>
            <w:vAlign w:val="center"/>
          </w:tcPr>
          <w:p w14:paraId="12A6733C" w14:textId="77777777" w:rsidR="00BA2711" w:rsidRPr="005C7AAA" w:rsidRDefault="00BA2711" w:rsidP="00E85590">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el requisito </w:t>
            </w:r>
          </w:p>
        </w:tc>
        <w:tc>
          <w:tcPr>
            <w:tcW w:w="1350" w:type="dxa"/>
            <w:vAlign w:val="center"/>
          </w:tcPr>
          <w:p w14:paraId="169F8A09" w14:textId="77777777" w:rsidR="00BA2711" w:rsidRPr="005C7AAA" w:rsidRDefault="00BA2711" w:rsidP="00E85590">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N / A</w:t>
            </w:r>
          </w:p>
        </w:tc>
        <w:tc>
          <w:tcPr>
            <w:tcW w:w="1825" w:type="dxa"/>
            <w:vAlign w:val="center"/>
          </w:tcPr>
          <w:p w14:paraId="017F2875" w14:textId="77777777" w:rsidR="00BA2711" w:rsidRPr="005C7AAA" w:rsidRDefault="00BA2711" w:rsidP="00E85590">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el requisito </w:t>
            </w:r>
          </w:p>
        </w:tc>
        <w:tc>
          <w:tcPr>
            <w:tcW w:w="2340" w:type="dxa"/>
            <w:vAlign w:val="center"/>
          </w:tcPr>
          <w:p w14:paraId="063FB1ED" w14:textId="77777777" w:rsidR="00BA2711" w:rsidRPr="005C7AAA" w:rsidRDefault="00BA2711" w:rsidP="00E85590">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N / A</w:t>
            </w:r>
          </w:p>
        </w:tc>
        <w:tc>
          <w:tcPr>
            <w:tcW w:w="1771" w:type="dxa"/>
            <w:gridSpan w:val="2"/>
            <w:vAlign w:val="center"/>
          </w:tcPr>
          <w:p w14:paraId="54998506" w14:textId="45B13605" w:rsidR="00BA2711" w:rsidRPr="005C7AAA" w:rsidRDefault="00BA2711" w:rsidP="00E85590">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Formulario </w:t>
            </w:r>
            <w:r w:rsidRPr="005C7AAA">
              <w:rPr>
                <w:rFonts w:ascii="Times New Roman" w:hAnsi="Times New Roman" w:cs="Times New Roman"/>
                <w:color w:val="A6A6A6" w:themeColor="background1" w:themeShade="A6"/>
              </w:rPr>
              <w:br/>
              <w:t xml:space="preserve">A – </w:t>
            </w:r>
            <w:r w:rsidR="00400D2F" w:rsidRPr="005C7AAA">
              <w:rPr>
                <w:rFonts w:ascii="Times New Roman" w:hAnsi="Times New Roman" w:cs="Times New Roman"/>
                <w:color w:val="A6A6A6" w:themeColor="background1" w:themeShade="A6"/>
              </w:rPr>
              <w:t>3</w:t>
            </w:r>
          </w:p>
        </w:tc>
      </w:tr>
    </w:tbl>
    <w:p w14:paraId="388769A5" w14:textId="77777777" w:rsidR="00C4215C" w:rsidRPr="005C7AAA" w:rsidRDefault="00C4215C" w:rsidP="00C4215C">
      <w:pPr>
        <w:pStyle w:val="UG-Sec3b-Heading2"/>
        <w:spacing w:after="0"/>
        <w:ind w:left="450"/>
        <w:rPr>
          <w:bCs w:val="0"/>
          <w:color w:val="A6A6A6" w:themeColor="background1" w:themeShade="A6"/>
          <w:sz w:val="22"/>
          <w:szCs w:val="22"/>
          <w:lang w:val="es-ES" w:eastAsia="es-ES"/>
        </w:rPr>
      </w:pPr>
    </w:p>
    <w:p w14:paraId="0C20F6DC" w14:textId="3F999BBA" w:rsidR="00041A5A" w:rsidRPr="005C7AAA" w:rsidRDefault="0096251D" w:rsidP="009E3444">
      <w:pPr>
        <w:pStyle w:val="UG-Sec3b-Heading2"/>
        <w:numPr>
          <w:ilvl w:val="1"/>
          <w:numId w:val="33"/>
        </w:numPr>
        <w:spacing w:after="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Litigios Pendientes</w:t>
      </w:r>
    </w:p>
    <w:p w14:paraId="02F7F9A7" w14:textId="77777777" w:rsidR="00BD3CFB" w:rsidRPr="005C7AAA" w:rsidRDefault="00BD3CFB" w:rsidP="00CA44B8">
      <w:pPr>
        <w:pStyle w:val="UG-Sec3b-Heading2"/>
        <w:spacing w:after="60"/>
        <w:rPr>
          <w:bCs w:val="0"/>
          <w:color w:val="A6A6A6" w:themeColor="background1" w:themeShade="A6"/>
          <w:sz w:val="22"/>
          <w:szCs w:val="22"/>
          <w:lang w:val="es-ES" w:eastAsia="es-ES"/>
        </w:rPr>
      </w:pPr>
    </w:p>
    <w:tbl>
      <w:tblPr>
        <w:tblStyle w:val="Tablaconcuadrcula"/>
        <w:tblW w:w="0" w:type="auto"/>
        <w:tblInd w:w="175" w:type="dxa"/>
        <w:tblLook w:val="04A0" w:firstRow="1" w:lastRow="0" w:firstColumn="1" w:lastColumn="0" w:noHBand="0" w:noVBand="1"/>
      </w:tblPr>
      <w:tblGrid>
        <w:gridCol w:w="8841"/>
      </w:tblGrid>
      <w:tr w:rsidR="00D17FBB" w:rsidRPr="00D17FBB" w14:paraId="6BABF8FB" w14:textId="77777777" w:rsidTr="00FB082B">
        <w:tc>
          <w:tcPr>
            <w:tcW w:w="9175" w:type="dxa"/>
            <w:shd w:val="clear" w:color="auto" w:fill="002060"/>
          </w:tcPr>
          <w:p w14:paraId="6D01732A" w14:textId="77777777" w:rsidR="0096251D" w:rsidRPr="005C7AAA" w:rsidRDefault="0096251D"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Requisito</w:t>
            </w:r>
          </w:p>
        </w:tc>
      </w:tr>
      <w:tr w:rsidR="00D17FBB" w:rsidRPr="00D17FBB" w14:paraId="081866A5" w14:textId="77777777" w:rsidTr="00FB082B">
        <w:tc>
          <w:tcPr>
            <w:tcW w:w="9175" w:type="dxa"/>
          </w:tcPr>
          <w:p w14:paraId="2013AC9F" w14:textId="15736EC6" w:rsidR="0096251D" w:rsidRPr="005C7AAA" w:rsidRDefault="0096251D" w:rsidP="00CA44B8">
            <w:pPr>
              <w:pStyle w:val="Sangradetextonormal"/>
              <w:spacing w:before="60" w:after="60"/>
              <w:ind w:left="-19" w:firstLine="36"/>
              <w:jc w:val="both"/>
              <w:rPr>
                <w:color w:val="A6A6A6" w:themeColor="background1" w:themeShade="A6"/>
                <w:sz w:val="22"/>
                <w:szCs w:val="22"/>
              </w:rPr>
            </w:pPr>
            <w:r w:rsidRPr="005C7AAA">
              <w:rPr>
                <w:color w:val="A6A6A6" w:themeColor="background1" w:themeShade="A6"/>
                <w:sz w:val="22"/>
                <w:szCs w:val="22"/>
              </w:rPr>
              <w:t xml:space="preserve">Corresponderá el rechazo de la oferta presentada por un Oferente cuando la suma total de los importes de todos los litigios judiciales pendientes en los cuales el solicitante es demandado como empresa individual o como integrante de una </w:t>
            </w:r>
            <w:r w:rsidR="00802D4D" w:rsidRPr="005C7AAA">
              <w:rPr>
                <w:color w:val="A6A6A6" w:themeColor="background1" w:themeShade="A6"/>
                <w:sz w:val="22"/>
                <w:szCs w:val="22"/>
              </w:rPr>
              <w:t>APCA</w:t>
            </w:r>
            <w:r w:rsidRPr="005C7AAA">
              <w:rPr>
                <w:color w:val="A6A6A6" w:themeColor="background1" w:themeShade="A6"/>
                <w:sz w:val="22"/>
                <w:szCs w:val="22"/>
              </w:rPr>
              <w:t xml:space="preserve"> represente más del </w:t>
            </w:r>
            <w:r w:rsidRPr="005C7AAA">
              <w:rPr>
                <w:bCs/>
                <w:i/>
                <w:color w:val="A6A6A6" w:themeColor="background1" w:themeShade="A6"/>
                <w:sz w:val="22"/>
                <w:szCs w:val="22"/>
                <w:lang w:val="es-ES_tradnl"/>
              </w:rPr>
              <w:t>(xx%</w:t>
            </w:r>
            <w:r w:rsidR="00A6535C" w:rsidRPr="005C7AAA">
              <w:rPr>
                <w:bCs/>
                <w:i/>
                <w:color w:val="A6A6A6" w:themeColor="background1" w:themeShade="A6"/>
                <w:sz w:val="22"/>
                <w:szCs w:val="22"/>
                <w:lang w:val="es-ES_tradnl"/>
              </w:rPr>
              <w:t>, se recomienda 20%</w:t>
            </w:r>
            <w:r w:rsidRPr="005C7AAA">
              <w:rPr>
                <w:bCs/>
                <w:i/>
                <w:color w:val="A6A6A6" w:themeColor="background1" w:themeShade="A6"/>
                <w:sz w:val="22"/>
                <w:szCs w:val="22"/>
                <w:lang w:val="es-ES_tradnl"/>
              </w:rPr>
              <w:t>)</w:t>
            </w:r>
            <w:r w:rsidRPr="005C7AAA">
              <w:rPr>
                <w:color w:val="A6A6A6" w:themeColor="background1" w:themeShade="A6"/>
                <w:sz w:val="22"/>
                <w:szCs w:val="22"/>
              </w:rPr>
              <w:t xml:space="preserve"> del patrimonio neto del mismo, siempre que se cumplan alguna de las dos circunstancias a continuación descriptas:</w:t>
            </w:r>
          </w:p>
          <w:p w14:paraId="2DD210A7" w14:textId="131B5CE5" w:rsidR="0096251D" w:rsidRPr="005C7AAA" w:rsidRDefault="0096251D" w:rsidP="00057CF8">
            <w:pPr>
              <w:pStyle w:val="Sangradetextonormal"/>
              <w:numPr>
                <w:ilvl w:val="1"/>
                <w:numId w:val="29"/>
              </w:numPr>
              <w:spacing w:before="60" w:after="60"/>
              <w:ind w:left="565" w:hanging="477"/>
              <w:jc w:val="both"/>
              <w:rPr>
                <w:color w:val="A6A6A6" w:themeColor="background1" w:themeShade="A6"/>
                <w:sz w:val="22"/>
                <w:szCs w:val="22"/>
              </w:rPr>
            </w:pPr>
            <w:r w:rsidRPr="005C7AAA">
              <w:rPr>
                <w:color w:val="A6A6A6" w:themeColor="background1" w:themeShade="A6"/>
                <w:sz w:val="22"/>
                <w:szCs w:val="22"/>
              </w:rPr>
              <w:t>Exista una sentencia judicial favorable respecto de la pretensión o demanda (aunque aquella no esté firme), y</w:t>
            </w:r>
          </w:p>
          <w:p w14:paraId="6ED595AE" w14:textId="50856851" w:rsidR="0096251D" w:rsidRPr="005C7AAA" w:rsidRDefault="0096251D" w:rsidP="00057CF8">
            <w:pPr>
              <w:pStyle w:val="Sangradetextonormal"/>
              <w:numPr>
                <w:ilvl w:val="1"/>
                <w:numId w:val="29"/>
              </w:numPr>
              <w:spacing w:before="60" w:after="60"/>
              <w:ind w:left="565" w:hanging="477"/>
              <w:jc w:val="both"/>
              <w:rPr>
                <w:color w:val="A6A6A6" w:themeColor="background1" w:themeShade="A6"/>
                <w:sz w:val="22"/>
                <w:szCs w:val="22"/>
              </w:rPr>
            </w:pPr>
            <w:r w:rsidRPr="005C7AAA">
              <w:rPr>
                <w:color w:val="A6A6A6" w:themeColor="background1" w:themeShade="A6"/>
                <w:sz w:val="22"/>
                <w:szCs w:val="22"/>
              </w:rPr>
              <w:t>Cuando se demandare en virtud de un título que traiga aparejada ejecución.</w:t>
            </w:r>
          </w:p>
          <w:p w14:paraId="12DC2B33" w14:textId="25D9A0C2" w:rsidR="0096251D" w:rsidRPr="005C7AAA" w:rsidRDefault="0096251D" w:rsidP="00CA44B8">
            <w:pPr>
              <w:pStyle w:val="Sangradetextonormal"/>
              <w:spacing w:before="60" w:after="60"/>
              <w:ind w:left="-19" w:firstLine="36"/>
              <w:jc w:val="both"/>
              <w:rPr>
                <w:color w:val="A6A6A6" w:themeColor="background1" w:themeShade="A6"/>
                <w:sz w:val="22"/>
                <w:szCs w:val="22"/>
              </w:rPr>
            </w:pPr>
            <w:r w:rsidRPr="005C7AAA">
              <w:rPr>
                <w:color w:val="A6A6A6" w:themeColor="background1" w:themeShade="A6"/>
                <w:sz w:val="22"/>
                <w:szCs w:val="22"/>
              </w:rPr>
              <w:t>Aún, cuando se dieran todas las circunstancias antes descriptas no corresponderá el rechazo de la oferta cuando el solicitante hubiese pr</w:t>
            </w:r>
            <w:r w:rsidR="00BF7BC0" w:rsidRPr="005C7AAA">
              <w:rPr>
                <w:color w:val="A6A6A6" w:themeColor="background1" w:themeShade="A6"/>
                <w:sz w:val="22"/>
                <w:szCs w:val="22"/>
              </w:rPr>
              <w:t>e</w:t>
            </w:r>
            <w:r w:rsidRPr="005C7AAA">
              <w:rPr>
                <w:color w:val="A6A6A6" w:themeColor="background1" w:themeShade="A6"/>
                <w:sz w:val="22"/>
                <w:szCs w:val="22"/>
              </w:rPr>
              <w:t>visionado el monto del pleito, incorporando el mismo al pasivo del último estado contable presentado.</w:t>
            </w:r>
          </w:p>
          <w:p w14:paraId="23720817" w14:textId="63553214" w:rsidR="0096251D" w:rsidRPr="005C7AAA" w:rsidRDefault="0096251D" w:rsidP="00CA44B8">
            <w:pPr>
              <w:pStyle w:val="Sangradetextonormal"/>
              <w:spacing w:before="60" w:after="60"/>
              <w:ind w:left="-19" w:firstLine="36"/>
              <w:jc w:val="both"/>
              <w:rPr>
                <w:color w:val="A6A6A6" w:themeColor="background1" w:themeShade="A6"/>
                <w:sz w:val="22"/>
                <w:szCs w:val="22"/>
              </w:rPr>
            </w:pPr>
            <w:r w:rsidRPr="005C7AAA">
              <w:rPr>
                <w:color w:val="A6A6A6" w:themeColor="background1" w:themeShade="A6"/>
                <w:sz w:val="22"/>
                <w:szCs w:val="22"/>
              </w:rPr>
              <w:t>Los juicios en los que la empresa sea demandante no serán considerados.</w:t>
            </w:r>
          </w:p>
          <w:p w14:paraId="68AD158C" w14:textId="604772CF" w:rsidR="0096251D" w:rsidRPr="005C7AAA" w:rsidRDefault="0096251D" w:rsidP="00CA44B8">
            <w:pPr>
              <w:pStyle w:val="Sangradetextonormal"/>
              <w:spacing w:before="60" w:after="60"/>
              <w:ind w:left="-19" w:firstLine="36"/>
              <w:jc w:val="both"/>
              <w:rPr>
                <w:color w:val="A6A6A6" w:themeColor="background1" w:themeShade="A6"/>
                <w:sz w:val="22"/>
                <w:szCs w:val="22"/>
              </w:rPr>
            </w:pPr>
            <w:r w:rsidRPr="005C7AAA">
              <w:rPr>
                <w:color w:val="A6A6A6" w:themeColor="background1" w:themeShade="A6"/>
                <w:sz w:val="22"/>
                <w:szCs w:val="22"/>
              </w:rPr>
              <w:t xml:space="preserve">Para el caso de una </w:t>
            </w:r>
            <w:r w:rsidR="009D3EA7" w:rsidRPr="005C7AAA">
              <w:rPr>
                <w:color w:val="A6A6A6" w:themeColor="background1" w:themeShade="A6"/>
                <w:sz w:val="22"/>
                <w:szCs w:val="22"/>
              </w:rPr>
              <w:t xml:space="preserve">APCA </w:t>
            </w:r>
            <w:r w:rsidRPr="005C7AAA">
              <w:rPr>
                <w:color w:val="A6A6A6" w:themeColor="background1" w:themeShade="A6"/>
                <w:sz w:val="22"/>
                <w:szCs w:val="22"/>
              </w:rPr>
              <w:t xml:space="preserve">esta condición se aplicará a cada uno de sus integrantes, y el incumplimiento de uno de sus integrantes dará lugar a que la oferta de la </w:t>
            </w:r>
            <w:r w:rsidR="00A6535C" w:rsidRPr="005C7AAA">
              <w:rPr>
                <w:color w:val="A6A6A6" w:themeColor="background1" w:themeShade="A6"/>
                <w:sz w:val="22"/>
                <w:szCs w:val="22"/>
              </w:rPr>
              <w:t>APCA</w:t>
            </w:r>
            <w:r w:rsidRPr="005C7AAA">
              <w:rPr>
                <w:color w:val="A6A6A6" w:themeColor="background1" w:themeShade="A6"/>
                <w:sz w:val="22"/>
                <w:szCs w:val="22"/>
              </w:rPr>
              <w:t xml:space="preserve"> sea rechazada.</w:t>
            </w:r>
          </w:p>
          <w:p w14:paraId="3F7BB696" w14:textId="0893904E" w:rsidR="0096251D" w:rsidRPr="005C7AAA" w:rsidRDefault="0096251D" w:rsidP="00CA44B8">
            <w:pPr>
              <w:pStyle w:val="UG-Sec3b-Heading2"/>
              <w:spacing w:after="0"/>
              <w:rPr>
                <w:bCs w:val="0"/>
                <w:color w:val="A6A6A6" w:themeColor="background1" w:themeShade="A6"/>
                <w:sz w:val="22"/>
                <w:szCs w:val="22"/>
                <w:lang w:val="es-ES" w:eastAsia="es-ES"/>
              </w:rPr>
            </w:pPr>
          </w:p>
        </w:tc>
      </w:tr>
      <w:tr w:rsidR="00D17FBB" w:rsidRPr="00D17FBB" w14:paraId="00F18BAC" w14:textId="77777777" w:rsidTr="00FB082B">
        <w:tc>
          <w:tcPr>
            <w:tcW w:w="9175" w:type="dxa"/>
            <w:shd w:val="clear" w:color="auto" w:fill="E7E6E6" w:themeFill="background2"/>
          </w:tcPr>
          <w:p w14:paraId="2B268CBA" w14:textId="77777777" w:rsidR="0096251D" w:rsidRPr="005C7AAA" w:rsidRDefault="0096251D"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Oferente</w:t>
            </w:r>
          </w:p>
        </w:tc>
      </w:tr>
    </w:tbl>
    <w:tbl>
      <w:tblPr>
        <w:tblW w:w="921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825"/>
        <w:gridCol w:w="2340"/>
        <w:gridCol w:w="11"/>
        <w:gridCol w:w="1789"/>
        <w:gridCol w:w="11"/>
      </w:tblGrid>
      <w:tr w:rsidR="00D17FBB" w:rsidRPr="00D17FBB" w14:paraId="4DB515A1" w14:textId="77777777" w:rsidTr="00FB082B">
        <w:trPr>
          <w:cantSplit/>
          <w:tblHeader/>
        </w:trPr>
        <w:tc>
          <w:tcPr>
            <w:tcW w:w="1890" w:type="dxa"/>
            <w:vMerge w:val="restart"/>
            <w:vAlign w:val="center"/>
          </w:tcPr>
          <w:p w14:paraId="1C5571A8" w14:textId="77777777" w:rsidR="0096251D" w:rsidRPr="005C7AAA" w:rsidRDefault="0096251D" w:rsidP="00CA44B8">
            <w:pPr>
              <w:spacing w:before="40"/>
              <w:jc w:val="center"/>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Entidad individual</w:t>
            </w:r>
          </w:p>
        </w:tc>
        <w:tc>
          <w:tcPr>
            <w:tcW w:w="5526" w:type="dxa"/>
            <w:gridSpan w:val="4"/>
          </w:tcPr>
          <w:p w14:paraId="14F60A82" w14:textId="658E1172" w:rsidR="0096251D" w:rsidRPr="005C7AAA" w:rsidRDefault="0096251D" w:rsidP="00CA44B8">
            <w:pPr>
              <w:pStyle w:val="titulo"/>
              <w:spacing w:before="40" w:after="0"/>
              <w:rPr>
                <w:rFonts w:ascii="Times New Roman" w:hAnsi="Times New Roman"/>
                <w:color w:val="A6A6A6" w:themeColor="background1" w:themeShade="A6"/>
                <w:sz w:val="20"/>
                <w:lang w:val="es-CO"/>
              </w:rPr>
            </w:pPr>
            <w:r w:rsidRPr="005C7AAA">
              <w:rPr>
                <w:rFonts w:ascii="Times New Roman" w:hAnsi="Times New Roman"/>
                <w:color w:val="A6A6A6" w:themeColor="background1" w:themeShade="A6"/>
                <w:sz w:val="20"/>
                <w:lang w:val="es-CO"/>
              </w:rPr>
              <w:t>Asociación en Participación, Consorcio o Asociación (</w:t>
            </w:r>
            <w:r w:rsidR="009D3EA7" w:rsidRPr="005C7AAA">
              <w:rPr>
                <w:rFonts w:ascii="Times New Roman" w:hAnsi="Times New Roman"/>
                <w:color w:val="A6A6A6" w:themeColor="background1" w:themeShade="A6"/>
                <w:sz w:val="20"/>
                <w:lang w:val="es-CO"/>
              </w:rPr>
              <w:t>APCA</w:t>
            </w:r>
            <w:r w:rsidRPr="005C7AAA">
              <w:rPr>
                <w:rFonts w:ascii="Times New Roman" w:hAnsi="Times New Roman"/>
                <w:color w:val="A6A6A6" w:themeColor="background1" w:themeShade="A6"/>
                <w:sz w:val="20"/>
                <w:lang w:val="es-CO"/>
              </w:rPr>
              <w:t>)</w:t>
            </w:r>
          </w:p>
        </w:tc>
        <w:tc>
          <w:tcPr>
            <w:tcW w:w="1800" w:type="dxa"/>
            <w:gridSpan w:val="2"/>
          </w:tcPr>
          <w:p w14:paraId="3DFDD3DA" w14:textId="77777777" w:rsidR="0096251D" w:rsidRPr="005C7AAA" w:rsidRDefault="0096251D" w:rsidP="00CA44B8">
            <w:pPr>
              <w:pStyle w:val="titulo"/>
              <w:spacing w:before="40" w:after="0"/>
              <w:rPr>
                <w:rFonts w:ascii="Times New Roman" w:hAnsi="Times New Roman"/>
                <w:color w:val="A6A6A6" w:themeColor="background1" w:themeShade="A6"/>
                <w:sz w:val="20"/>
                <w:lang w:val="es-CO"/>
              </w:rPr>
            </w:pPr>
          </w:p>
        </w:tc>
      </w:tr>
      <w:tr w:rsidR="00D17FBB" w:rsidRPr="00D17FBB" w14:paraId="41BC36F1" w14:textId="77777777" w:rsidTr="00FB082B">
        <w:trPr>
          <w:gridAfter w:val="1"/>
          <w:wAfter w:w="11" w:type="dxa"/>
          <w:cantSplit/>
          <w:trHeight w:val="629"/>
          <w:tblHeader/>
        </w:trPr>
        <w:tc>
          <w:tcPr>
            <w:tcW w:w="1890" w:type="dxa"/>
            <w:vMerge/>
          </w:tcPr>
          <w:p w14:paraId="370BAD9C" w14:textId="77777777" w:rsidR="0096251D" w:rsidRPr="005C7AAA" w:rsidRDefault="0096251D" w:rsidP="00CA44B8">
            <w:pPr>
              <w:spacing w:before="40"/>
              <w:ind w:left="36" w:hanging="36"/>
              <w:jc w:val="both"/>
              <w:rPr>
                <w:rFonts w:ascii="Times New Roman" w:hAnsi="Times New Roman" w:cs="Times New Roman"/>
                <w:b/>
                <w:color w:val="A6A6A6" w:themeColor="background1" w:themeShade="A6"/>
              </w:rPr>
            </w:pPr>
          </w:p>
        </w:tc>
        <w:tc>
          <w:tcPr>
            <w:tcW w:w="1350" w:type="dxa"/>
          </w:tcPr>
          <w:p w14:paraId="561017A2" w14:textId="77777777" w:rsidR="0096251D" w:rsidRPr="005C7AAA" w:rsidRDefault="0096251D"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Todos los miembros en su conjunto</w:t>
            </w:r>
          </w:p>
        </w:tc>
        <w:tc>
          <w:tcPr>
            <w:tcW w:w="1825" w:type="dxa"/>
          </w:tcPr>
          <w:p w14:paraId="42677326" w14:textId="77777777" w:rsidR="0096251D" w:rsidRPr="005C7AAA" w:rsidRDefault="0096251D"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Cada miembro</w:t>
            </w:r>
          </w:p>
        </w:tc>
        <w:tc>
          <w:tcPr>
            <w:tcW w:w="2340" w:type="dxa"/>
          </w:tcPr>
          <w:p w14:paraId="15B955B8" w14:textId="77777777" w:rsidR="0096251D" w:rsidRPr="005C7AAA" w:rsidRDefault="0096251D"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Al menos un miembro</w:t>
            </w:r>
          </w:p>
        </w:tc>
        <w:tc>
          <w:tcPr>
            <w:tcW w:w="1800" w:type="dxa"/>
            <w:gridSpan w:val="2"/>
          </w:tcPr>
          <w:p w14:paraId="021A3051" w14:textId="77777777" w:rsidR="0096251D" w:rsidRPr="005C7AAA" w:rsidRDefault="0096251D"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Documentación Requerida</w:t>
            </w:r>
          </w:p>
        </w:tc>
      </w:tr>
      <w:tr w:rsidR="0096251D" w:rsidRPr="00D17FBB" w14:paraId="2FFB7A62" w14:textId="77777777" w:rsidTr="00FB082B">
        <w:trPr>
          <w:gridAfter w:val="1"/>
          <w:wAfter w:w="11" w:type="dxa"/>
          <w:cantSplit/>
          <w:trHeight w:val="1160"/>
        </w:trPr>
        <w:tc>
          <w:tcPr>
            <w:tcW w:w="1890" w:type="dxa"/>
            <w:vAlign w:val="center"/>
          </w:tcPr>
          <w:p w14:paraId="6C949923" w14:textId="520505AE" w:rsidR="0096251D" w:rsidRPr="005C7AAA" w:rsidRDefault="0096251D"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el requisito </w:t>
            </w:r>
          </w:p>
        </w:tc>
        <w:tc>
          <w:tcPr>
            <w:tcW w:w="1350" w:type="dxa"/>
            <w:vAlign w:val="center"/>
          </w:tcPr>
          <w:p w14:paraId="1BC3BF8A" w14:textId="143F5331" w:rsidR="0096251D" w:rsidRPr="005C7AAA" w:rsidRDefault="0096251D"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N / A</w:t>
            </w:r>
          </w:p>
        </w:tc>
        <w:tc>
          <w:tcPr>
            <w:tcW w:w="1825" w:type="dxa"/>
            <w:vAlign w:val="center"/>
          </w:tcPr>
          <w:p w14:paraId="3F97D34B" w14:textId="7FAFCC10" w:rsidR="0096251D" w:rsidRPr="005C7AAA" w:rsidRDefault="0096251D"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el requisito </w:t>
            </w:r>
          </w:p>
        </w:tc>
        <w:tc>
          <w:tcPr>
            <w:tcW w:w="2340" w:type="dxa"/>
            <w:vAlign w:val="center"/>
          </w:tcPr>
          <w:p w14:paraId="3E91CCFF" w14:textId="76B4AD79" w:rsidR="0096251D" w:rsidRPr="005C7AAA" w:rsidRDefault="0096251D"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N / A</w:t>
            </w:r>
          </w:p>
        </w:tc>
        <w:tc>
          <w:tcPr>
            <w:tcW w:w="1800" w:type="dxa"/>
            <w:gridSpan w:val="2"/>
            <w:vAlign w:val="center"/>
          </w:tcPr>
          <w:p w14:paraId="08BF5A65" w14:textId="3F4542BE" w:rsidR="0096251D" w:rsidRPr="005C7AAA" w:rsidRDefault="0096251D"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Formulario </w:t>
            </w:r>
            <w:r w:rsidRPr="005C7AAA">
              <w:rPr>
                <w:rFonts w:ascii="Times New Roman" w:hAnsi="Times New Roman" w:cs="Times New Roman"/>
                <w:color w:val="A6A6A6" w:themeColor="background1" w:themeShade="A6"/>
              </w:rPr>
              <w:br/>
              <w:t>A – 3</w:t>
            </w:r>
          </w:p>
        </w:tc>
      </w:tr>
    </w:tbl>
    <w:p w14:paraId="16A04509" w14:textId="77777777" w:rsidR="00BD3CFB" w:rsidRPr="005C7AAA" w:rsidRDefault="00BD3CFB" w:rsidP="00CA44B8">
      <w:pPr>
        <w:pStyle w:val="UG-Sec3b-Heading2"/>
        <w:spacing w:after="60"/>
        <w:rPr>
          <w:bCs w:val="0"/>
          <w:color w:val="A6A6A6" w:themeColor="background1" w:themeShade="A6"/>
          <w:sz w:val="22"/>
          <w:szCs w:val="22"/>
          <w:lang w:val="es-ES" w:eastAsia="es-ES"/>
        </w:rPr>
      </w:pPr>
    </w:p>
    <w:p w14:paraId="35575277" w14:textId="77777777" w:rsidR="00A111DD" w:rsidRPr="005C7AAA" w:rsidRDefault="00A111DD" w:rsidP="00CA44B8">
      <w:pPr>
        <w:pStyle w:val="UG-Sec3b-Heading2"/>
        <w:spacing w:after="60"/>
        <w:ind w:left="450"/>
        <w:rPr>
          <w:bCs w:val="0"/>
          <w:color w:val="A6A6A6" w:themeColor="background1" w:themeShade="A6"/>
          <w:sz w:val="22"/>
          <w:szCs w:val="22"/>
          <w:lang w:val="es-ES" w:eastAsia="es-ES"/>
        </w:rPr>
      </w:pPr>
    </w:p>
    <w:p w14:paraId="353F4C5D" w14:textId="6CBC1AF3" w:rsidR="0096251D" w:rsidRPr="005C7AAA" w:rsidRDefault="008A57DA" w:rsidP="009E3444">
      <w:pPr>
        <w:pStyle w:val="UG-Sec3b-Heading2"/>
        <w:numPr>
          <w:ilvl w:val="1"/>
          <w:numId w:val="33"/>
        </w:numPr>
        <w:spacing w:after="6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Situación Financiera</w:t>
      </w:r>
      <w:r w:rsidR="000023BA" w:rsidRPr="005C7AAA">
        <w:rPr>
          <w:bCs w:val="0"/>
          <w:color w:val="A6A6A6" w:themeColor="background1" w:themeShade="A6"/>
          <w:sz w:val="22"/>
          <w:szCs w:val="22"/>
          <w:lang w:val="es-ES" w:eastAsia="es-ES"/>
        </w:rPr>
        <w:t xml:space="preserve"> </w:t>
      </w:r>
    </w:p>
    <w:p w14:paraId="0762CD0C" w14:textId="21A30801" w:rsidR="00C4215C" w:rsidRPr="005C7AAA" w:rsidRDefault="00C4215C" w:rsidP="00C4215C">
      <w:pPr>
        <w:pStyle w:val="UG-Sec3b-Heading2"/>
        <w:spacing w:after="60"/>
        <w:ind w:left="450"/>
        <w:rPr>
          <w:b w:val="0"/>
          <w:color w:val="A6A6A6" w:themeColor="background1" w:themeShade="A6"/>
          <w:sz w:val="22"/>
          <w:szCs w:val="22"/>
          <w:lang w:val="es-ES" w:eastAsia="es-ES"/>
        </w:rPr>
      </w:pPr>
      <w:r w:rsidRPr="005C7AAA">
        <w:rPr>
          <w:b w:val="0"/>
          <w:color w:val="A6A6A6" w:themeColor="background1" w:themeShade="A6"/>
          <w:sz w:val="22"/>
          <w:szCs w:val="22"/>
          <w:lang w:val="es-ES" w:eastAsia="es-ES"/>
        </w:rPr>
        <w:t>Los oferentes deberán cumplir sustancialmente los requisitos que se describen a continuación</w:t>
      </w:r>
    </w:p>
    <w:p w14:paraId="75974669" w14:textId="73703759" w:rsidR="008A57DA" w:rsidRPr="005C7AAA" w:rsidRDefault="0074259B" w:rsidP="00CA44B8">
      <w:pPr>
        <w:pStyle w:val="Prrafodelista"/>
        <w:ind w:left="480"/>
        <w:jc w:val="both"/>
        <w:rPr>
          <w:i/>
          <w:color w:val="A6A6A6" w:themeColor="background1" w:themeShade="A6"/>
          <w:sz w:val="22"/>
          <w:szCs w:val="22"/>
          <w:lang w:eastAsia="es-ES"/>
        </w:rPr>
      </w:pPr>
      <w:r w:rsidRPr="005C7AAA">
        <w:rPr>
          <w:i/>
          <w:color w:val="A6A6A6" w:themeColor="background1" w:themeShade="A6"/>
          <w:sz w:val="22"/>
          <w:szCs w:val="22"/>
          <w:lang w:eastAsia="es-ES"/>
        </w:rPr>
        <w:t>[</w:t>
      </w:r>
      <w:r w:rsidR="000023BA" w:rsidRPr="005C7AAA">
        <w:rPr>
          <w:i/>
          <w:color w:val="A6A6A6" w:themeColor="background1" w:themeShade="A6"/>
          <w:sz w:val="22"/>
          <w:szCs w:val="22"/>
          <w:lang w:eastAsia="es-ES"/>
        </w:rPr>
        <w:t xml:space="preserve">A continuación se listan </w:t>
      </w:r>
      <w:r w:rsidR="00F64983" w:rsidRPr="005C7AAA">
        <w:rPr>
          <w:i/>
          <w:color w:val="A6A6A6" w:themeColor="background1" w:themeShade="A6"/>
          <w:sz w:val="22"/>
          <w:szCs w:val="22"/>
          <w:lang w:eastAsia="es-ES"/>
        </w:rPr>
        <w:t>3</w:t>
      </w:r>
      <w:r w:rsidR="000023BA" w:rsidRPr="005C7AAA">
        <w:rPr>
          <w:i/>
          <w:color w:val="A6A6A6" w:themeColor="background1" w:themeShade="A6"/>
          <w:sz w:val="22"/>
          <w:szCs w:val="22"/>
          <w:lang w:eastAsia="es-ES"/>
        </w:rPr>
        <w:t xml:space="preserve"> subcriterios de capacidad financiera. Según cada contrato el organismo ejecutor puede elegir requerir todos o </w:t>
      </w:r>
      <w:r w:rsidR="00BF7BC0" w:rsidRPr="005C7AAA">
        <w:rPr>
          <w:i/>
          <w:color w:val="A6A6A6" w:themeColor="background1" w:themeShade="A6"/>
          <w:sz w:val="22"/>
          <w:szCs w:val="22"/>
          <w:lang w:eastAsia="es-ES"/>
        </w:rPr>
        <w:t>algunos</w:t>
      </w:r>
      <w:r w:rsidR="000023BA" w:rsidRPr="005C7AAA">
        <w:rPr>
          <w:i/>
          <w:color w:val="A6A6A6" w:themeColor="background1" w:themeShade="A6"/>
          <w:sz w:val="22"/>
          <w:szCs w:val="22"/>
          <w:lang w:eastAsia="es-ES"/>
        </w:rPr>
        <w:t>.  Se desalienta a adicionar otros criterios complementarios]</w:t>
      </w:r>
    </w:p>
    <w:p w14:paraId="1C477487" w14:textId="77777777" w:rsidR="00F16719" w:rsidRPr="005C7AAA" w:rsidRDefault="00F16719" w:rsidP="00CA44B8">
      <w:pPr>
        <w:pStyle w:val="UG-Sec3b-Heading2"/>
        <w:spacing w:after="60"/>
        <w:rPr>
          <w:bCs w:val="0"/>
          <w:color w:val="A6A6A6" w:themeColor="background1" w:themeShade="A6"/>
          <w:sz w:val="22"/>
          <w:szCs w:val="22"/>
          <w:lang w:val="es-ES" w:eastAsia="es-ES"/>
        </w:rPr>
      </w:pPr>
    </w:p>
    <w:p w14:paraId="25665404" w14:textId="43C3C08D" w:rsidR="008A57DA" w:rsidRPr="005C7AAA" w:rsidRDefault="008A57DA" w:rsidP="009E3444">
      <w:pPr>
        <w:pStyle w:val="UG-Sec3b-Heading2"/>
        <w:numPr>
          <w:ilvl w:val="2"/>
          <w:numId w:val="33"/>
        </w:numPr>
        <w:spacing w:after="6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Recursos Financieros</w:t>
      </w:r>
    </w:p>
    <w:p w14:paraId="47BEC434" w14:textId="77777777" w:rsidR="00BD3CFB" w:rsidRPr="005C7AAA" w:rsidRDefault="00BD3CFB" w:rsidP="00CA44B8">
      <w:pPr>
        <w:pStyle w:val="UG-Sec3b-Heading2"/>
        <w:spacing w:after="60"/>
        <w:rPr>
          <w:bCs w:val="0"/>
          <w:color w:val="A6A6A6" w:themeColor="background1" w:themeShade="A6"/>
          <w:sz w:val="22"/>
          <w:szCs w:val="22"/>
          <w:lang w:val="es-ES" w:eastAsia="es-ES"/>
        </w:rPr>
      </w:pPr>
    </w:p>
    <w:tbl>
      <w:tblPr>
        <w:tblStyle w:val="Tablaconcuadrcula"/>
        <w:tblW w:w="9743" w:type="dxa"/>
        <w:jc w:val="center"/>
        <w:tblLook w:val="04A0" w:firstRow="1" w:lastRow="0" w:firstColumn="1" w:lastColumn="0" w:noHBand="0" w:noVBand="1"/>
      </w:tblPr>
      <w:tblGrid>
        <w:gridCol w:w="9743"/>
      </w:tblGrid>
      <w:tr w:rsidR="00D17FBB" w:rsidRPr="00D17FBB" w14:paraId="67DA441B" w14:textId="77777777" w:rsidTr="00A7368A">
        <w:trPr>
          <w:jc w:val="center"/>
        </w:trPr>
        <w:tc>
          <w:tcPr>
            <w:tcW w:w="9743" w:type="dxa"/>
            <w:shd w:val="clear" w:color="auto" w:fill="002060"/>
          </w:tcPr>
          <w:p w14:paraId="1F67B011" w14:textId="77777777" w:rsidR="008A57DA" w:rsidRPr="005C7AAA" w:rsidRDefault="008A57DA"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Requisito</w:t>
            </w:r>
          </w:p>
        </w:tc>
      </w:tr>
      <w:tr w:rsidR="00D17FBB" w:rsidRPr="00D17FBB" w14:paraId="5F022E25" w14:textId="77777777" w:rsidTr="00A7368A">
        <w:trPr>
          <w:jc w:val="center"/>
        </w:trPr>
        <w:tc>
          <w:tcPr>
            <w:tcW w:w="9743" w:type="dxa"/>
          </w:tcPr>
          <w:p w14:paraId="3B73A809" w14:textId="2180705D" w:rsidR="008A57DA" w:rsidRPr="005C7AAA" w:rsidRDefault="002C189F" w:rsidP="00E57AEE">
            <w:pPr>
              <w:pStyle w:val="UG-Sec3b-Heading2"/>
              <w:spacing w:after="0"/>
              <w:rPr>
                <w:b w:val="0"/>
                <w:bCs w:val="0"/>
                <w:color w:val="A6A6A6" w:themeColor="background1" w:themeShade="A6"/>
                <w:sz w:val="22"/>
                <w:szCs w:val="22"/>
                <w:lang w:val="es-AR" w:eastAsia="es-ES"/>
              </w:rPr>
            </w:pPr>
            <w:r w:rsidRPr="005C7AAA">
              <w:rPr>
                <w:b w:val="0"/>
                <w:bCs w:val="0"/>
                <w:i/>
                <w:color w:val="A6A6A6" w:themeColor="background1" w:themeShade="A6"/>
                <w:sz w:val="22"/>
                <w:szCs w:val="22"/>
                <w:lang w:val="es-AR"/>
              </w:rPr>
              <w:t>[Para BIENES generalmente no se solicita este requisito; en caso de requerirlo solamente se debiera pedir un valor equivalente a un porcentaje que permita garantizar el inicio de la transacción de la compra venta</w:t>
            </w:r>
            <w:r w:rsidRPr="005C7AAA">
              <w:rPr>
                <w:b w:val="0"/>
                <w:bCs w:val="0"/>
                <w:color w:val="A6A6A6" w:themeColor="background1" w:themeShade="A6"/>
                <w:sz w:val="22"/>
                <w:szCs w:val="22"/>
                <w:lang w:val="es-AR"/>
              </w:rPr>
              <w:t xml:space="preserve"> </w:t>
            </w:r>
            <w:r w:rsidR="008A57DA" w:rsidRPr="005C7AAA">
              <w:rPr>
                <w:b w:val="0"/>
                <w:bCs w:val="0"/>
                <w:color w:val="A6A6A6" w:themeColor="background1" w:themeShade="A6"/>
                <w:sz w:val="22"/>
                <w:szCs w:val="22"/>
                <w:lang w:val="es-AR"/>
              </w:rPr>
              <w:lastRenderedPageBreak/>
              <w:t>El monto mínimo de activos líquidos y/o de acceso a créditos libres de otros compromisos contractuales del Oferente y excluyendo cualquier anticipo que pudiera recibir bajo el</w:t>
            </w:r>
            <w:r w:rsidR="000023BA" w:rsidRPr="005C7AAA">
              <w:rPr>
                <w:b w:val="0"/>
                <w:bCs w:val="0"/>
                <w:color w:val="A6A6A6" w:themeColor="background1" w:themeShade="A6"/>
                <w:sz w:val="22"/>
                <w:szCs w:val="22"/>
                <w:lang w:val="es-AR"/>
              </w:rPr>
              <w:t xml:space="preserve"> presente</w:t>
            </w:r>
            <w:r w:rsidR="008A57DA" w:rsidRPr="005C7AAA">
              <w:rPr>
                <w:b w:val="0"/>
                <w:bCs w:val="0"/>
                <w:color w:val="A6A6A6" w:themeColor="background1" w:themeShade="A6"/>
                <w:sz w:val="22"/>
                <w:szCs w:val="22"/>
                <w:lang w:val="es-AR"/>
              </w:rPr>
              <w:t xml:space="preserve"> Contrato </w:t>
            </w:r>
            <w:r w:rsidR="000023BA" w:rsidRPr="005C7AAA">
              <w:rPr>
                <w:b w:val="0"/>
                <w:bCs w:val="0"/>
                <w:color w:val="A6A6A6" w:themeColor="background1" w:themeShade="A6"/>
                <w:sz w:val="22"/>
                <w:szCs w:val="22"/>
                <w:lang w:val="es-AR"/>
              </w:rPr>
              <w:t xml:space="preserve">objeto de esta Comparación de Precios </w:t>
            </w:r>
            <w:r w:rsidR="008A57DA" w:rsidRPr="005C7AAA">
              <w:rPr>
                <w:b w:val="0"/>
                <w:bCs w:val="0"/>
                <w:color w:val="A6A6A6" w:themeColor="background1" w:themeShade="A6"/>
                <w:sz w:val="22"/>
                <w:szCs w:val="22"/>
                <w:lang w:val="es-AR"/>
              </w:rPr>
              <w:t xml:space="preserve">deberá ser de: </w:t>
            </w:r>
            <w:r w:rsidR="008A57DA" w:rsidRPr="005C7AAA">
              <w:rPr>
                <w:b w:val="0"/>
                <w:bCs w:val="0"/>
                <w:i/>
                <w:color w:val="A6A6A6" w:themeColor="background1" w:themeShade="A6"/>
                <w:sz w:val="22"/>
                <w:szCs w:val="22"/>
                <w:lang w:val="es-AR"/>
              </w:rPr>
              <w:t xml:space="preserve">[Indicar </w:t>
            </w:r>
            <w:r w:rsidR="00E12DBA" w:rsidRPr="005C7AAA">
              <w:rPr>
                <w:b w:val="0"/>
                <w:bCs w:val="0"/>
                <w:i/>
                <w:color w:val="A6A6A6" w:themeColor="background1" w:themeShade="A6"/>
                <w:sz w:val="22"/>
                <w:szCs w:val="22"/>
                <w:lang w:val="es-AR"/>
              </w:rPr>
              <w:t>el valor</w:t>
            </w:r>
            <w:r w:rsidR="008A57DA" w:rsidRPr="005C7AAA">
              <w:rPr>
                <w:b w:val="0"/>
                <w:bCs w:val="0"/>
                <w:i/>
                <w:color w:val="A6A6A6" w:themeColor="background1" w:themeShade="A6"/>
                <w:sz w:val="22"/>
                <w:szCs w:val="22"/>
                <w:lang w:val="es-AR"/>
              </w:rPr>
              <w:t>]</w:t>
            </w:r>
            <w:r w:rsidR="008A57DA" w:rsidRPr="005C7AAA">
              <w:rPr>
                <w:b w:val="0"/>
                <w:bCs w:val="0"/>
                <w:color w:val="A6A6A6" w:themeColor="background1" w:themeShade="A6"/>
                <w:sz w:val="22"/>
                <w:szCs w:val="22"/>
                <w:lang w:val="es-AR"/>
              </w:rPr>
              <w:t xml:space="preserve">, expresado en </w:t>
            </w:r>
            <w:r w:rsidR="008A57DA" w:rsidRPr="005C7AAA">
              <w:rPr>
                <w:b w:val="0"/>
                <w:bCs w:val="0"/>
                <w:i/>
                <w:color w:val="A6A6A6" w:themeColor="background1" w:themeShade="A6"/>
                <w:sz w:val="22"/>
                <w:szCs w:val="22"/>
                <w:lang w:val="es-AR"/>
              </w:rPr>
              <w:t>[indicar el nombre de la moneda]</w:t>
            </w:r>
            <w:r w:rsidR="008A57DA" w:rsidRPr="005C7AAA">
              <w:rPr>
                <w:b w:val="0"/>
                <w:bCs w:val="0"/>
                <w:color w:val="A6A6A6" w:themeColor="background1" w:themeShade="A6"/>
                <w:sz w:val="22"/>
                <w:szCs w:val="22"/>
                <w:lang w:val="es-AR"/>
              </w:rPr>
              <w:t xml:space="preserve">.                  </w:t>
            </w:r>
          </w:p>
        </w:tc>
      </w:tr>
      <w:tr w:rsidR="00D17FBB" w:rsidRPr="00D17FBB" w14:paraId="348712C6" w14:textId="77777777" w:rsidTr="00A7368A">
        <w:trPr>
          <w:jc w:val="center"/>
        </w:trPr>
        <w:tc>
          <w:tcPr>
            <w:tcW w:w="9743" w:type="dxa"/>
            <w:shd w:val="clear" w:color="auto" w:fill="E7E6E6" w:themeFill="background2"/>
          </w:tcPr>
          <w:p w14:paraId="71B12937" w14:textId="77777777" w:rsidR="008A57DA" w:rsidRPr="005C7AAA" w:rsidRDefault="008A57DA"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lastRenderedPageBreak/>
              <w:t>Oferente</w:t>
            </w:r>
          </w:p>
        </w:tc>
      </w:tr>
    </w:tbl>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2340"/>
        <w:gridCol w:w="2340"/>
        <w:gridCol w:w="1823"/>
      </w:tblGrid>
      <w:tr w:rsidR="00D17FBB" w:rsidRPr="00D17FBB" w14:paraId="7D7B397B" w14:textId="77777777" w:rsidTr="00A7368A">
        <w:trPr>
          <w:cantSplit/>
          <w:tblHeader/>
          <w:jc w:val="center"/>
        </w:trPr>
        <w:tc>
          <w:tcPr>
            <w:tcW w:w="1890" w:type="dxa"/>
            <w:vMerge w:val="restart"/>
            <w:vAlign w:val="center"/>
          </w:tcPr>
          <w:p w14:paraId="46229B07" w14:textId="77777777" w:rsidR="008A57DA" w:rsidRPr="005C7AAA" w:rsidRDefault="008A57DA" w:rsidP="00CA44B8">
            <w:pPr>
              <w:spacing w:before="40"/>
              <w:jc w:val="center"/>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Entidad individual</w:t>
            </w:r>
          </w:p>
        </w:tc>
        <w:tc>
          <w:tcPr>
            <w:tcW w:w="6030" w:type="dxa"/>
            <w:gridSpan w:val="3"/>
          </w:tcPr>
          <w:p w14:paraId="38A2481D" w14:textId="77777777" w:rsidR="008A57DA" w:rsidRPr="005C7AAA" w:rsidRDefault="008A57DA" w:rsidP="00CA44B8">
            <w:pPr>
              <w:pStyle w:val="titulo"/>
              <w:spacing w:before="40" w:after="0"/>
              <w:rPr>
                <w:rFonts w:ascii="Times New Roman" w:hAnsi="Times New Roman"/>
                <w:color w:val="A6A6A6" w:themeColor="background1" w:themeShade="A6"/>
                <w:sz w:val="20"/>
                <w:lang w:val="es-CO"/>
              </w:rPr>
            </w:pPr>
            <w:r w:rsidRPr="005C7AAA">
              <w:rPr>
                <w:rFonts w:ascii="Times New Roman" w:hAnsi="Times New Roman"/>
                <w:color w:val="A6A6A6" w:themeColor="background1" w:themeShade="A6"/>
                <w:sz w:val="20"/>
                <w:lang w:val="es-CO"/>
              </w:rPr>
              <w:t>Asociación en Participación, Consorcio o Asociación (UT)</w:t>
            </w:r>
          </w:p>
        </w:tc>
        <w:tc>
          <w:tcPr>
            <w:tcW w:w="1823" w:type="dxa"/>
          </w:tcPr>
          <w:p w14:paraId="44B561F1" w14:textId="77777777" w:rsidR="008A57DA" w:rsidRPr="005C7AAA" w:rsidRDefault="008A57DA" w:rsidP="00CA44B8">
            <w:pPr>
              <w:pStyle w:val="titulo"/>
              <w:spacing w:before="40" w:after="0"/>
              <w:rPr>
                <w:rFonts w:ascii="Times New Roman" w:hAnsi="Times New Roman"/>
                <w:color w:val="A6A6A6" w:themeColor="background1" w:themeShade="A6"/>
                <w:sz w:val="20"/>
                <w:lang w:val="es-CO"/>
              </w:rPr>
            </w:pPr>
          </w:p>
        </w:tc>
      </w:tr>
      <w:tr w:rsidR="00D17FBB" w:rsidRPr="00D17FBB" w14:paraId="31716F75" w14:textId="77777777" w:rsidTr="00A7368A">
        <w:trPr>
          <w:cantSplit/>
          <w:trHeight w:val="629"/>
          <w:tblHeader/>
          <w:jc w:val="center"/>
        </w:trPr>
        <w:tc>
          <w:tcPr>
            <w:tcW w:w="1890" w:type="dxa"/>
            <w:vMerge/>
          </w:tcPr>
          <w:p w14:paraId="7B592934" w14:textId="77777777" w:rsidR="008A57DA" w:rsidRPr="005C7AAA" w:rsidRDefault="008A57DA" w:rsidP="00CA44B8">
            <w:pPr>
              <w:spacing w:before="40"/>
              <w:ind w:left="36" w:hanging="36"/>
              <w:jc w:val="both"/>
              <w:rPr>
                <w:rFonts w:ascii="Times New Roman" w:hAnsi="Times New Roman" w:cs="Times New Roman"/>
                <w:b/>
                <w:color w:val="A6A6A6" w:themeColor="background1" w:themeShade="A6"/>
              </w:rPr>
            </w:pPr>
          </w:p>
        </w:tc>
        <w:tc>
          <w:tcPr>
            <w:tcW w:w="1350" w:type="dxa"/>
          </w:tcPr>
          <w:p w14:paraId="268EA41B"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Todos los miembros en su conjunto</w:t>
            </w:r>
          </w:p>
        </w:tc>
        <w:tc>
          <w:tcPr>
            <w:tcW w:w="2340" w:type="dxa"/>
          </w:tcPr>
          <w:p w14:paraId="493A6F28"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Cada miembro</w:t>
            </w:r>
          </w:p>
        </w:tc>
        <w:tc>
          <w:tcPr>
            <w:tcW w:w="2340" w:type="dxa"/>
          </w:tcPr>
          <w:p w14:paraId="61C73915"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Al menos un miembro</w:t>
            </w:r>
          </w:p>
        </w:tc>
        <w:tc>
          <w:tcPr>
            <w:tcW w:w="1823" w:type="dxa"/>
          </w:tcPr>
          <w:p w14:paraId="32E5B585"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Documentación Requerida</w:t>
            </w:r>
          </w:p>
        </w:tc>
      </w:tr>
      <w:tr w:rsidR="008A57DA" w:rsidRPr="00D17FBB" w14:paraId="785483A2" w14:textId="77777777" w:rsidTr="00A7368A">
        <w:trPr>
          <w:cantSplit/>
          <w:trHeight w:val="701"/>
          <w:jc w:val="center"/>
        </w:trPr>
        <w:tc>
          <w:tcPr>
            <w:tcW w:w="1890" w:type="dxa"/>
            <w:tcBorders>
              <w:bottom w:val="single" w:sz="4" w:space="0" w:color="auto"/>
            </w:tcBorders>
            <w:vAlign w:val="center"/>
          </w:tcPr>
          <w:p w14:paraId="67CDA18F" w14:textId="4D5187A9"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el requisito</w:t>
            </w:r>
          </w:p>
        </w:tc>
        <w:tc>
          <w:tcPr>
            <w:tcW w:w="1350" w:type="dxa"/>
            <w:tcBorders>
              <w:bottom w:val="single" w:sz="4" w:space="0" w:color="auto"/>
            </w:tcBorders>
            <w:vAlign w:val="center"/>
          </w:tcPr>
          <w:p w14:paraId="56BBE4C8" w14:textId="3FA3DABD"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el requisito al 100% en suma.</w:t>
            </w:r>
          </w:p>
        </w:tc>
        <w:tc>
          <w:tcPr>
            <w:tcW w:w="2340" w:type="dxa"/>
            <w:tcBorders>
              <w:bottom w:val="single" w:sz="4" w:space="0" w:color="auto"/>
            </w:tcBorders>
            <w:vAlign w:val="center"/>
          </w:tcPr>
          <w:p w14:paraId="0144B3D6" w14:textId="7854AD2A"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al menos con</w:t>
            </w:r>
            <w:r w:rsidR="00E57AEE" w:rsidRPr="005C7AAA">
              <w:rPr>
                <w:rFonts w:ascii="Times New Roman" w:hAnsi="Times New Roman" w:cs="Times New Roman"/>
                <w:color w:val="A6A6A6" w:themeColor="background1" w:themeShade="A6"/>
              </w:rPr>
              <w:t xml:space="preserve"> </w:t>
            </w:r>
            <w:r w:rsidR="00312738" w:rsidRPr="005C7AAA">
              <w:rPr>
                <w:rFonts w:ascii="Times New Roman" w:hAnsi="Times New Roman" w:cs="Times New Roman"/>
                <w:color w:val="A6A6A6" w:themeColor="background1" w:themeShade="A6"/>
              </w:rPr>
              <w:t>él</w:t>
            </w:r>
            <w:r w:rsidR="00E57AEE" w:rsidRPr="005C7AAA">
              <w:rPr>
                <w:rFonts w:ascii="Times New Roman" w:hAnsi="Times New Roman" w:cs="Times New Roman"/>
                <w:color w:val="A6A6A6" w:themeColor="background1" w:themeShade="A6"/>
              </w:rPr>
              <w:t xml:space="preserve"> </w:t>
            </w:r>
            <w:r w:rsidR="00FB082B" w:rsidRPr="005C7AAA">
              <w:rPr>
                <w:rFonts w:ascii="Times New Roman" w:hAnsi="Times New Roman" w:cs="Times New Roman"/>
                <w:color w:val="A6A6A6" w:themeColor="background1" w:themeShade="A6"/>
              </w:rPr>
              <w:t xml:space="preserve">____ % </w:t>
            </w:r>
            <w:r w:rsidR="008C5FC4" w:rsidRPr="005C7AAA">
              <w:rPr>
                <w:rFonts w:ascii="Times New Roman" w:hAnsi="Times New Roman" w:cs="Times New Roman"/>
                <w:i/>
                <w:color w:val="A6A6A6" w:themeColor="background1" w:themeShade="A6"/>
                <w:sz w:val="22"/>
                <w:szCs w:val="22"/>
                <w:lang w:val="es-AR" w:eastAsia="en-US"/>
              </w:rPr>
              <w:t xml:space="preserve">[Indicar un % </w:t>
            </w:r>
            <w:r w:rsidR="00E57AEE" w:rsidRPr="005C7AAA">
              <w:rPr>
                <w:rFonts w:ascii="Times New Roman" w:hAnsi="Times New Roman" w:cs="Times New Roman"/>
                <w:i/>
                <w:color w:val="A6A6A6" w:themeColor="background1" w:themeShade="A6"/>
                <w:sz w:val="22"/>
                <w:szCs w:val="22"/>
                <w:lang w:val="es-AR" w:eastAsia="en-US"/>
              </w:rPr>
              <w:t xml:space="preserve">por ejemplo </w:t>
            </w:r>
            <w:r w:rsidRPr="005C7AAA">
              <w:rPr>
                <w:rFonts w:ascii="Times New Roman" w:hAnsi="Times New Roman" w:cs="Times New Roman"/>
                <w:i/>
                <w:color w:val="A6A6A6" w:themeColor="background1" w:themeShade="A6"/>
                <w:sz w:val="22"/>
                <w:szCs w:val="22"/>
                <w:lang w:val="es-AR" w:eastAsia="en-US"/>
              </w:rPr>
              <w:t>25 %</w:t>
            </w:r>
            <w:r w:rsidR="00E57AEE" w:rsidRPr="005C7AAA">
              <w:rPr>
                <w:rFonts w:ascii="Times New Roman" w:hAnsi="Times New Roman" w:cs="Times New Roman"/>
                <w:i/>
                <w:color w:val="A6A6A6" w:themeColor="background1" w:themeShade="A6"/>
                <w:sz w:val="22"/>
                <w:szCs w:val="22"/>
                <w:lang w:val="es-AR" w:eastAsia="en-US"/>
              </w:rPr>
              <w:t xml:space="preserve">, este requisito permite controla la cantidad de los miembros y garantizar que no se asocien </w:t>
            </w:r>
            <w:r w:rsidR="008C5FC4" w:rsidRPr="005C7AAA">
              <w:rPr>
                <w:rFonts w:ascii="Times New Roman" w:hAnsi="Times New Roman" w:cs="Times New Roman"/>
                <w:i/>
                <w:color w:val="A6A6A6" w:themeColor="background1" w:themeShade="A6"/>
                <w:sz w:val="22"/>
                <w:szCs w:val="22"/>
                <w:lang w:val="es-AR" w:eastAsia="en-US"/>
              </w:rPr>
              <w:t>empresas débiles financieramente</w:t>
            </w:r>
            <w:r w:rsidR="00E57AEE" w:rsidRPr="005C7AAA">
              <w:rPr>
                <w:rFonts w:ascii="Times New Roman" w:hAnsi="Times New Roman" w:cs="Times New Roman"/>
                <w:i/>
                <w:color w:val="A6A6A6" w:themeColor="background1" w:themeShade="A6"/>
                <w:sz w:val="22"/>
                <w:szCs w:val="22"/>
                <w:lang w:val="es-AR" w:eastAsia="en-US"/>
              </w:rPr>
              <w:t>].</w:t>
            </w:r>
            <w:r w:rsidRPr="005C7AAA">
              <w:rPr>
                <w:rFonts w:ascii="Times New Roman" w:hAnsi="Times New Roman" w:cs="Times New Roman"/>
                <w:color w:val="A6A6A6" w:themeColor="background1" w:themeShade="A6"/>
              </w:rPr>
              <w:t xml:space="preserve"> del requisito.</w:t>
            </w:r>
          </w:p>
        </w:tc>
        <w:tc>
          <w:tcPr>
            <w:tcW w:w="2340" w:type="dxa"/>
            <w:tcBorders>
              <w:bottom w:val="single" w:sz="4" w:space="0" w:color="auto"/>
            </w:tcBorders>
            <w:vAlign w:val="center"/>
          </w:tcPr>
          <w:p w14:paraId="43B3D0CA" w14:textId="6879E15E"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al menos con </w:t>
            </w:r>
            <w:r w:rsidR="00312738" w:rsidRPr="005C7AAA">
              <w:rPr>
                <w:rFonts w:ascii="Times New Roman" w:hAnsi="Times New Roman" w:cs="Times New Roman"/>
                <w:color w:val="A6A6A6" w:themeColor="background1" w:themeShade="A6"/>
              </w:rPr>
              <w:t>él</w:t>
            </w:r>
            <w:r w:rsidR="00FB082B" w:rsidRPr="005C7AAA">
              <w:rPr>
                <w:rFonts w:ascii="Times New Roman" w:hAnsi="Times New Roman" w:cs="Times New Roman"/>
                <w:color w:val="A6A6A6" w:themeColor="background1" w:themeShade="A6"/>
              </w:rPr>
              <w:t xml:space="preserve"> ____ % </w:t>
            </w:r>
            <w:r w:rsidRPr="005C7AAA">
              <w:rPr>
                <w:rFonts w:ascii="Times New Roman" w:hAnsi="Times New Roman" w:cs="Times New Roman"/>
                <w:color w:val="A6A6A6" w:themeColor="background1" w:themeShade="A6"/>
              </w:rPr>
              <w:t xml:space="preserve"> </w:t>
            </w:r>
            <w:r w:rsidR="00E57AEE" w:rsidRPr="005C7AAA">
              <w:rPr>
                <w:rFonts w:ascii="Times New Roman" w:hAnsi="Times New Roman" w:cs="Times New Roman"/>
                <w:i/>
                <w:color w:val="A6A6A6" w:themeColor="background1" w:themeShade="A6"/>
                <w:sz w:val="22"/>
                <w:szCs w:val="22"/>
                <w:lang w:val="es-AR" w:eastAsia="en-US"/>
              </w:rPr>
              <w:t xml:space="preserve">[Indicar un %  por ejemplo </w:t>
            </w:r>
            <w:r w:rsidR="00E57AEE" w:rsidRPr="005C7AAA">
              <w:rPr>
                <w:rFonts w:ascii="Times New Roman" w:hAnsi="Times New Roman" w:cs="Times New Roman"/>
                <w:color w:val="A6A6A6" w:themeColor="background1" w:themeShade="A6"/>
              </w:rPr>
              <w:t>cuarenta por ciento (40%) exigible al líder</w:t>
            </w:r>
            <w:r w:rsidR="00E57AEE" w:rsidRPr="005C7AAA">
              <w:rPr>
                <w:rFonts w:ascii="Times New Roman" w:hAnsi="Times New Roman" w:cs="Times New Roman"/>
                <w:i/>
                <w:color w:val="A6A6A6" w:themeColor="background1" w:themeShade="A6"/>
                <w:sz w:val="22"/>
                <w:szCs w:val="22"/>
                <w:lang w:val="es-AR" w:eastAsia="en-US"/>
              </w:rPr>
              <w:t xml:space="preserve">] </w:t>
            </w:r>
            <w:r w:rsidRPr="005C7AAA">
              <w:rPr>
                <w:rFonts w:ascii="Times New Roman" w:hAnsi="Times New Roman" w:cs="Times New Roman"/>
                <w:color w:val="A6A6A6" w:themeColor="background1" w:themeShade="A6"/>
              </w:rPr>
              <w:t>del requisito</w:t>
            </w:r>
          </w:p>
        </w:tc>
        <w:tc>
          <w:tcPr>
            <w:tcW w:w="1823" w:type="dxa"/>
            <w:tcBorders>
              <w:bottom w:val="single" w:sz="4" w:space="0" w:color="auto"/>
            </w:tcBorders>
            <w:vAlign w:val="center"/>
          </w:tcPr>
          <w:p w14:paraId="645DAA20" w14:textId="3F15A8C9"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Formulario </w:t>
            </w:r>
            <w:r w:rsidRPr="005C7AAA">
              <w:rPr>
                <w:rFonts w:ascii="Times New Roman" w:hAnsi="Times New Roman" w:cs="Times New Roman"/>
                <w:color w:val="A6A6A6" w:themeColor="background1" w:themeShade="A6"/>
              </w:rPr>
              <w:br/>
              <w:t>A-8</w:t>
            </w:r>
          </w:p>
        </w:tc>
      </w:tr>
    </w:tbl>
    <w:p w14:paraId="1DDB4638" w14:textId="7C4E2CBE" w:rsidR="008A57DA" w:rsidRPr="005C7AAA" w:rsidRDefault="008A57DA" w:rsidP="00CA44B8">
      <w:pPr>
        <w:pStyle w:val="UG-Sec3b-Heading2"/>
        <w:spacing w:after="60"/>
        <w:rPr>
          <w:bCs w:val="0"/>
          <w:color w:val="A6A6A6" w:themeColor="background1" w:themeShade="A6"/>
          <w:sz w:val="22"/>
          <w:szCs w:val="22"/>
          <w:lang w:val="es-ES" w:eastAsia="es-ES"/>
        </w:rPr>
      </w:pPr>
    </w:p>
    <w:p w14:paraId="5E176839" w14:textId="77777777" w:rsidR="00F16719" w:rsidRPr="005C7AAA" w:rsidRDefault="00F16719" w:rsidP="00CA44B8">
      <w:pPr>
        <w:pStyle w:val="UG-Sec3b-Heading2"/>
        <w:spacing w:after="60"/>
        <w:rPr>
          <w:bCs w:val="0"/>
          <w:color w:val="A6A6A6" w:themeColor="background1" w:themeShade="A6"/>
          <w:sz w:val="22"/>
          <w:szCs w:val="22"/>
          <w:lang w:val="es-ES" w:eastAsia="es-ES"/>
        </w:rPr>
      </w:pPr>
    </w:p>
    <w:p w14:paraId="1FADF748" w14:textId="63F16C89" w:rsidR="008A57DA" w:rsidRPr="005C7AAA" w:rsidRDefault="008A57DA" w:rsidP="009E3444">
      <w:pPr>
        <w:pStyle w:val="UG-Sec3b-Heading2"/>
        <w:numPr>
          <w:ilvl w:val="2"/>
          <w:numId w:val="33"/>
        </w:numPr>
        <w:spacing w:after="6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Facturación promedio anual</w:t>
      </w:r>
    </w:p>
    <w:p w14:paraId="703763CF" w14:textId="77777777" w:rsidR="00BD3CFB" w:rsidRPr="005C7AAA" w:rsidRDefault="00BD3CFB" w:rsidP="00CA44B8">
      <w:pPr>
        <w:pStyle w:val="UG-Sec3b-Heading2"/>
        <w:spacing w:after="60"/>
        <w:rPr>
          <w:bCs w:val="0"/>
          <w:color w:val="A6A6A6" w:themeColor="background1" w:themeShade="A6"/>
          <w:sz w:val="22"/>
          <w:szCs w:val="22"/>
          <w:lang w:val="es-ES" w:eastAsia="es-ES"/>
        </w:rPr>
      </w:pPr>
    </w:p>
    <w:tbl>
      <w:tblPr>
        <w:tblStyle w:val="Tablaconcuadrcula"/>
        <w:tblW w:w="0" w:type="auto"/>
        <w:jc w:val="center"/>
        <w:tblLook w:val="04A0" w:firstRow="1" w:lastRow="0" w:firstColumn="1" w:lastColumn="0" w:noHBand="0" w:noVBand="1"/>
      </w:tblPr>
      <w:tblGrid>
        <w:gridCol w:w="9016"/>
      </w:tblGrid>
      <w:tr w:rsidR="00D17FBB" w:rsidRPr="00D17FBB" w14:paraId="278D1C28" w14:textId="77777777" w:rsidTr="00A7368A">
        <w:trPr>
          <w:jc w:val="center"/>
        </w:trPr>
        <w:tc>
          <w:tcPr>
            <w:tcW w:w="9742" w:type="dxa"/>
            <w:shd w:val="clear" w:color="auto" w:fill="002060"/>
          </w:tcPr>
          <w:p w14:paraId="17F18522" w14:textId="77777777" w:rsidR="008A57DA" w:rsidRPr="005C7AAA" w:rsidRDefault="008A57DA"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Requisito</w:t>
            </w:r>
          </w:p>
        </w:tc>
      </w:tr>
      <w:tr w:rsidR="00D17FBB" w:rsidRPr="00D17FBB" w14:paraId="579AFA4F" w14:textId="77777777" w:rsidTr="00A7368A">
        <w:trPr>
          <w:jc w:val="center"/>
        </w:trPr>
        <w:tc>
          <w:tcPr>
            <w:tcW w:w="9742" w:type="dxa"/>
          </w:tcPr>
          <w:p w14:paraId="6B7DE3D9" w14:textId="0D579D37" w:rsidR="008A57DA" w:rsidRPr="005C7AAA" w:rsidRDefault="008A57DA" w:rsidP="00CA44B8">
            <w:pPr>
              <w:pStyle w:val="UG-Sec3b-Heading2"/>
              <w:spacing w:after="0"/>
              <w:rPr>
                <w:b w:val="0"/>
                <w:color w:val="A6A6A6" w:themeColor="background1" w:themeShade="A6"/>
                <w:sz w:val="22"/>
                <w:szCs w:val="22"/>
                <w:lang w:val="es-AR" w:eastAsia="es-ES"/>
              </w:rPr>
            </w:pPr>
            <w:r w:rsidRPr="005C7AAA">
              <w:rPr>
                <w:b w:val="0"/>
                <w:color w:val="A6A6A6" w:themeColor="background1" w:themeShade="A6"/>
                <w:sz w:val="22"/>
                <w:szCs w:val="22"/>
                <w:lang w:val="es-AR"/>
              </w:rPr>
              <w:t>Como mínimo, una facturación promedio de construcción</w:t>
            </w:r>
            <w:r w:rsidR="00E57AEE" w:rsidRPr="005C7AAA">
              <w:rPr>
                <w:b w:val="0"/>
                <w:color w:val="A6A6A6" w:themeColor="background1" w:themeShade="A6"/>
                <w:sz w:val="22"/>
                <w:szCs w:val="22"/>
                <w:lang w:val="es-AR"/>
              </w:rPr>
              <w:t>/venta de bienes y servicios</w:t>
            </w:r>
            <w:r w:rsidRPr="005C7AAA">
              <w:rPr>
                <w:b w:val="0"/>
                <w:color w:val="A6A6A6" w:themeColor="background1" w:themeShade="A6"/>
                <w:sz w:val="22"/>
                <w:szCs w:val="22"/>
                <w:lang w:val="es-AR"/>
              </w:rPr>
              <w:t xml:space="preserve"> anual de $</w:t>
            </w:r>
            <w:r w:rsidRPr="005C7AAA">
              <w:rPr>
                <w:b w:val="0"/>
                <w:i/>
                <w:color w:val="A6A6A6" w:themeColor="background1" w:themeShade="A6"/>
                <w:sz w:val="22"/>
                <w:szCs w:val="22"/>
                <w:lang w:val="es-AR"/>
              </w:rPr>
              <w:t>[insertar monto, se sugiere el monto total del contrato anualizado]</w:t>
            </w:r>
            <w:r w:rsidRPr="005C7AAA">
              <w:rPr>
                <w:b w:val="0"/>
                <w:color w:val="A6A6A6" w:themeColor="background1" w:themeShade="A6"/>
                <w:sz w:val="22"/>
                <w:szCs w:val="22"/>
                <w:lang w:val="es-AR"/>
              </w:rPr>
              <w:t xml:space="preserve">, calculada sobre la base del total de pagos certificados recibidos por contratos en curso o terminados, durante los últimos </w:t>
            </w:r>
            <w:r w:rsidRPr="005C7AAA">
              <w:rPr>
                <w:b w:val="0"/>
                <w:i/>
                <w:color w:val="A6A6A6" w:themeColor="background1" w:themeShade="A6"/>
                <w:sz w:val="22"/>
                <w:szCs w:val="22"/>
                <w:lang w:val="es-AR"/>
              </w:rPr>
              <w:t xml:space="preserve">[insertar cantidad de </w:t>
            </w:r>
            <w:r w:rsidR="009D6056" w:rsidRPr="005C7AAA">
              <w:rPr>
                <w:b w:val="0"/>
                <w:i/>
                <w:color w:val="A6A6A6" w:themeColor="background1" w:themeShade="A6"/>
                <w:sz w:val="22"/>
                <w:szCs w:val="22"/>
                <w:lang w:val="es-AR"/>
              </w:rPr>
              <w:t>ejercicios fiscales</w:t>
            </w:r>
            <w:r w:rsidRPr="005C7AAA">
              <w:rPr>
                <w:b w:val="0"/>
                <w:i/>
                <w:color w:val="A6A6A6" w:themeColor="background1" w:themeShade="A6"/>
                <w:sz w:val="22"/>
                <w:szCs w:val="22"/>
                <w:lang w:val="es-AR"/>
              </w:rPr>
              <w:t>, se sugiere 3</w:t>
            </w:r>
            <w:r w:rsidR="00312738" w:rsidRPr="005C7AAA">
              <w:rPr>
                <w:b w:val="0"/>
                <w:i/>
                <w:color w:val="A6A6A6" w:themeColor="background1" w:themeShade="A6"/>
                <w:sz w:val="22"/>
                <w:szCs w:val="22"/>
                <w:lang w:val="es-AR"/>
              </w:rPr>
              <w:t xml:space="preserve"> </w:t>
            </w:r>
            <w:r w:rsidRPr="005C7AAA">
              <w:rPr>
                <w:b w:val="0"/>
                <w:i/>
                <w:color w:val="A6A6A6" w:themeColor="background1" w:themeShade="A6"/>
                <w:sz w:val="22"/>
                <w:szCs w:val="22"/>
                <w:lang w:val="es-AR"/>
              </w:rPr>
              <w:t>(tres)]</w:t>
            </w:r>
            <w:r w:rsidR="00702A40" w:rsidRPr="005C7AAA">
              <w:rPr>
                <w:b w:val="0"/>
                <w:color w:val="A6A6A6" w:themeColor="background1" w:themeShade="A6"/>
                <w:sz w:val="22"/>
                <w:szCs w:val="22"/>
                <w:lang w:val="es-AR"/>
              </w:rPr>
              <w:t>,</w:t>
            </w:r>
            <w:r w:rsidR="009E681A" w:rsidRPr="005C7AAA">
              <w:rPr>
                <w:i/>
                <w:iCs/>
                <w:color w:val="A6A6A6" w:themeColor="background1" w:themeShade="A6"/>
                <w:spacing w:val="-3"/>
                <w:sz w:val="18"/>
                <w:szCs w:val="18"/>
                <w:lang w:val="es-BO"/>
              </w:rPr>
              <w:t xml:space="preserve"> </w:t>
            </w:r>
            <w:r w:rsidR="009E681A" w:rsidRPr="005C7AAA">
              <w:rPr>
                <w:b w:val="0"/>
                <w:color w:val="A6A6A6" w:themeColor="background1" w:themeShade="A6"/>
                <w:sz w:val="22"/>
                <w:szCs w:val="22"/>
                <w:lang w:val="es-AR"/>
              </w:rPr>
              <w:t>ejercicios fiscales previos al de la presentación de ofertas</w:t>
            </w:r>
            <w:r w:rsidR="00702A40" w:rsidRPr="005C7AAA">
              <w:rPr>
                <w:b w:val="0"/>
                <w:color w:val="A6A6A6" w:themeColor="background1" w:themeShade="A6"/>
                <w:sz w:val="22"/>
                <w:szCs w:val="22"/>
                <w:lang w:val="es-AR"/>
              </w:rPr>
              <w:t>.</w:t>
            </w:r>
          </w:p>
        </w:tc>
      </w:tr>
      <w:tr w:rsidR="00D17FBB" w:rsidRPr="00D17FBB" w14:paraId="59FA9174" w14:textId="77777777" w:rsidTr="00A7368A">
        <w:trPr>
          <w:jc w:val="center"/>
        </w:trPr>
        <w:tc>
          <w:tcPr>
            <w:tcW w:w="9742" w:type="dxa"/>
            <w:shd w:val="clear" w:color="auto" w:fill="E7E6E6" w:themeFill="background2"/>
          </w:tcPr>
          <w:p w14:paraId="6F8199EA" w14:textId="77777777" w:rsidR="008A57DA" w:rsidRPr="005C7AAA" w:rsidRDefault="008A57DA"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Oferente</w:t>
            </w:r>
          </w:p>
        </w:tc>
      </w:tr>
    </w:tbl>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2340"/>
        <w:gridCol w:w="2340"/>
        <w:gridCol w:w="1800"/>
      </w:tblGrid>
      <w:tr w:rsidR="00D17FBB" w:rsidRPr="00D17FBB" w14:paraId="413BD9FF" w14:textId="77777777" w:rsidTr="00A7368A">
        <w:trPr>
          <w:cantSplit/>
          <w:tblHeader/>
          <w:jc w:val="center"/>
        </w:trPr>
        <w:tc>
          <w:tcPr>
            <w:tcW w:w="1890" w:type="dxa"/>
            <w:vMerge w:val="restart"/>
            <w:vAlign w:val="center"/>
          </w:tcPr>
          <w:p w14:paraId="05BBAED1" w14:textId="77777777" w:rsidR="008A57DA" w:rsidRPr="005C7AAA" w:rsidRDefault="008A57DA" w:rsidP="00CA44B8">
            <w:pPr>
              <w:spacing w:before="40"/>
              <w:jc w:val="center"/>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Entidad individual</w:t>
            </w:r>
          </w:p>
        </w:tc>
        <w:tc>
          <w:tcPr>
            <w:tcW w:w="6030" w:type="dxa"/>
            <w:gridSpan w:val="3"/>
          </w:tcPr>
          <w:p w14:paraId="0C2E3C9B" w14:textId="77777777" w:rsidR="008A57DA" w:rsidRPr="005C7AAA" w:rsidRDefault="008A57DA" w:rsidP="00CA44B8">
            <w:pPr>
              <w:pStyle w:val="titulo"/>
              <w:spacing w:before="40" w:after="0"/>
              <w:rPr>
                <w:rFonts w:ascii="Times New Roman" w:hAnsi="Times New Roman"/>
                <w:color w:val="A6A6A6" w:themeColor="background1" w:themeShade="A6"/>
                <w:sz w:val="20"/>
                <w:lang w:val="es-CO"/>
              </w:rPr>
            </w:pPr>
            <w:r w:rsidRPr="005C7AAA">
              <w:rPr>
                <w:rFonts w:ascii="Times New Roman" w:hAnsi="Times New Roman"/>
                <w:color w:val="A6A6A6" w:themeColor="background1" w:themeShade="A6"/>
                <w:sz w:val="20"/>
                <w:lang w:val="es-CO"/>
              </w:rPr>
              <w:t>Asociación en Participación, Consorcio o Asociación (UT)</w:t>
            </w:r>
          </w:p>
        </w:tc>
        <w:tc>
          <w:tcPr>
            <w:tcW w:w="1800" w:type="dxa"/>
          </w:tcPr>
          <w:p w14:paraId="64D7AE05" w14:textId="77777777" w:rsidR="008A57DA" w:rsidRPr="005C7AAA" w:rsidRDefault="008A57DA" w:rsidP="00CA44B8">
            <w:pPr>
              <w:pStyle w:val="titulo"/>
              <w:spacing w:before="40" w:after="0"/>
              <w:rPr>
                <w:rFonts w:ascii="Times New Roman" w:hAnsi="Times New Roman"/>
                <w:color w:val="A6A6A6" w:themeColor="background1" w:themeShade="A6"/>
                <w:sz w:val="20"/>
                <w:lang w:val="es-CO"/>
              </w:rPr>
            </w:pPr>
          </w:p>
        </w:tc>
      </w:tr>
      <w:tr w:rsidR="00D17FBB" w:rsidRPr="00D17FBB" w14:paraId="3EDA64F8" w14:textId="77777777" w:rsidTr="00A7368A">
        <w:trPr>
          <w:cantSplit/>
          <w:trHeight w:val="629"/>
          <w:tblHeader/>
          <w:jc w:val="center"/>
        </w:trPr>
        <w:tc>
          <w:tcPr>
            <w:tcW w:w="1890" w:type="dxa"/>
            <w:vMerge/>
          </w:tcPr>
          <w:p w14:paraId="3026DFDB" w14:textId="77777777" w:rsidR="008A57DA" w:rsidRPr="005C7AAA" w:rsidRDefault="008A57DA" w:rsidP="00CA44B8">
            <w:pPr>
              <w:spacing w:before="40"/>
              <w:ind w:left="36" w:hanging="36"/>
              <w:jc w:val="both"/>
              <w:rPr>
                <w:rFonts w:ascii="Times New Roman" w:hAnsi="Times New Roman" w:cs="Times New Roman"/>
                <w:b/>
                <w:color w:val="A6A6A6" w:themeColor="background1" w:themeShade="A6"/>
              </w:rPr>
            </w:pPr>
          </w:p>
        </w:tc>
        <w:tc>
          <w:tcPr>
            <w:tcW w:w="1350" w:type="dxa"/>
          </w:tcPr>
          <w:p w14:paraId="5E66B4B1"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Todos los miembros en su conjunto</w:t>
            </w:r>
          </w:p>
        </w:tc>
        <w:tc>
          <w:tcPr>
            <w:tcW w:w="2340" w:type="dxa"/>
          </w:tcPr>
          <w:p w14:paraId="252EC5DD"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Cada miembro</w:t>
            </w:r>
          </w:p>
        </w:tc>
        <w:tc>
          <w:tcPr>
            <w:tcW w:w="2340" w:type="dxa"/>
          </w:tcPr>
          <w:p w14:paraId="0E6987C7"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Al menos un miembro</w:t>
            </w:r>
          </w:p>
        </w:tc>
        <w:tc>
          <w:tcPr>
            <w:tcW w:w="1800" w:type="dxa"/>
          </w:tcPr>
          <w:p w14:paraId="018AA4A1" w14:textId="77777777" w:rsidR="008A57DA" w:rsidRPr="005C7AAA" w:rsidRDefault="008A57D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Documentación Requerida</w:t>
            </w:r>
          </w:p>
        </w:tc>
      </w:tr>
      <w:tr w:rsidR="008A57DA" w:rsidRPr="00D17FBB" w14:paraId="55D590A5" w14:textId="77777777" w:rsidTr="00A7368A">
        <w:trPr>
          <w:cantSplit/>
          <w:trHeight w:val="701"/>
          <w:jc w:val="center"/>
        </w:trPr>
        <w:tc>
          <w:tcPr>
            <w:tcW w:w="1890" w:type="dxa"/>
            <w:vAlign w:val="center"/>
          </w:tcPr>
          <w:p w14:paraId="5B604593" w14:textId="448B059B"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el requisito</w:t>
            </w:r>
          </w:p>
        </w:tc>
        <w:tc>
          <w:tcPr>
            <w:tcW w:w="1350" w:type="dxa"/>
            <w:vAlign w:val="center"/>
          </w:tcPr>
          <w:p w14:paraId="175A08A6" w14:textId="7E7F912F"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el requisito al 100% en suma.</w:t>
            </w:r>
          </w:p>
        </w:tc>
        <w:tc>
          <w:tcPr>
            <w:tcW w:w="2340" w:type="dxa"/>
            <w:vAlign w:val="center"/>
          </w:tcPr>
          <w:p w14:paraId="740A7F86" w14:textId="1945D868"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al menos con el veinticinco por ciento (25%) del requisito.</w:t>
            </w:r>
          </w:p>
        </w:tc>
        <w:tc>
          <w:tcPr>
            <w:tcW w:w="2340" w:type="dxa"/>
            <w:vAlign w:val="center"/>
          </w:tcPr>
          <w:p w14:paraId="51CB32DC" w14:textId="38A145B7"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al menos con el cuarenta por ciento (40%) del requisito.</w:t>
            </w:r>
          </w:p>
        </w:tc>
        <w:tc>
          <w:tcPr>
            <w:tcW w:w="1800" w:type="dxa"/>
            <w:vAlign w:val="center"/>
          </w:tcPr>
          <w:p w14:paraId="7B6B136F" w14:textId="7618E62A" w:rsidR="008A57DA" w:rsidRPr="005C7AAA" w:rsidRDefault="008A57DA"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Formulario </w:t>
            </w:r>
            <w:r w:rsidRPr="005C7AAA">
              <w:rPr>
                <w:rFonts w:ascii="Times New Roman" w:hAnsi="Times New Roman" w:cs="Times New Roman"/>
                <w:color w:val="A6A6A6" w:themeColor="background1" w:themeShade="A6"/>
              </w:rPr>
              <w:br/>
              <w:t>A-7</w:t>
            </w:r>
          </w:p>
        </w:tc>
      </w:tr>
    </w:tbl>
    <w:p w14:paraId="7D6EB512" w14:textId="4AF04433" w:rsidR="008A57DA" w:rsidRPr="005C7AAA" w:rsidRDefault="008A57DA" w:rsidP="00CA44B8">
      <w:pPr>
        <w:pStyle w:val="UG-Sec3b-Heading2"/>
        <w:spacing w:after="60"/>
        <w:rPr>
          <w:bCs w:val="0"/>
          <w:color w:val="A6A6A6" w:themeColor="background1" w:themeShade="A6"/>
          <w:sz w:val="22"/>
          <w:szCs w:val="22"/>
          <w:lang w:val="es-ES" w:eastAsia="es-ES"/>
        </w:rPr>
      </w:pPr>
    </w:p>
    <w:p w14:paraId="635A1551" w14:textId="77777777" w:rsidR="00F16719" w:rsidRPr="005C7AAA" w:rsidRDefault="00F16719" w:rsidP="00CA44B8">
      <w:pPr>
        <w:pStyle w:val="UG-Sec3b-Heading2"/>
        <w:spacing w:after="60"/>
        <w:rPr>
          <w:bCs w:val="0"/>
          <w:color w:val="A6A6A6" w:themeColor="background1" w:themeShade="A6"/>
          <w:sz w:val="22"/>
          <w:szCs w:val="22"/>
          <w:lang w:val="es-ES" w:eastAsia="es-ES"/>
        </w:rPr>
      </w:pPr>
    </w:p>
    <w:p w14:paraId="3CF1564D" w14:textId="5768F6A6" w:rsidR="00F16719" w:rsidRPr="005C7AAA" w:rsidRDefault="00F16719" w:rsidP="009E3444">
      <w:pPr>
        <w:pStyle w:val="UG-Sec3b-Heading2"/>
        <w:numPr>
          <w:ilvl w:val="1"/>
          <w:numId w:val="33"/>
        </w:numPr>
        <w:spacing w:after="6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Experiencia</w:t>
      </w:r>
    </w:p>
    <w:p w14:paraId="4CE4C812" w14:textId="77777777" w:rsidR="00C4215C" w:rsidRPr="005C7AAA" w:rsidRDefault="00C4215C" w:rsidP="00C4215C">
      <w:pPr>
        <w:pStyle w:val="UG-Sec3b-Heading2"/>
        <w:spacing w:after="60"/>
        <w:ind w:left="360"/>
        <w:rPr>
          <w:b w:val="0"/>
          <w:color w:val="A6A6A6" w:themeColor="background1" w:themeShade="A6"/>
          <w:sz w:val="22"/>
          <w:szCs w:val="22"/>
          <w:lang w:val="es-ES" w:eastAsia="es-ES"/>
        </w:rPr>
      </w:pPr>
      <w:r w:rsidRPr="005C7AAA">
        <w:rPr>
          <w:b w:val="0"/>
          <w:color w:val="A6A6A6" w:themeColor="background1" w:themeShade="A6"/>
          <w:sz w:val="22"/>
          <w:szCs w:val="22"/>
          <w:lang w:val="es-ES" w:eastAsia="es-ES"/>
        </w:rPr>
        <w:t>Los oferentes deberán cumplir sustancialmente los requisitos que se describen a continuación</w:t>
      </w:r>
    </w:p>
    <w:p w14:paraId="3A64555F" w14:textId="362BFF25" w:rsidR="00F16719" w:rsidRPr="005C7AAA" w:rsidRDefault="00F16719" w:rsidP="00CA44B8">
      <w:pPr>
        <w:pStyle w:val="UG-Sec3b-Heading2"/>
        <w:spacing w:after="60"/>
        <w:rPr>
          <w:bCs w:val="0"/>
          <w:color w:val="A6A6A6" w:themeColor="background1" w:themeShade="A6"/>
          <w:sz w:val="22"/>
          <w:szCs w:val="22"/>
          <w:lang w:val="es-ES" w:eastAsia="es-ES"/>
        </w:rPr>
      </w:pPr>
    </w:p>
    <w:p w14:paraId="1B7A9CE9" w14:textId="2F3F9C51" w:rsidR="00BD3CFB" w:rsidRPr="005C7AAA" w:rsidRDefault="00F16719" w:rsidP="009E3444">
      <w:pPr>
        <w:pStyle w:val="UG-Sec3b-Heading2"/>
        <w:numPr>
          <w:ilvl w:val="2"/>
          <w:numId w:val="33"/>
        </w:numPr>
        <w:spacing w:after="60"/>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Experiencia Especifica</w:t>
      </w:r>
    </w:p>
    <w:p w14:paraId="365C9376" w14:textId="77777777" w:rsidR="00BD3CFB" w:rsidRPr="005C7AAA" w:rsidRDefault="00BD3CFB" w:rsidP="00CA44B8">
      <w:pPr>
        <w:pStyle w:val="UG-Sec3b-Heading2"/>
        <w:spacing w:after="60"/>
        <w:rPr>
          <w:bCs w:val="0"/>
          <w:color w:val="A6A6A6" w:themeColor="background1" w:themeShade="A6"/>
          <w:szCs w:val="24"/>
          <w:lang w:val="es-ES" w:eastAsia="es-ES"/>
        </w:rPr>
      </w:pPr>
    </w:p>
    <w:tbl>
      <w:tblPr>
        <w:tblStyle w:val="Tablaconcuadrcula"/>
        <w:tblW w:w="0" w:type="auto"/>
        <w:jc w:val="center"/>
        <w:tblLook w:val="04A0" w:firstRow="1" w:lastRow="0" w:firstColumn="1" w:lastColumn="0" w:noHBand="0" w:noVBand="1"/>
      </w:tblPr>
      <w:tblGrid>
        <w:gridCol w:w="9016"/>
      </w:tblGrid>
      <w:tr w:rsidR="00D17FBB" w:rsidRPr="00D17FBB" w14:paraId="28DC863F" w14:textId="77777777" w:rsidTr="00A7368A">
        <w:trPr>
          <w:jc w:val="center"/>
        </w:trPr>
        <w:tc>
          <w:tcPr>
            <w:tcW w:w="9742" w:type="dxa"/>
            <w:shd w:val="clear" w:color="auto" w:fill="002060"/>
          </w:tcPr>
          <w:p w14:paraId="5FB7CA66" w14:textId="77777777" w:rsidR="00F16719" w:rsidRPr="005C7AAA" w:rsidRDefault="00F16719"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t>Requisito</w:t>
            </w:r>
          </w:p>
        </w:tc>
      </w:tr>
      <w:tr w:rsidR="00D17FBB" w:rsidRPr="00D17FBB" w14:paraId="19E467B6" w14:textId="77777777" w:rsidTr="00A7368A">
        <w:trPr>
          <w:jc w:val="center"/>
        </w:trPr>
        <w:tc>
          <w:tcPr>
            <w:tcW w:w="9742" w:type="dxa"/>
          </w:tcPr>
          <w:p w14:paraId="05712FC7" w14:textId="5E4E982C" w:rsidR="00DC5420" w:rsidRPr="005C7AAA" w:rsidRDefault="00DC5420" w:rsidP="00525795">
            <w:pPr>
              <w:spacing w:after="240"/>
              <w:jc w:val="both"/>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El Oferente deberá proporcionar prueba documental que demuestre que cumple los siguientes requisitos de experiencia: [</w:t>
            </w:r>
            <w:r w:rsidRPr="005C7AAA">
              <w:rPr>
                <w:rFonts w:ascii="Times New Roman" w:hAnsi="Times New Roman" w:cs="Times New Roman"/>
                <w:i/>
                <w:iCs/>
                <w:color w:val="A6A6A6" w:themeColor="background1" w:themeShade="A6"/>
              </w:rPr>
              <w:t>enumere los requisitos,</w:t>
            </w:r>
            <w:r w:rsidRPr="005C7AAA">
              <w:rPr>
                <w:rFonts w:ascii="Times New Roman" w:hAnsi="Times New Roman" w:cs="Times New Roman"/>
                <w:color w:val="A6A6A6" w:themeColor="background1" w:themeShade="A6"/>
              </w:rPr>
              <w:t>].</w:t>
            </w:r>
          </w:p>
          <w:p w14:paraId="224DF8AB" w14:textId="0EA906A9" w:rsidR="00525795" w:rsidRPr="005C7AAA" w:rsidRDefault="00525795" w:rsidP="00525795">
            <w:pPr>
              <w:spacing w:after="240"/>
              <w:jc w:val="both"/>
              <w:rPr>
                <w:rFonts w:ascii="Times New Roman" w:hAnsi="Times New Roman" w:cs="Times New Roman"/>
                <w:color w:val="A6A6A6" w:themeColor="background1" w:themeShade="A6"/>
                <w:sz w:val="22"/>
                <w:lang w:val="es-AR"/>
              </w:rPr>
            </w:pPr>
            <w:r w:rsidRPr="005C7AAA">
              <w:rPr>
                <w:rFonts w:ascii="Times New Roman" w:hAnsi="Times New Roman" w:cs="Times New Roman"/>
                <w:color w:val="A6A6A6" w:themeColor="background1" w:themeShade="A6"/>
                <w:sz w:val="22"/>
                <w:lang w:val="es-AR"/>
              </w:rPr>
              <w:t xml:space="preserve">Se deberán presentar al menos cinco (5) contratos satisfactoriamente cumplidos, de suministro e instalación, equipos de medición de al menos 5 parámetros de calidad de agua, en condiciones </w:t>
            </w:r>
            <w:r w:rsidRPr="005C7AAA">
              <w:rPr>
                <w:rFonts w:ascii="Times New Roman" w:hAnsi="Times New Roman" w:cs="Times New Roman"/>
                <w:color w:val="A6A6A6" w:themeColor="background1" w:themeShade="A6"/>
                <w:sz w:val="22"/>
                <w:lang w:val="es-AR"/>
              </w:rPr>
              <w:lastRenderedPageBreak/>
              <w:t>similares de operación que el sistema solicitado y, en funcionamiento desde hace más de 1 año desde la fecha de presentación de ofertas.</w:t>
            </w:r>
          </w:p>
          <w:p w14:paraId="244976EA" w14:textId="77777777" w:rsidR="00525795" w:rsidRPr="005C7AAA" w:rsidRDefault="00525795" w:rsidP="00525795">
            <w:pPr>
              <w:spacing w:after="240"/>
              <w:jc w:val="both"/>
              <w:rPr>
                <w:rFonts w:ascii="Times New Roman" w:hAnsi="Times New Roman" w:cs="Times New Roman"/>
                <w:color w:val="A6A6A6" w:themeColor="background1" w:themeShade="A6"/>
                <w:sz w:val="22"/>
                <w:lang w:val="es-AR"/>
              </w:rPr>
            </w:pPr>
            <w:r w:rsidRPr="005C7AAA">
              <w:rPr>
                <w:rFonts w:ascii="Times New Roman" w:hAnsi="Times New Roman" w:cs="Times New Roman"/>
                <w:color w:val="A6A6A6" w:themeColor="background1" w:themeShade="A6"/>
                <w:sz w:val="22"/>
                <w:lang w:val="es-AR"/>
              </w:rPr>
              <w:t xml:space="preserve">Los modelos de equipos ofrecidos, deben estar presentes en el mercado, desde al menos 2 años, lo cual debe demostrarse con documentación fehaciente.  </w:t>
            </w:r>
          </w:p>
          <w:p w14:paraId="3163AABA" w14:textId="77777777" w:rsidR="00525795" w:rsidRPr="005C7AAA" w:rsidRDefault="00525795" w:rsidP="00525795">
            <w:pPr>
              <w:spacing w:line="276" w:lineRule="auto"/>
              <w:jc w:val="both"/>
              <w:rPr>
                <w:rFonts w:ascii="Times New Roman" w:hAnsi="Times New Roman" w:cs="Times New Roman"/>
                <w:color w:val="A6A6A6" w:themeColor="background1" w:themeShade="A6"/>
                <w:sz w:val="22"/>
                <w:lang w:val="es-AR"/>
              </w:rPr>
            </w:pPr>
            <w:r w:rsidRPr="005C7AAA">
              <w:rPr>
                <w:rFonts w:ascii="Times New Roman" w:hAnsi="Times New Roman" w:cs="Times New Roman"/>
                <w:color w:val="A6A6A6" w:themeColor="background1" w:themeShade="A6"/>
                <w:sz w:val="22"/>
                <w:lang w:val="es-AR"/>
              </w:rPr>
              <w:t>El Oferente deberá proporcionar la información de contacto de clientes y toda otra que sirva para analizar los antecedentes comerciales y técnicos.</w:t>
            </w:r>
          </w:p>
          <w:p w14:paraId="2F16D489" w14:textId="5799727E" w:rsidR="00525795" w:rsidRPr="005C7AAA" w:rsidRDefault="00525795" w:rsidP="00CA44B8">
            <w:pPr>
              <w:pStyle w:val="UG-Sec3b-Heading2"/>
              <w:spacing w:after="0"/>
              <w:rPr>
                <w:b w:val="0"/>
                <w:bCs w:val="0"/>
                <w:color w:val="A6A6A6" w:themeColor="background1" w:themeShade="A6"/>
                <w:sz w:val="20"/>
                <w:lang w:val="es-AR" w:eastAsia="es-ES"/>
              </w:rPr>
            </w:pPr>
          </w:p>
        </w:tc>
      </w:tr>
      <w:tr w:rsidR="00D17FBB" w:rsidRPr="00D17FBB" w14:paraId="3444154C" w14:textId="77777777" w:rsidTr="00A7368A">
        <w:trPr>
          <w:jc w:val="center"/>
        </w:trPr>
        <w:tc>
          <w:tcPr>
            <w:tcW w:w="9742" w:type="dxa"/>
            <w:shd w:val="clear" w:color="auto" w:fill="E7E6E6" w:themeFill="background2"/>
          </w:tcPr>
          <w:p w14:paraId="6A6B5FB8" w14:textId="77777777" w:rsidR="00F16719" w:rsidRPr="005C7AAA" w:rsidRDefault="00F16719" w:rsidP="00CA44B8">
            <w:pPr>
              <w:pStyle w:val="UG-Sec3b-Heading2"/>
              <w:spacing w:after="0"/>
              <w:jc w:val="center"/>
              <w:rPr>
                <w:bCs w:val="0"/>
                <w:color w:val="A6A6A6" w:themeColor="background1" w:themeShade="A6"/>
                <w:sz w:val="22"/>
                <w:szCs w:val="22"/>
                <w:lang w:val="es-ES" w:eastAsia="es-ES"/>
              </w:rPr>
            </w:pPr>
            <w:r w:rsidRPr="005C7AAA">
              <w:rPr>
                <w:bCs w:val="0"/>
                <w:color w:val="A6A6A6" w:themeColor="background1" w:themeShade="A6"/>
                <w:sz w:val="22"/>
                <w:szCs w:val="22"/>
                <w:lang w:val="es-ES" w:eastAsia="es-ES"/>
              </w:rPr>
              <w:lastRenderedPageBreak/>
              <w:t>Oferente</w:t>
            </w:r>
          </w:p>
        </w:tc>
      </w:tr>
    </w:tbl>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2340"/>
        <w:gridCol w:w="2340"/>
        <w:gridCol w:w="1800"/>
      </w:tblGrid>
      <w:tr w:rsidR="00D17FBB" w:rsidRPr="00D17FBB" w14:paraId="7139C395" w14:textId="77777777" w:rsidTr="00A7368A">
        <w:trPr>
          <w:cantSplit/>
          <w:tblHeader/>
          <w:jc w:val="center"/>
        </w:trPr>
        <w:tc>
          <w:tcPr>
            <w:tcW w:w="1890" w:type="dxa"/>
            <w:vMerge w:val="restart"/>
            <w:vAlign w:val="center"/>
          </w:tcPr>
          <w:p w14:paraId="65892AFE" w14:textId="77777777" w:rsidR="00F16719" w:rsidRPr="005C7AAA" w:rsidRDefault="00F16719" w:rsidP="00CA44B8">
            <w:pPr>
              <w:spacing w:before="40"/>
              <w:jc w:val="center"/>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Entidad individual</w:t>
            </w:r>
          </w:p>
        </w:tc>
        <w:tc>
          <w:tcPr>
            <w:tcW w:w="6030" w:type="dxa"/>
            <w:gridSpan w:val="3"/>
          </w:tcPr>
          <w:p w14:paraId="5A434F1A" w14:textId="77777777" w:rsidR="00F16719" w:rsidRPr="005C7AAA" w:rsidRDefault="00F16719" w:rsidP="00CA44B8">
            <w:pPr>
              <w:pStyle w:val="titulo"/>
              <w:spacing w:before="40" w:after="0"/>
              <w:rPr>
                <w:rFonts w:ascii="Times New Roman" w:hAnsi="Times New Roman"/>
                <w:color w:val="A6A6A6" w:themeColor="background1" w:themeShade="A6"/>
                <w:sz w:val="20"/>
                <w:lang w:val="es-CO"/>
              </w:rPr>
            </w:pPr>
            <w:r w:rsidRPr="005C7AAA">
              <w:rPr>
                <w:rFonts w:ascii="Times New Roman" w:hAnsi="Times New Roman"/>
                <w:color w:val="A6A6A6" w:themeColor="background1" w:themeShade="A6"/>
                <w:sz w:val="20"/>
                <w:lang w:val="es-CO"/>
              </w:rPr>
              <w:t>Asociación en Participación, Consorcio o Asociación (UT)</w:t>
            </w:r>
          </w:p>
        </w:tc>
        <w:tc>
          <w:tcPr>
            <w:tcW w:w="1800" w:type="dxa"/>
          </w:tcPr>
          <w:p w14:paraId="633E89CF" w14:textId="77777777" w:rsidR="00F16719" w:rsidRPr="005C7AAA" w:rsidRDefault="00F16719" w:rsidP="00CA44B8">
            <w:pPr>
              <w:pStyle w:val="titulo"/>
              <w:spacing w:before="40" w:after="0"/>
              <w:rPr>
                <w:rFonts w:ascii="Times New Roman" w:hAnsi="Times New Roman"/>
                <w:color w:val="A6A6A6" w:themeColor="background1" w:themeShade="A6"/>
                <w:sz w:val="20"/>
                <w:lang w:val="es-CO"/>
              </w:rPr>
            </w:pPr>
          </w:p>
        </w:tc>
      </w:tr>
      <w:tr w:rsidR="00D17FBB" w:rsidRPr="00D17FBB" w14:paraId="30AF059E" w14:textId="77777777" w:rsidTr="00A7368A">
        <w:trPr>
          <w:cantSplit/>
          <w:trHeight w:val="629"/>
          <w:tblHeader/>
          <w:jc w:val="center"/>
        </w:trPr>
        <w:tc>
          <w:tcPr>
            <w:tcW w:w="1890" w:type="dxa"/>
            <w:vMerge/>
          </w:tcPr>
          <w:p w14:paraId="50110EDC" w14:textId="77777777" w:rsidR="00F16719" w:rsidRPr="005C7AAA" w:rsidRDefault="00F16719" w:rsidP="00CA44B8">
            <w:pPr>
              <w:spacing w:before="40"/>
              <w:ind w:left="36" w:hanging="36"/>
              <w:jc w:val="both"/>
              <w:rPr>
                <w:rFonts w:ascii="Times New Roman" w:hAnsi="Times New Roman" w:cs="Times New Roman"/>
                <w:b/>
                <w:color w:val="A6A6A6" w:themeColor="background1" w:themeShade="A6"/>
              </w:rPr>
            </w:pPr>
          </w:p>
        </w:tc>
        <w:tc>
          <w:tcPr>
            <w:tcW w:w="1350" w:type="dxa"/>
          </w:tcPr>
          <w:p w14:paraId="3973DEC5" w14:textId="7E423DA6" w:rsidR="00F16719" w:rsidRPr="005C7AAA" w:rsidRDefault="002E25AA"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 xml:space="preserve">Todos </w:t>
            </w:r>
            <w:r w:rsidR="00F16719" w:rsidRPr="005C7AAA">
              <w:rPr>
                <w:rFonts w:ascii="Times New Roman" w:hAnsi="Times New Roman" w:cs="Times New Roman"/>
                <w:b/>
                <w:color w:val="A6A6A6" w:themeColor="background1" w:themeShade="A6"/>
              </w:rPr>
              <w:t>los miembros en su conjunto</w:t>
            </w:r>
          </w:p>
        </w:tc>
        <w:tc>
          <w:tcPr>
            <w:tcW w:w="2340" w:type="dxa"/>
          </w:tcPr>
          <w:p w14:paraId="2D360508" w14:textId="77777777" w:rsidR="00F16719" w:rsidRPr="005C7AAA" w:rsidRDefault="00F16719"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Cada miembro</w:t>
            </w:r>
          </w:p>
        </w:tc>
        <w:tc>
          <w:tcPr>
            <w:tcW w:w="2340" w:type="dxa"/>
          </w:tcPr>
          <w:p w14:paraId="0C6BD91A" w14:textId="77777777" w:rsidR="00F16719" w:rsidRPr="005C7AAA" w:rsidRDefault="00F16719"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Al menos un miembro</w:t>
            </w:r>
          </w:p>
        </w:tc>
        <w:tc>
          <w:tcPr>
            <w:tcW w:w="1800" w:type="dxa"/>
          </w:tcPr>
          <w:p w14:paraId="20748214" w14:textId="77777777" w:rsidR="00F16719" w:rsidRPr="005C7AAA" w:rsidRDefault="00F16719" w:rsidP="00CA44B8">
            <w:pPr>
              <w:spacing w:before="40"/>
              <w:jc w:val="both"/>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Documentación Requerida</w:t>
            </w:r>
          </w:p>
        </w:tc>
      </w:tr>
      <w:tr w:rsidR="00667CC9" w:rsidRPr="00D17FBB" w14:paraId="78AC7D89" w14:textId="77777777" w:rsidTr="00A7368A">
        <w:trPr>
          <w:cantSplit/>
          <w:trHeight w:val="701"/>
          <w:jc w:val="center"/>
        </w:trPr>
        <w:tc>
          <w:tcPr>
            <w:tcW w:w="1890" w:type="dxa"/>
            <w:tcBorders>
              <w:bottom w:val="single" w:sz="4" w:space="0" w:color="auto"/>
            </w:tcBorders>
            <w:vAlign w:val="center"/>
          </w:tcPr>
          <w:p w14:paraId="45775BC2" w14:textId="77777777" w:rsidR="00667CC9" w:rsidRPr="005C7AAA" w:rsidRDefault="00667CC9" w:rsidP="00CA44B8">
            <w:pP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Debe cumplir el requisito</w:t>
            </w:r>
          </w:p>
          <w:p w14:paraId="0F0807C2" w14:textId="77777777" w:rsidR="00667CC9" w:rsidRPr="005C7AAA" w:rsidRDefault="00667CC9" w:rsidP="00CA44B8">
            <w:pPr>
              <w:spacing w:before="60" w:after="60"/>
              <w:jc w:val="center"/>
              <w:rPr>
                <w:rFonts w:ascii="Times New Roman" w:hAnsi="Times New Roman" w:cs="Times New Roman"/>
                <w:color w:val="A6A6A6" w:themeColor="background1" w:themeShade="A6"/>
              </w:rPr>
            </w:pPr>
          </w:p>
        </w:tc>
        <w:tc>
          <w:tcPr>
            <w:tcW w:w="1350" w:type="dxa"/>
            <w:tcBorders>
              <w:bottom w:val="single" w:sz="4" w:space="0" w:color="auto"/>
            </w:tcBorders>
            <w:vAlign w:val="center"/>
          </w:tcPr>
          <w:p w14:paraId="421E4EA1" w14:textId="76F15444" w:rsidR="00667CC9" w:rsidRPr="005C7AAA" w:rsidRDefault="00667CC9"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el requisito    </w:t>
            </w:r>
          </w:p>
        </w:tc>
        <w:tc>
          <w:tcPr>
            <w:tcW w:w="2340" w:type="dxa"/>
            <w:tcBorders>
              <w:bottom w:val="single" w:sz="4" w:space="0" w:color="auto"/>
            </w:tcBorders>
            <w:vAlign w:val="center"/>
          </w:tcPr>
          <w:p w14:paraId="1FBB5653" w14:textId="53348D7A" w:rsidR="00667CC9" w:rsidRPr="005C7AAA" w:rsidRDefault="00667CC9"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i/>
                <w:color w:val="A6A6A6" w:themeColor="background1" w:themeShade="A6"/>
                <w:sz w:val="22"/>
                <w:szCs w:val="22"/>
                <w:lang w:val="es-ES_tradnl"/>
              </w:rPr>
              <w:t xml:space="preserve">[completar con la exigencia que corresponda de acuerdo al tipo de </w:t>
            </w:r>
            <w:r w:rsidR="000413D1" w:rsidRPr="005C7AAA">
              <w:rPr>
                <w:rFonts w:ascii="Times New Roman" w:hAnsi="Times New Roman" w:cs="Times New Roman"/>
                <w:i/>
                <w:color w:val="A6A6A6" w:themeColor="background1" w:themeShade="A6"/>
                <w:sz w:val="22"/>
                <w:szCs w:val="22"/>
                <w:lang w:val="es-ES_tradnl"/>
              </w:rPr>
              <w:t xml:space="preserve"> bienes</w:t>
            </w:r>
            <w:r w:rsidRPr="005C7AAA">
              <w:rPr>
                <w:rFonts w:ascii="Times New Roman" w:hAnsi="Times New Roman" w:cs="Times New Roman"/>
                <w:i/>
                <w:color w:val="A6A6A6" w:themeColor="background1" w:themeShade="A6"/>
                <w:sz w:val="22"/>
                <w:szCs w:val="22"/>
                <w:lang w:val="es-ES_tradnl"/>
              </w:rPr>
              <w:t xml:space="preserve"> de que se trate o indicar N/A] </w:t>
            </w:r>
            <w:r w:rsidRPr="005C7AAA">
              <w:rPr>
                <w:rFonts w:ascii="Times New Roman" w:hAnsi="Times New Roman" w:cs="Times New Roman"/>
                <w:color w:val="A6A6A6" w:themeColor="background1" w:themeShade="A6"/>
                <w:sz w:val="22"/>
                <w:szCs w:val="22"/>
              </w:rPr>
              <w:t xml:space="preserve">  </w:t>
            </w:r>
          </w:p>
        </w:tc>
        <w:tc>
          <w:tcPr>
            <w:tcW w:w="2340" w:type="dxa"/>
            <w:tcBorders>
              <w:bottom w:val="single" w:sz="4" w:space="0" w:color="auto"/>
            </w:tcBorders>
            <w:vAlign w:val="center"/>
          </w:tcPr>
          <w:p w14:paraId="70EB6DD7" w14:textId="7F17F4F3" w:rsidR="00667CC9" w:rsidRPr="005C7AAA" w:rsidRDefault="00667CC9"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Debe cumplir el requisito </w:t>
            </w:r>
          </w:p>
        </w:tc>
        <w:tc>
          <w:tcPr>
            <w:tcW w:w="1800" w:type="dxa"/>
            <w:vAlign w:val="center"/>
          </w:tcPr>
          <w:p w14:paraId="12E1BA15" w14:textId="497DA138" w:rsidR="00667CC9" w:rsidRPr="005C7AAA" w:rsidRDefault="00667CC9" w:rsidP="00CA44B8">
            <w:pPr>
              <w:spacing w:before="60" w:after="60"/>
              <w:jc w:val="center"/>
              <w:rPr>
                <w:rFonts w:ascii="Times New Roman" w:hAnsi="Times New Roman" w:cs="Times New Roman"/>
                <w:color w:val="A6A6A6" w:themeColor="background1" w:themeShade="A6"/>
              </w:rPr>
            </w:pPr>
            <w:r w:rsidRPr="005C7AAA">
              <w:rPr>
                <w:rFonts w:ascii="Times New Roman" w:hAnsi="Times New Roman" w:cs="Times New Roman"/>
                <w:color w:val="A6A6A6" w:themeColor="background1" w:themeShade="A6"/>
              </w:rPr>
              <w:t xml:space="preserve">Formulario </w:t>
            </w:r>
            <w:r w:rsidRPr="005C7AAA">
              <w:rPr>
                <w:rFonts w:ascii="Times New Roman" w:hAnsi="Times New Roman" w:cs="Times New Roman"/>
                <w:color w:val="A6A6A6" w:themeColor="background1" w:themeShade="A6"/>
              </w:rPr>
              <w:br/>
              <w:t>A-5</w:t>
            </w:r>
          </w:p>
        </w:tc>
      </w:tr>
    </w:tbl>
    <w:p w14:paraId="3182DB79" w14:textId="77777777" w:rsidR="00F16719" w:rsidRPr="005C7AAA" w:rsidRDefault="00F16719" w:rsidP="00CA44B8">
      <w:pPr>
        <w:pStyle w:val="UG-Sec3b-Heading2"/>
        <w:spacing w:after="60"/>
        <w:rPr>
          <w:bCs w:val="0"/>
          <w:color w:val="A6A6A6" w:themeColor="background1" w:themeShade="A6"/>
          <w:sz w:val="22"/>
          <w:szCs w:val="22"/>
          <w:lang w:val="es-ES" w:eastAsia="es-ES"/>
        </w:rPr>
      </w:pPr>
    </w:p>
    <w:p w14:paraId="60B5330F" w14:textId="109B6808" w:rsidR="00437ADF" w:rsidRPr="005C7AAA" w:rsidRDefault="00437ADF" w:rsidP="00CA44B8">
      <w:pPr>
        <w:ind w:firstLine="720"/>
        <w:rPr>
          <w:rFonts w:ascii="Times New Roman" w:hAnsi="Times New Roman" w:cs="Times New Roman"/>
          <w:color w:val="A6A6A6" w:themeColor="background1" w:themeShade="A6"/>
          <w:lang w:eastAsia="en-US"/>
        </w:rPr>
      </w:pPr>
    </w:p>
    <w:p w14:paraId="111F9B52" w14:textId="58D50075" w:rsidR="000A07C4" w:rsidRPr="005C7AAA" w:rsidRDefault="001B061B" w:rsidP="00CA44B8">
      <w:pPr>
        <w:pStyle w:val="UG-Sec3b-Heading2"/>
        <w:spacing w:after="60"/>
        <w:rPr>
          <w:color w:val="A6A6A6" w:themeColor="background1" w:themeShade="A6"/>
          <w:sz w:val="22"/>
          <w:szCs w:val="22"/>
          <w:lang w:val="es-ES"/>
        </w:rPr>
      </w:pPr>
      <w:r w:rsidRPr="005C7AAA">
        <w:rPr>
          <w:color w:val="A6A6A6" w:themeColor="background1" w:themeShade="A6"/>
          <w:sz w:val="22"/>
          <w:szCs w:val="22"/>
          <w:lang w:val="es-ES"/>
        </w:rPr>
        <w:t xml:space="preserve">2.4 </w:t>
      </w:r>
      <w:r w:rsidR="000A07C4" w:rsidRPr="005C7AAA">
        <w:rPr>
          <w:color w:val="A6A6A6" w:themeColor="background1" w:themeShade="A6"/>
          <w:sz w:val="22"/>
          <w:szCs w:val="22"/>
          <w:lang w:val="es-ES"/>
        </w:rPr>
        <w:t>Personal</w:t>
      </w:r>
      <w:r w:rsidR="002C189F" w:rsidRPr="005C7AAA">
        <w:rPr>
          <w:color w:val="A6A6A6" w:themeColor="background1" w:themeShade="A6"/>
          <w:sz w:val="22"/>
          <w:szCs w:val="22"/>
          <w:lang w:val="es-ES"/>
        </w:rPr>
        <w:t xml:space="preserve"> </w:t>
      </w:r>
    </w:p>
    <w:p w14:paraId="00642DDA" w14:textId="6775976B" w:rsidR="00386D5E" w:rsidRPr="005C7AAA" w:rsidRDefault="00386D5E" w:rsidP="00CA44B8">
      <w:pPr>
        <w:pStyle w:val="UG-Sec3b-Heading2"/>
        <w:spacing w:after="60"/>
        <w:ind w:left="480"/>
        <w:rPr>
          <w:b w:val="0"/>
          <w:bCs w:val="0"/>
          <w:i/>
          <w:iCs/>
          <w:color w:val="A6A6A6" w:themeColor="background1" w:themeShade="A6"/>
          <w:sz w:val="22"/>
          <w:szCs w:val="22"/>
          <w:lang w:val="es-ES" w:eastAsia="es-ES"/>
        </w:rPr>
      </w:pPr>
      <w:r w:rsidRPr="005C7AAA">
        <w:rPr>
          <w:b w:val="0"/>
          <w:bCs w:val="0"/>
          <w:i/>
          <w:iCs/>
          <w:color w:val="A6A6A6" w:themeColor="background1" w:themeShade="A6"/>
          <w:sz w:val="22"/>
          <w:szCs w:val="22"/>
          <w:lang w:val="es-ES" w:eastAsia="es-ES"/>
        </w:rPr>
        <w:t>[</w:t>
      </w:r>
      <w:r w:rsidR="002C189F" w:rsidRPr="005C7AAA">
        <w:rPr>
          <w:b w:val="0"/>
          <w:bCs w:val="0"/>
          <w:i/>
          <w:iCs/>
          <w:color w:val="A6A6A6" w:themeColor="background1" w:themeShade="A6"/>
          <w:sz w:val="22"/>
          <w:szCs w:val="22"/>
          <w:lang w:val="es-ES" w:eastAsia="es-ES"/>
        </w:rPr>
        <w:t>Si aplica, i</w:t>
      </w:r>
      <w:r w:rsidRPr="005C7AAA">
        <w:rPr>
          <w:b w:val="0"/>
          <w:bCs w:val="0"/>
          <w:i/>
          <w:iCs/>
          <w:color w:val="A6A6A6" w:themeColor="background1" w:themeShade="A6"/>
          <w:sz w:val="22"/>
          <w:szCs w:val="22"/>
          <w:lang w:val="es-ES" w:eastAsia="es-ES"/>
        </w:rPr>
        <w:t>nsertar en la tabla siguiente, los especialistas clave mínimos requeridos para ejecutar el contrato, teniendo en cuenta la naturaleza, el alcance, la complejidad y los riesgos del contrato.]</w:t>
      </w:r>
    </w:p>
    <w:p w14:paraId="04965B08" w14:textId="0DBC1DA0" w:rsidR="000A07C4" w:rsidRPr="005C7AAA" w:rsidRDefault="000A07C4" w:rsidP="00CA44B8">
      <w:pPr>
        <w:tabs>
          <w:tab w:val="right" w:pos="7254"/>
        </w:tabs>
        <w:spacing w:before="120"/>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El </w:t>
      </w:r>
      <w:r w:rsidR="00E67607" w:rsidRPr="005C7AAA">
        <w:rPr>
          <w:rFonts w:ascii="Times New Roman" w:hAnsi="Times New Roman" w:cs="Times New Roman"/>
          <w:color w:val="A6A6A6" w:themeColor="background1" w:themeShade="A6"/>
          <w:sz w:val="22"/>
          <w:szCs w:val="22"/>
        </w:rPr>
        <w:t>Oferente</w:t>
      </w:r>
      <w:r w:rsidRPr="005C7AAA">
        <w:rPr>
          <w:rFonts w:ascii="Times New Roman" w:hAnsi="Times New Roman" w:cs="Times New Roman"/>
          <w:color w:val="A6A6A6" w:themeColor="background1" w:themeShade="A6"/>
          <w:sz w:val="22"/>
          <w:szCs w:val="22"/>
        </w:rPr>
        <w:t xml:space="preserve"> deberá demostrar que cuenta con el personal para los cargos clave que cumple los siguientes requisitos:</w:t>
      </w:r>
    </w:p>
    <w:p w14:paraId="172EE4E7" w14:textId="77777777" w:rsidR="000A07C4" w:rsidRPr="005C7AAA" w:rsidRDefault="000A07C4" w:rsidP="00CA44B8">
      <w:pPr>
        <w:tabs>
          <w:tab w:val="left" w:pos="2952"/>
          <w:tab w:val="left" w:pos="5832"/>
        </w:tabs>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ab/>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D17FBB" w:rsidRPr="00D17FBB" w14:paraId="32CF1C1D" w14:textId="77777777" w:rsidTr="00A55AB5">
        <w:trPr>
          <w:jc w:val="center"/>
        </w:trPr>
        <w:tc>
          <w:tcPr>
            <w:tcW w:w="679" w:type="dxa"/>
            <w:tcBorders>
              <w:top w:val="single" w:sz="12" w:space="0" w:color="auto"/>
              <w:left w:val="single" w:sz="12" w:space="0" w:color="auto"/>
              <w:bottom w:val="single" w:sz="12" w:space="0" w:color="auto"/>
              <w:right w:val="single" w:sz="12" w:space="0" w:color="auto"/>
            </w:tcBorders>
            <w:vAlign w:val="center"/>
          </w:tcPr>
          <w:p w14:paraId="4E2E4B7E" w14:textId="1FFCFE86" w:rsidR="00386D5E" w:rsidRPr="005C7AAA" w:rsidRDefault="00312738" w:rsidP="00CA44B8">
            <w:pPr>
              <w:tabs>
                <w:tab w:val="left" w:pos="432"/>
                <w:tab w:val="left" w:pos="2952"/>
                <w:tab w:val="left" w:pos="5832"/>
              </w:tabs>
              <w:rPr>
                <w:rFonts w:ascii="Times New Roman" w:hAnsi="Times New Roman" w:cs="Times New Roman"/>
                <w:b/>
                <w:bCs/>
                <w:iCs/>
                <w:color w:val="A6A6A6" w:themeColor="background1" w:themeShade="A6"/>
                <w:sz w:val="22"/>
                <w:szCs w:val="22"/>
              </w:rPr>
            </w:pPr>
            <w:r w:rsidRPr="005C7AAA">
              <w:rPr>
                <w:rFonts w:ascii="Times New Roman" w:hAnsi="Times New Roman" w:cs="Times New Roman"/>
                <w:b/>
                <w:bCs/>
                <w:iCs/>
                <w:color w:val="A6A6A6" w:themeColor="background1" w:themeShade="A6"/>
                <w:sz w:val="22"/>
                <w:szCs w:val="22"/>
              </w:rPr>
              <w:t>N.</w:t>
            </w:r>
            <w:r w:rsidRPr="005C7AAA">
              <w:rPr>
                <w:rFonts w:ascii="Times New Roman" w:hAnsi="Times New Roman" w:cs="Times New Roman"/>
                <w:b/>
                <w:bCs/>
                <w:iCs/>
                <w:color w:val="A6A6A6" w:themeColor="background1" w:themeShade="A6"/>
                <w:sz w:val="22"/>
                <w:szCs w:val="22"/>
                <w:vertAlign w:val="superscript"/>
              </w:rPr>
              <w:t>º</w:t>
            </w:r>
          </w:p>
        </w:tc>
        <w:tc>
          <w:tcPr>
            <w:tcW w:w="4035" w:type="dxa"/>
            <w:tcBorders>
              <w:top w:val="single" w:sz="12" w:space="0" w:color="auto"/>
              <w:left w:val="single" w:sz="12" w:space="0" w:color="auto"/>
              <w:bottom w:val="single" w:sz="12" w:space="0" w:color="auto"/>
              <w:right w:val="single" w:sz="12" w:space="0" w:color="auto"/>
            </w:tcBorders>
            <w:vAlign w:val="center"/>
          </w:tcPr>
          <w:p w14:paraId="6112FBE2" w14:textId="77777777" w:rsidR="00386D5E" w:rsidRPr="005C7AAA" w:rsidRDefault="00386D5E" w:rsidP="00CA44B8">
            <w:pPr>
              <w:tabs>
                <w:tab w:val="left" w:pos="432"/>
                <w:tab w:val="left" w:pos="2952"/>
                <w:tab w:val="left" w:pos="5832"/>
              </w:tabs>
              <w:rPr>
                <w:rFonts w:ascii="Times New Roman" w:hAnsi="Times New Roman" w:cs="Times New Roman"/>
                <w:b/>
                <w:bCs/>
                <w:iCs/>
                <w:color w:val="A6A6A6" w:themeColor="background1" w:themeShade="A6"/>
                <w:sz w:val="22"/>
                <w:szCs w:val="22"/>
              </w:rPr>
            </w:pPr>
            <w:r w:rsidRPr="005C7AAA">
              <w:rPr>
                <w:rFonts w:ascii="Times New Roman" w:hAnsi="Times New Roman" w:cs="Times New Roman"/>
                <w:b/>
                <w:bCs/>
                <w:iCs/>
                <w:color w:val="A6A6A6" w:themeColor="background1" w:themeShade="A6"/>
                <w:sz w:val="22"/>
                <w:szCs w:val="22"/>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30560882" w14:textId="77777777" w:rsidR="00386D5E" w:rsidRPr="005C7AAA" w:rsidRDefault="00386D5E" w:rsidP="00CA44B8">
            <w:pPr>
              <w:tabs>
                <w:tab w:val="left" w:pos="432"/>
                <w:tab w:val="left" w:pos="2952"/>
                <w:tab w:val="left" w:pos="5832"/>
              </w:tabs>
              <w:rPr>
                <w:rFonts w:ascii="Times New Roman" w:hAnsi="Times New Roman" w:cs="Times New Roman"/>
                <w:b/>
                <w:bCs/>
                <w:iCs/>
                <w:color w:val="A6A6A6" w:themeColor="background1" w:themeShade="A6"/>
                <w:sz w:val="22"/>
                <w:szCs w:val="22"/>
              </w:rPr>
            </w:pPr>
            <w:r w:rsidRPr="005C7AAA">
              <w:rPr>
                <w:rFonts w:ascii="Times New Roman" w:hAnsi="Times New Roman" w:cs="Times New Roman"/>
                <w:b/>
                <w:bCs/>
                <w:iCs/>
                <w:color w:val="A6A6A6" w:themeColor="background1" w:themeShade="A6"/>
                <w:sz w:val="22"/>
                <w:szCs w:val="22"/>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6F914348" w14:textId="77777777" w:rsidR="00386D5E" w:rsidRPr="005C7AAA" w:rsidRDefault="00386D5E" w:rsidP="00CA44B8">
            <w:pPr>
              <w:tabs>
                <w:tab w:val="left" w:pos="432"/>
                <w:tab w:val="left" w:pos="2952"/>
                <w:tab w:val="left" w:pos="5832"/>
              </w:tabs>
              <w:rPr>
                <w:rFonts w:ascii="Times New Roman" w:hAnsi="Times New Roman" w:cs="Times New Roman"/>
                <w:b/>
                <w:bCs/>
                <w:iCs/>
                <w:color w:val="A6A6A6" w:themeColor="background1" w:themeShade="A6"/>
                <w:sz w:val="22"/>
                <w:szCs w:val="22"/>
              </w:rPr>
            </w:pPr>
            <w:r w:rsidRPr="005C7AAA">
              <w:rPr>
                <w:rFonts w:ascii="Times New Roman" w:hAnsi="Times New Roman" w:cs="Times New Roman"/>
                <w:b/>
                <w:bCs/>
                <w:iCs/>
                <w:color w:val="A6A6A6" w:themeColor="background1" w:themeShade="A6"/>
                <w:sz w:val="22"/>
                <w:szCs w:val="22"/>
              </w:rPr>
              <w:t>Mínimo de años de experiencia de trabajo relevante</w:t>
            </w:r>
          </w:p>
        </w:tc>
      </w:tr>
      <w:tr w:rsidR="00D17FBB" w:rsidRPr="00D17FBB" w14:paraId="46CFF33F" w14:textId="77777777" w:rsidTr="00A55AB5">
        <w:trPr>
          <w:trHeight w:val="297"/>
          <w:jc w:val="center"/>
        </w:trPr>
        <w:tc>
          <w:tcPr>
            <w:tcW w:w="679" w:type="dxa"/>
            <w:tcBorders>
              <w:top w:val="single" w:sz="12" w:space="0" w:color="auto"/>
              <w:left w:val="single" w:sz="4" w:space="0" w:color="auto"/>
              <w:bottom w:val="single" w:sz="4" w:space="0" w:color="auto"/>
              <w:right w:val="single" w:sz="4" w:space="0" w:color="auto"/>
            </w:tcBorders>
            <w:vAlign w:val="center"/>
          </w:tcPr>
          <w:p w14:paraId="4E766139"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r w:rsidRPr="005C7AAA">
              <w:rPr>
                <w:rFonts w:ascii="Times New Roman" w:hAnsi="Times New Roman" w:cs="Times New Roman"/>
                <w:iCs/>
                <w:color w:val="A6A6A6" w:themeColor="background1" w:themeShade="A6"/>
                <w:sz w:val="22"/>
                <w:szCs w:val="22"/>
              </w:rPr>
              <w:t>1</w:t>
            </w:r>
          </w:p>
        </w:tc>
        <w:tc>
          <w:tcPr>
            <w:tcW w:w="4035" w:type="dxa"/>
            <w:tcBorders>
              <w:top w:val="single" w:sz="12" w:space="0" w:color="auto"/>
              <w:left w:val="single" w:sz="4" w:space="0" w:color="auto"/>
              <w:bottom w:val="single" w:sz="4" w:space="0" w:color="auto"/>
              <w:right w:val="single" w:sz="4" w:space="0" w:color="auto"/>
            </w:tcBorders>
          </w:tcPr>
          <w:p w14:paraId="2E7C95A2" w14:textId="2A1A7D6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p>
        </w:tc>
        <w:tc>
          <w:tcPr>
            <w:tcW w:w="1984" w:type="dxa"/>
            <w:tcBorders>
              <w:top w:val="single" w:sz="12" w:space="0" w:color="auto"/>
              <w:left w:val="single" w:sz="4" w:space="0" w:color="auto"/>
              <w:bottom w:val="single" w:sz="4" w:space="0" w:color="auto"/>
              <w:right w:val="single" w:sz="4" w:space="0" w:color="auto"/>
            </w:tcBorders>
          </w:tcPr>
          <w:p w14:paraId="7C853E17"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u w:val="single"/>
              </w:rPr>
            </w:pPr>
          </w:p>
        </w:tc>
        <w:tc>
          <w:tcPr>
            <w:tcW w:w="2127" w:type="dxa"/>
            <w:tcBorders>
              <w:top w:val="single" w:sz="12" w:space="0" w:color="auto"/>
              <w:left w:val="single" w:sz="4" w:space="0" w:color="auto"/>
              <w:bottom w:val="single" w:sz="4" w:space="0" w:color="auto"/>
              <w:right w:val="single" w:sz="4" w:space="0" w:color="auto"/>
            </w:tcBorders>
          </w:tcPr>
          <w:p w14:paraId="1EABFB2F" w14:textId="77777777" w:rsidR="00386D5E" w:rsidRPr="005C7AAA" w:rsidRDefault="00386D5E" w:rsidP="00312738">
            <w:pPr>
              <w:spacing w:line="276" w:lineRule="auto"/>
              <w:rPr>
                <w:rFonts w:ascii="Times New Roman" w:hAnsi="Times New Roman" w:cs="Times New Roman"/>
                <w:iCs/>
                <w:color w:val="A6A6A6" w:themeColor="background1" w:themeShade="A6"/>
                <w:sz w:val="22"/>
                <w:szCs w:val="22"/>
                <w:lang w:val="es-AR"/>
              </w:rPr>
            </w:pPr>
          </w:p>
        </w:tc>
      </w:tr>
      <w:tr w:rsidR="00D17FBB" w:rsidRPr="00D17FBB" w14:paraId="5F80496D" w14:textId="77777777" w:rsidTr="00A55AB5">
        <w:trPr>
          <w:trHeight w:val="336"/>
          <w:jc w:val="center"/>
        </w:trPr>
        <w:tc>
          <w:tcPr>
            <w:tcW w:w="679" w:type="dxa"/>
            <w:tcBorders>
              <w:top w:val="single" w:sz="4" w:space="0" w:color="auto"/>
              <w:left w:val="single" w:sz="4" w:space="0" w:color="auto"/>
              <w:bottom w:val="single" w:sz="4" w:space="0" w:color="auto"/>
              <w:right w:val="single" w:sz="4" w:space="0" w:color="auto"/>
            </w:tcBorders>
            <w:vAlign w:val="center"/>
          </w:tcPr>
          <w:p w14:paraId="32B38211"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r w:rsidRPr="005C7AAA">
              <w:rPr>
                <w:rFonts w:ascii="Times New Roman" w:hAnsi="Times New Roman" w:cs="Times New Roman"/>
                <w:iCs/>
                <w:color w:val="A6A6A6" w:themeColor="background1" w:themeShade="A6"/>
                <w:sz w:val="22"/>
                <w:szCs w:val="22"/>
              </w:rPr>
              <w:t>2</w:t>
            </w:r>
          </w:p>
        </w:tc>
        <w:tc>
          <w:tcPr>
            <w:tcW w:w="4035" w:type="dxa"/>
            <w:tcBorders>
              <w:top w:val="single" w:sz="4" w:space="0" w:color="auto"/>
              <w:left w:val="single" w:sz="4" w:space="0" w:color="auto"/>
              <w:bottom w:val="single" w:sz="4" w:space="0" w:color="auto"/>
              <w:right w:val="single" w:sz="4" w:space="0" w:color="auto"/>
            </w:tcBorders>
          </w:tcPr>
          <w:p w14:paraId="2B919946" w14:textId="159B11E5"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BB1D6C5"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4088E9DB"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p>
        </w:tc>
      </w:tr>
      <w:tr w:rsidR="00D17FBB" w:rsidRPr="00D17FBB" w14:paraId="77748320" w14:textId="77777777" w:rsidTr="00A55AB5">
        <w:trPr>
          <w:trHeight w:val="458"/>
          <w:jc w:val="center"/>
        </w:trPr>
        <w:tc>
          <w:tcPr>
            <w:tcW w:w="8825" w:type="dxa"/>
            <w:gridSpan w:val="4"/>
          </w:tcPr>
          <w:p w14:paraId="578DD6C1" w14:textId="77777777" w:rsidR="00386D5E" w:rsidRPr="005C7AAA" w:rsidRDefault="00386D5E" w:rsidP="00CA44B8">
            <w:pPr>
              <w:tabs>
                <w:tab w:val="left" w:pos="432"/>
                <w:tab w:val="left" w:pos="2952"/>
                <w:tab w:val="left" w:pos="5832"/>
              </w:tabs>
              <w:rPr>
                <w:rFonts w:ascii="Times New Roman" w:hAnsi="Times New Roman" w:cs="Times New Roman"/>
                <w:b/>
                <w:iCs/>
                <w:color w:val="A6A6A6" w:themeColor="background1" w:themeShade="A6"/>
                <w:sz w:val="22"/>
                <w:szCs w:val="22"/>
              </w:rPr>
            </w:pPr>
            <w:r w:rsidRPr="005C7AAA">
              <w:rPr>
                <w:rFonts w:ascii="Times New Roman" w:hAnsi="Times New Roman" w:cs="Times New Roman"/>
                <w:b/>
                <w:iCs/>
                <w:color w:val="A6A6A6" w:themeColor="background1" w:themeShade="A6"/>
                <w:sz w:val="22"/>
                <w:szCs w:val="22"/>
              </w:rPr>
              <w:t>Expertos en los siguientes campos de especialización</w:t>
            </w:r>
          </w:p>
        </w:tc>
      </w:tr>
      <w:tr w:rsidR="00D17FBB" w:rsidRPr="00D17FBB" w14:paraId="0FE0BE21" w14:textId="77777777" w:rsidTr="00A55AB5">
        <w:trPr>
          <w:trHeight w:val="269"/>
          <w:jc w:val="center"/>
        </w:trPr>
        <w:tc>
          <w:tcPr>
            <w:tcW w:w="679" w:type="dxa"/>
            <w:vAlign w:val="center"/>
          </w:tcPr>
          <w:p w14:paraId="4BD75ABC"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r w:rsidRPr="005C7AAA">
              <w:rPr>
                <w:rFonts w:ascii="Times New Roman" w:hAnsi="Times New Roman" w:cs="Times New Roman"/>
                <w:iCs/>
                <w:color w:val="A6A6A6" w:themeColor="background1" w:themeShade="A6"/>
                <w:sz w:val="22"/>
                <w:szCs w:val="22"/>
              </w:rPr>
              <w:t>3</w:t>
            </w:r>
          </w:p>
        </w:tc>
        <w:tc>
          <w:tcPr>
            <w:tcW w:w="4035" w:type="dxa"/>
          </w:tcPr>
          <w:p w14:paraId="1FC0BEBB"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r w:rsidRPr="005C7AAA">
              <w:rPr>
                <w:rFonts w:ascii="Times New Roman" w:hAnsi="Times New Roman" w:cs="Times New Roman"/>
                <w:i/>
                <w:iCs/>
                <w:color w:val="A6A6A6" w:themeColor="background1" w:themeShade="A6"/>
                <w:sz w:val="22"/>
                <w:szCs w:val="22"/>
              </w:rPr>
              <w:t>[Medioambiental]</w:t>
            </w:r>
          </w:p>
        </w:tc>
        <w:tc>
          <w:tcPr>
            <w:tcW w:w="1984" w:type="dxa"/>
          </w:tcPr>
          <w:p w14:paraId="4061DD02" w14:textId="77777777" w:rsidR="00386D5E" w:rsidRPr="005C7AAA" w:rsidRDefault="00386D5E" w:rsidP="00CA44B8">
            <w:pPr>
              <w:tabs>
                <w:tab w:val="left" w:pos="432"/>
                <w:tab w:val="left" w:pos="2952"/>
                <w:tab w:val="left" w:pos="5832"/>
              </w:tabs>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[Por ej. Título en un campo pertinente medioambiental]</w:t>
            </w:r>
          </w:p>
        </w:tc>
        <w:tc>
          <w:tcPr>
            <w:tcW w:w="2127" w:type="dxa"/>
          </w:tcPr>
          <w:p w14:paraId="05685DBD" w14:textId="77777777" w:rsidR="00386D5E" w:rsidRPr="005C7AAA" w:rsidRDefault="00386D5E" w:rsidP="00CA44B8">
            <w:pPr>
              <w:tabs>
                <w:tab w:val="left" w:pos="432"/>
                <w:tab w:val="left" w:pos="2952"/>
                <w:tab w:val="left" w:pos="5832"/>
              </w:tabs>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[Por ej. Mínimo 10 años de trabajo en ambientes semejantes]</w:t>
            </w:r>
          </w:p>
        </w:tc>
      </w:tr>
      <w:tr w:rsidR="00D17FBB" w:rsidRPr="00D17FBB" w14:paraId="22B618A6" w14:textId="77777777" w:rsidTr="00A55AB5">
        <w:trPr>
          <w:jc w:val="center"/>
        </w:trPr>
        <w:tc>
          <w:tcPr>
            <w:tcW w:w="679" w:type="dxa"/>
            <w:vAlign w:val="center"/>
          </w:tcPr>
          <w:p w14:paraId="3BEAC0BF"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r w:rsidRPr="005C7AAA">
              <w:rPr>
                <w:rFonts w:ascii="Times New Roman" w:hAnsi="Times New Roman" w:cs="Times New Roman"/>
                <w:iCs/>
                <w:color w:val="A6A6A6" w:themeColor="background1" w:themeShade="A6"/>
                <w:sz w:val="22"/>
                <w:szCs w:val="22"/>
              </w:rPr>
              <w:t>4</w:t>
            </w:r>
          </w:p>
        </w:tc>
        <w:tc>
          <w:tcPr>
            <w:tcW w:w="4035" w:type="dxa"/>
          </w:tcPr>
          <w:p w14:paraId="37F1212D"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r w:rsidRPr="005C7AAA">
              <w:rPr>
                <w:rFonts w:ascii="Times New Roman" w:hAnsi="Times New Roman" w:cs="Times New Roman"/>
                <w:i/>
                <w:iCs/>
                <w:color w:val="A6A6A6" w:themeColor="background1" w:themeShade="A6"/>
                <w:sz w:val="22"/>
                <w:szCs w:val="22"/>
              </w:rPr>
              <w:t>[Seguridad y salud en el trabajo]</w:t>
            </w:r>
          </w:p>
        </w:tc>
        <w:tc>
          <w:tcPr>
            <w:tcW w:w="1984" w:type="dxa"/>
          </w:tcPr>
          <w:p w14:paraId="38928142"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u w:val="single"/>
              </w:rPr>
            </w:pPr>
          </w:p>
        </w:tc>
        <w:tc>
          <w:tcPr>
            <w:tcW w:w="2127" w:type="dxa"/>
          </w:tcPr>
          <w:p w14:paraId="67758682"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p>
        </w:tc>
      </w:tr>
      <w:tr w:rsidR="00D17FBB" w:rsidRPr="00D17FBB" w14:paraId="03B68CCD" w14:textId="77777777" w:rsidTr="00A55AB5">
        <w:trPr>
          <w:trHeight w:val="296"/>
          <w:jc w:val="center"/>
        </w:trPr>
        <w:tc>
          <w:tcPr>
            <w:tcW w:w="679" w:type="dxa"/>
            <w:vAlign w:val="center"/>
          </w:tcPr>
          <w:p w14:paraId="3EDC4F9A"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r w:rsidRPr="005C7AAA">
              <w:rPr>
                <w:rFonts w:ascii="Times New Roman" w:hAnsi="Times New Roman" w:cs="Times New Roman"/>
                <w:iCs/>
                <w:color w:val="A6A6A6" w:themeColor="background1" w:themeShade="A6"/>
                <w:sz w:val="22"/>
                <w:szCs w:val="22"/>
              </w:rPr>
              <w:t>5</w:t>
            </w:r>
          </w:p>
        </w:tc>
        <w:tc>
          <w:tcPr>
            <w:tcW w:w="4035" w:type="dxa"/>
          </w:tcPr>
          <w:p w14:paraId="24E6A2BC"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r w:rsidRPr="005C7AAA">
              <w:rPr>
                <w:rFonts w:ascii="Times New Roman" w:hAnsi="Times New Roman" w:cs="Times New Roman"/>
                <w:i/>
                <w:iCs/>
                <w:color w:val="A6A6A6" w:themeColor="background1" w:themeShade="A6"/>
                <w:sz w:val="22"/>
                <w:szCs w:val="22"/>
              </w:rPr>
              <w:t>[Social]</w:t>
            </w:r>
          </w:p>
        </w:tc>
        <w:tc>
          <w:tcPr>
            <w:tcW w:w="1984" w:type="dxa"/>
          </w:tcPr>
          <w:p w14:paraId="3EFDCD54"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u w:val="single"/>
              </w:rPr>
            </w:pPr>
          </w:p>
        </w:tc>
        <w:tc>
          <w:tcPr>
            <w:tcW w:w="2127" w:type="dxa"/>
          </w:tcPr>
          <w:p w14:paraId="29BAF0D9"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r w:rsidRPr="005C7AAA">
              <w:rPr>
                <w:rFonts w:ascii="Times New Roman" w:hAnsi="Times New Roman" w:cs="Times New Roman"/>
                <w:i/>
                <w:color w:val="A6A6A6" w:themeColor="background1" w:themeShade="A6"/>
                <w:sz w:val="22"/>
                <w:szCs w:val="22"/>
              </w:rPr>
              <w:t>Por ej. [Número de años monitoreando y gestionando riesgos relacionados con VBG/EAS]</w:t>
            </w:r>
          </w:p>
        </w:tc>
      </w:tr>
      <w:tr w:rsidR="00386D5E" w:rsidRPr="00D17FBB" w14:paraId="710FD193" w14:textId="77777777" w:rsidTr="00A55AB5">
        <w:trPr>
          <w:jc w:val="center"/>
        </w:trPr>
        <w:tc>
          <w:tcPr>
            <w:tcW w:w="679" w:type="dxa"/>
            <w:vAlign w:val="center"/>
          </w:tcPr>
          <w:p w14:paraId="0D445165"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r w:rsidRPr="005C7AAA">
              <w:rPr>
                <w:rFonts w:ascii="Times New Roman" w:hAnsi="Times New Roman" w:cs="Times New Roman"/>
                <w:iCs/>
                <w:color w:val="A6A6A6" w:themeColor="background1" w:themeShade="A6"/>
                <w:sz w:val="22"/>
                <w:szCs w:val="22"/>
              </w:rPr>
              <w:t>6</w:t>
            </w:r>
          </w:p>
        </w:tc>
        <w:tc>
          <w:tcPr>
            <w:tcW w:w="4035" w:type="dxa"/>
          </w:tcPr>
          <w:p w14:paraId="10F336A8" w14:textId="77777777" w:rsidR="00386D5E" w:rsidRPr="005C7AAA" w:rsidRDefault="00386D5E" w:rsidP="00CA44B8">
            <w:pPr>
              <w:tabs>
                <w:tab w:val="left" w:pos="432"/>
                <w:tab w:val="left" w:pos="2952"/>
                <w:tab w:val="left" w:pos="5832"/>
              </w:tabs>
              <w:rPr>
                <w:rFonts w:ascii="Times New Roman" w:hAnsi="Times New Roman" w:cs="Times New Roman"/>
                <w:i/>
                <w:iCs/>
                <w:color w:val="A6A6A6" w:themeColor="background1" w:themeShade="A6"/>
                <w:sz w:val="22"/>
                <w:szCs w:val="22"/>
              </w:rPr>
            </w:pPr>
            <w:r w:rsidRPr="005C7AAA">
              <w:rPr>
                <w:rFonts w:ascii="Times New Roman" w:hAnsi="Times New Roman" w:cs="Times New Roman"/>
                <w:i/>
                <w:iCs/>
                <w:color w:val="A6A6A6" w:themeColor="background1" w:themeShade="A6"/>
                <w:sz w:val="22"/>
                <w:szCs w:val="22"/>
              </w:rPr>
              <w:t>[Agregar otros cuando sea apropiado]</w:t>
            </w:r>
          </w:p>
        </w:tc>
        <w:tc>
          <w:tcPr>
            <w:tcW w:w="1984" w:type="dxa"/>
          </w:tcPr>
          <w:p w14:paraId="5D848FE4"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u w:val="single"/>
              </w:rPr>
            </w:pPr>
          </w:p>
        </w:tc>
        <w:tc>
          <w:tcPr>
            <w:tcW w:w="2127" w:type="dxa"/>
          </w:tcPr>
          <w:p w14:paraId="4190F4E5" w14:textId="77777777" w:rsidR="00386D5E" w:rsidRPr="005C7AAA" w:rsidRDefault="00386D5E" w:rsidP="00CA44B8">
            <w:pPr>
              <w:tabs>
                <w:tab w:val="left" w:pos="432"/>
                <w:tab w:val="left" w:pos="2952"/>
                <w:tab w:val="left" w:pos="5832"/>
              </w:tabs>
              <w:rPr>
                <w:rFonts w:ascii="Times New Roman" w:hAnsi="Times New Roman" w:cs="Times New Roman"/>
                <w:iCs/>
                <w:color w:val="A6A6A6" w:themeColor="background1" w:themeShade="A6"/>
                <w:sz w:val="22"/>
                <w:szCs w:val="22"/>
              </w:rPr>
            </w:pPr>
          </w:p>
        </w:tc>
      </w:tr>
    </w:tbl>
    <w:p w14:paraId="0F98E749" w14:textId="739A64E9" w:rsidR="000A07C4" w:rsidRPr="005C7AAA" w:rsidRDefault="000A07C4" w:rsidP="00CA44B8">
      <w:pPr>
        <w:tabs>
          <w:tab w:val="left" w:pos="432"/>
          <w:tab w:val="left" w:pos="2952"/>
          <w:tab w:val="left" w:pos="5832"/>
        </w:tabs>
        <w:rPr>
          <w:rFonts w:ascii="Times New Roman" w:hAnsi="Times New Roman" w:cs="Times New Roman"/>
          <w:color w:val="A6A6A6" w:themeColor="background1" w:themeShade="A6"/>
          <w:sz w:val="22"/>
          <w:szCs w:val="22"/>
        </w:rPr>
      </w:pPr>
    </w:p>
    <w:p w14:paraId="051E2C7E" w14:textId="77777777" w:rsidR="00525795" w:rsidRPr="005C7AAA" w:rsidRDefault="00525795" w:rsidP="00CA44B8">
      <w:pPr>
        <w:tabs>
          <w:tab w:val="left" w:pos="432"/>
          <w:tab w:val="left" w:pos="2952"/>
          <w:tab w:val="left" w:pos="5832"/>
        </w:tabs>
        <w:rPr>
          <w:rFonts w:ascii="Times New Roman" w:hAnsi="Times New Roman" w:cs="Times New Roman"/>
          <w:color w:val="A6A6A6" w:themeColor="background1" w:themeShade="A6"/>
          <w:sz w:val="22"/>
          <w:szCs w:val="22"/>
        </w:rPr>
      </w:pPr>
    </w:p>
    <w:p w14:paraId="3890C18B" w14:textId="568B5199" w:rsidR="00420FCA" w:rsidRPr="005C7AAA" w:rsidRDefault="000A07C4" w:rsidP="00CA44B8">
      <w:pPr>
        <w:pStyle w:val="Piedepgina"/>
        <w:jc w:val="both"/>
        <w:rPr>
          <w:rFonts w:ascii="Times New Roman" w:hAnsi="Times New Roman"/>
          <w:color w:val="A6A6A6" w:themeColor="background1" w:themeShade="A6"/>
          <w:sz w:val="22"/>
          <w:szCs w:val="22"/>
        </w:rPr>
      </w:pPr>
      <w:r w:rsidRPr="005C7AAA">
        <w:rPr>
          <w:rFonts w:ascii="Times New Roman" w:hAnsi="Times New Roman"/>
          <w:color w:val="A6A6A6" w:themeColor="background1" w:themeShade="A6"/>
          <w:sz w:val="22"/>
          <w:szCs w:val="22"/>
        </w:rPr>
        <w:t xml:space="preserve">El </w:t>
      </w:r>
      <w:r w:rsidR="00E67607" w:rsidRPr="005C7AAA">
        <w:rPr>
          <w:rFonts w:ascii="Times New Roman" w:hAnsi="Times New Roman"/>
          <w:color w:val="A6A6A6" w:themeColor="background1" w:themeShade="A6"/>
          <w:sz w:val="22"/>
          <w:szCs w:val="22"/>
        </w:rPr>
        <w:t>Oferente</w:t>
      </w:r>
      <w:r w:rsidRPr="005C7AAA">
        <w:rPr>
          <w:rFonts w:ascii="Times New Roman" w:hAnsi="Times New Roman"/>
          <w:color w:val="A6A6A6" w:themeColor="background1" w:themeShade="A6"/>
          <w:sz w:val="22"/>
          <w:szCs w:val="22"/>
        </w:rPr>
        <w:t xml:space="preserve"> deberá proporcionar los datos detallados sobre el personal propuesto y su experiencia, en los formularios </w:t>
      </w:r>
      <w:r w:rsidR="002C189F" w:rsidRPr="005C7AAA">
        <w:rPr>
          <w:rFonts w:ascii="Times New Roman" w:hAnsi="Times New Roman"/>
          <w:b/>
          <w:bCs/>
          <w:color w:val="A6A6A6" w:themeColor="background1" w:themeShade="A6"/>
          <w:sz w:val="22"/>
          <w:szCs w:val="22"/>
          <w:lang w:val="es-BO"/>
        </w:rPr>
        <w:t xml:space="preserve"> </w:t>
      </w:r>
      <w:r w:rsidRPr="005C7AAA">
        <w:rPr>
          <w:rFonts w:ascii="Times New Roman" w:hAnsi="Times New Roman"/>
          <w:b/>
          <w:bCs/>
          <w:color w:val="A6A6A6" w:themeColor="background1" w:themeShade="A6"/>
          <w:sz w:val="22"/>
          <w:szCs w:val="22"/>
        </w:rPr>
        <w:t xml:space="preserve">incluidos en </w:t>
      </w:r>
      <w:r w:rsidR="00420FCA" w:rsidRPr="005C7AAA">
        <w:rPr>
          <w:rFonts w:ascii="Times New Roman" w:hAnsi="Times New Roman"/>
          <w:b/>
          <w:bCs/>
          <w:color w:val="A6A6A6" w:themeColor="background1" w:themeShade="A6"/>
          <w:sz w:val="22"/>
          <w:szCs w:val="22"/>
          <w:lang w:val="es-AR"/>
        </w:rPr>
        <w:t>la Sección IV.</w:t>
      </w:r>
      <w:r w:rsidR="00420FCA" w:rsidRPr="005C7AAA">
        <w:rPr>
          <w:rFonts w:ascii="Times New Roman" w:hAnsi="Times New Roman"/>
          <w:color w:val="A6A6A6" w:themeColor="background1" w:themeShade="A6"/>
          <w:sz w:val="22"/>
          <w:szCs w:val="22"/>
          <w:lang w:val="es-AR"/>
        </w:rPr>
        <w:t xml:space="preserve"> </w:t>
      </w:r>
      <w:r w:rsidR="00420FCA" w:rsidRPr="005C7AAA">
        <w:rPr>
          <w:rFonts w:ascii="Times New Roman" w:hAnsi="Times New Roman"/>
          <w:color w:val="A6A6A6" w:themeColor="background1" w:themeShade="A6"/>
          <w:sz w:val="22"/>
          <w:szCs w:val="22"/>
        </w:rPr>
        <w:t>Formularios de la Oferta.</w:t>
      </w:r>
    </w:p>
    <w:p w14:paraId="39C6383E" w14:textId="04687E51" w:rsidR="002C189F" w:rsidRPr="005C7AAA" w:rsidRDefault="002C189F" w:rsidP="00CA44B8">
      <w:pPr>
        <w:pStyle w:val="Piedepgina"/>
        <w:jc w:val="both"/>
        <w:rPr>
          <w:rFonts w:ascii="Times New Roman" w:hAnsi="Times New Roman"/>
          <w:color w:val="A6A6A6" w:themeColor="background1" w:themeShade="A6"/>
          <w:sz w:val="22"/>
          <w:szCs w:val="22"/>
        </w:rPr>
      </w:pPr>
    </w:p>
    <w:p w14:paraId="37C28A18" w14:textId="63065A04" w:rsidR="002C189F" w:rsidRPr="005C7AAA" w:rsidRDefault="002C189F" w:rsidP="00312738">
      <w:pPr>
        <w:pStyle w:val="Piedepgina"/>
        <w:jc w:val="both"/>
        <w:rPr>
          <w:rFonts w:ascii="Times New Roman" w:hAnsi="Times New Roman"/>
          <w:color w:val="A6A6A6" w:themeColor="background1" w:themeShade="A6"/>
          <w:sz w:val="22"/>
          <w:szCs w:val="22"/>
          <w:lang w:val="es-BO"/>
        </w:rPr>
      </w:pPr>
      <w:bookmarkStart w:id="8" w:name="_Hlk75707377"/>
      <w:bookmarkStart w:id="9" w:name="_Hlk75707439"/>
      <w:r w:rsidRPr="005C7AAA">
        <w:rPr>
          <w:rFonts w:ascii="Times New Roman" w:hAnsi="Times New Roman"/>
          <w:color w:val="A6A6A6" w:themeColor="background1" w:themeShade="A6"/>
          <w:sz w:val="22"/>
          <w:szCs w:val="22"/>
          <w:lang w:val="es-BO"/>
        </w:rPr>
        <w:lastRenderedPageBreak/>
        <w:t>En caso de que el personal presentado no cumpla con los requisitos mínimos, pero cumpla sustancialmente con los requisitos de este proceso y tenga el precio evaluado más bajo, deberá presentar profesionales que imprescindiblemente deberán cumplir los requisitos, previo a la firma de contrato.</w:t>
      </w:r>
    </w:p>
    <w:bookmarkEnd w:id="8"/>
    <w:p w14:paraId="71FDA280" w14:textId="77777777" w:rsidR="000A07C4" w:rsidRPr="005C7AAA" w:rsidRDefault="000A07C4" w:rsidP="00CA44B8">
      <w:pPr>
        <w:pStyle w:val="Lista"/>
        <w:rPr>
          <w:color w:val="A6A6A6" w:themeColor="background1" w:themeShade="A6"/>
          <w:sz w:val="22"/>
          <w:szCs w:val="22"/>
        </w:rPr>
      </w:pPr>
    </w:p>
    <w:bookmarkEnd w:id="9"/>
    <w:p w14:paraId="4C867831" w14:textId="5C1E1824" w:rsidR="00C957EA" w:rsidRPr="005C7AAA" w:rsidRDefault="000A07C4" w:rsidP="00057CF8">
      <w:pPr>
        <w:pStyle w:val="UG-Sec3b-Heading2"/>
        <w:numPr>
          <w:ilvl w:val="1"/>
          <w:numId w:val="19"/>
        </w:numPr>
        <w:spacing w:after="60"/>
        <w:ind w:left="0" w:firstLine="0"/>
        <w:rPr>
          <w:color w:val="A6A6A6" w:themeColor="background1" w:themeShade="A6"/>
          <w:sz w:val="22"/>
          <w:szCs w:val="22"/>
          <w:lang w:val="es-ES"/>
        </w:rPr>
      </w:pPr>
      <w:r w:rsidRPr="005C7AAA">
        <w:rPr>
          <w:color w:val="A6A6A6" w:themeColor="background1" w:themeShade="A6"/>
          <w:sz w:val="22"/>
          <w:szCs w:val="22"/>
          <w:lang w:val="es-ES"/>
        </w:rPr>
        <w:t>Equipos</w:t>
      </w:r>
    </w:p>
    <w:p w14:paraId="5388FA49" w14:textId="72991F56" w:rsidR="00C957EA" w:rsidRPr="005C7AAA" w:rsidRDefault="00C957EA" w:rsidP="00CA44B8">
      <w:pPr>
        <w:pStyle w:val="UG-Sec3b-Heading2"/>
        <w:spacing w:after="60"/>
        <w:rPr>
          <w:i/>
          <w:iCs/>
          <w:color w:val="A6A6A6" w:themeColor="background1" w:themeShade="A6"/>
          <w:sz w:val="22"/>
          <w:szCs w:val="22"/>
          <w:lang w:val="es-ES"/>
        </w:rPr>
      </w:pPr>
      <w:r w:rsidRPr="005C7AAA">
        <w:rPr>
          <w:b w:val="0"/>
          <w:bCs w:val="0"/>
          <w:i/>
          <w:iCs/>
          <w:color w:val="A6A6A6" w:themeColor="background1" w:themeShade="A6"/>
          <w:sz w:val="22"/>
          <w:szCs w:val="22"/>
          <w:lang w:val="es-ES" w:eastAsia="es-ES"/>
        </w:rPr>
        <w:t>[</w:t>
      </w:r>
      <w:r w:rsidR="002C189F" w:rsidRPr="005C7AAA">
        <w:rPr>
          <w:b w:val="0"/>
          <w:bCs w:val="0"/>
          <w:i/>
          <w:iCs/>
          <w:color w:val="A6A6A6" w:themeColor="background1" w:themeShade="A6"/>
          <w:sz w:val="22"/>
          <w:szCs w:val="22"/>
          <w:lang w:val="es-ES" w:eastAsia="es-ES"/>
        </w:rPr>
        <w:t xml:space="preserve">Si </w:t>
      </w:r>
      <w:r w:rsidR="00312738" w:rsidRPr="005C7AAA">
        <w:rPr>
          <w:b w:val="0"/>
          <w:bCs w:val="0"/>
          <w:i/>
          <w:iCs/>
          <w:color w:val="A6A6A6" w:themeColor="background1" w:themeShade="A6"/>
          <w:sz w:val="22"/>
          <w:szCs w:val="22"/>
          <w:lang w:val="es-ES" w:eastAsia="es-ES"/>
        </w:rPr>
        <w:t>aplica detallar</w:t>
      </w:r>
      <w:r w:rsidR="002C189F" w:rsidRPr="005C7AAA">
        <w:rPr>
          <w:b w:val="0"/>
          <w:bCs w:val="0"/>
          <w:i/>
          <w:iCs/>
          <w:color w:val="A6A6A6" w:themeColor="background1" w:themeShade="A6"/>
          <w:sz w:val="22"/>
          <w:szCs w:val="22"/>
          <w:lang w:val="es-ES" w:eastAsia="es-ES"/>
        </w:rPr>
        <w:t xml:space="preserve"> el equipo mínimo requerido</w:t>
      </w:r>
      <w:r w:rsidR="006F7A49" w:rsidRPr="005C7AAA">
        <w:rPr>
          <w:b w:val="0"/>
          <w:bCs w:val="0"/>
          <w:i/>
          <w:iCs/>
          <w:color w:val="A6A6A6" w:themeColor="background1" w:themeShade="A6"/>
          <w:sz w:val="22"/>
          <w:szCs w:val="22"/>
          <w:lang w:val="es-ES" w:eastAsia="es-ES"/>
        </w:rPr>
        <w:t>]</w:t>
      </w:r>
    </w:p>
    <w:p w14:paraId="4AE7284E" w14:textId="21021300" w:rsidR="008775A3" w:rsidRPr="005C7AAA" w:rsidRDefault="00FB3D98" w:rsidP="00CA44B8">
      <w:pPr>
        <w:keepNext/>
        <w:keepLines/>
        <w:tabs>
          <w:tab w:val="right" w:pos="7254"/>
        </w:tabs>
        <w:spacing w:before="120"/>
        <w:rPr>
          <w:rFonts w:ascii="Times New Roman" w:hAnsi="Times New Roman" w:cs="Times New Roman"/>
          <w:color w:val="A6A6A6" w:themeColor="background1" w:themeShade="A6"/>
          <w:sz w:val="22"/>
          <w:szCs w:val="22"/>
        </w:rPr>
      </w:pPr>
      <w:bookmarkStart w:id="10" w:name="_Hlk792036"/>
      <w:r w:rsidRPr="005C7AAA">
        <w:rPr>
          <w:rFonts w:ascii="Times New Roman" w:hAnsi="Times New Roman" w:cs="Times New Roman"/>
          <w:color w:val="A6A6A6" w:themeColor="background1" w:themeShade="A6"/>
          <w:sz w:val="22"/>
          <w:szCs w:val="22"/>
        </w:rPr>
        <w:t>El Oferente deberá detallar los principales equipos de construcción que propone para cumplir con el contrato</w:t>
      </w:r>
      <w:r w:rsidR="008775A3" w:rsidRPr="005C7AAA">
        <w:rPr>
          <w:rFonts w:ascii="Times New Roman" w:hAnsi="Times New Roman" w:cs="Times New Roman"/>
          <w:color w:val="A6A6A6" w:themeColor="background1" w:themeShade="A6"/>
          <w:sz w:val="22"/>
          <w:szCs w:val="22"/>
        </w:rPr>
        <w:t>.</w:t>
      </w:r>
      <w:r w:rsidRPr="005C7AAA">
        <w:rPr>
          <w:rFonts w:ascii="Times New Roman" w:hAnsi="Times New Roman" w:cs="Times New Roman"/>
          <w:color w:val="A6A6A6" w:themeColor="background1" w:themeShade="A6"/>
          <w:sz w:val="22"/>
          <w:szCs w:val="22"/>
        </w:rPr>
        <w:t xml:space="preserve"> </w:t>
      </w:r>
    </w:p>
    <w:p w14:paraId="00E85470" w14:textId="48E9C2E8" w:rsidR="00562E00" w:rsidRPr="005C7AAA" w:rsidRDefault="00FB3D98" w:rsidP="00CA44B8">
      <w:pPr>
        <w:keepNext/>
        <w:keepLines/>
        <w:tabs>
          <w:tab w:val="right" w:pos="7254"/>
        </w:tabs>
        <w:spacing w:before="120"/>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o</w:t>
      </w:r>
    </w:p>
    <w:p w14:paraId="648CCFFA" w14:textId="60D9E77F" w:rsidR="00A16981" w:rsidRPr="005C7AAA" w:rsidRDefault="00A16981" w:rsidP="00CA44B8">
      <w:pPr>
        <w:keepNext/>
        <w:keepLines/>
        <w:tabs>
          <w:tab w:val="right" w:pos="7254"/>
        </w:tabs>
        <w:spacing w:before="120"/>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El </w:t>
      </w:r>
      <w:r w:rsidR="00E67607" w:rsidRPr="005C7AAA">
        <w:rPr>
          <w:rFonts w:ascii="Times New Roman" w:hAnsi="Times New Roman" w:cs="Times New Roman"/>
          <w:color w:val="A6A6A6" w:themeColor="background1" w:themeShade="A6"/>
          <w:sz w:val="22"/>
          <w:szCs w:val="22"/>
        </w:rPr>
        <w:t>Oferente</w:t>
      </w:r>
      <w:r w:rsidRPr="005C7AAA">
        <w:rPr>
          <w:rFonts w:ascii="Times New Roman" w:hAnsi="Times New Roman" w:cs="Times New Roman"/>
          <w:color w:val="A6A6A6" w:themeColor="background1" w:themeShade="A6"/>
          <w:sz w:val="22"/>
          <w:szCs w:val="22"/>
        </w:rPr>
        <w:t xml:space="preserve"> deberá demostrar que cuenta con los equipos clave que se enumeran a continuación</w:t>
      </w:r>
      <w:r w:rsidR="00C4372B" w:rsidRPr="005C7AAA">
        <w:rPr>
          <w:rFonts w:ascii="Times New Roman" w:hAnsi="Times New Roman" w:cs="Times New Roman"/>
          <w:color w:val="A6A6A6" w:themeColor="background1" w:themeShade="A6"/>
          <w:sz w:val="22"/>
          <w:szCs w:val="22"/>
        </w:rPr>
        <w:t>:</w:t>
      </w:r>
    </w:p>
    <w:p w14:paraId="2292D4D8" w14:textId="77777777" w:rsidR="00532FBF" w:rsidRPr="005C7AAA" w:rsidRDefault="00532FBF" w:rsidP="00CA44B8">
      <w:pPr>
        <w:keepNext/>
        <w:keepLines/>
        <w:tabs>
          <w:tab w:val="right" w:pos="7254"/>
        </w:tabs>
        <w:spacing w:before="120"/>
        <w:rPr>
          <w:rFonts w:ascii="Times New Roman" w:hAnsi="Times New Roman" w:cs="Times New Roman"/>
          <w:color w:val="A6A6A6" w:themeColor="background1" w:themeShade="A6"/>
          <w:sz w:val="22"/>
          <w:szCs w:val="22"/>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D17FBB" w:rsidRPr="00D17FBB" w14:paraId="1C3FDC64" w14:textId="77777777" w:rsidTr="007D1AE0">
        <w:trPr>
          <w:jc w:val="center"/>
        </w:trPr>
        <w:tc>
          <w:tcPr>
            <w:tcW w:w="570" w:type="dxa"/>
            <w:tcBorders>
              <w:top w:val="single" w:sz="12" w:space="0" w:color="auto"/>
              <w:left w:val="single" w:sz="12" w:space="0" w:color="auto"/>
              <w:bottom w:val="single" w:sz="12" w:space="0" w:color="auto"/>
              <w:right w:val="single" w:sz="12" w:space="0" w:color="auto"/>
            </w:tcBorders>
            <w:vAlign w:val="center"/>
          </w:tcPr>
          <w:bookmarkEnd w:id="10"/>
          <w:p w14:paraId="09138610" w14:textId="77777777" w:rsidR="00A16981" w:rsidRPr="005C7AAA" w:rsidRDefault="00A16981" w:rsidP="00CA44B8">
            <w:pPr>
              <w:jc w:val="center"/>
              <w:rPr>
                <w:rFonts w:ascii="Times New Roman" w:hAnsi="Times New Roman" w:cs="Times New Roman"/>
                <w:b/>
                <w:bCs/>
                <w:color w:val="A6A6A6" w:themeColor="background1" w:themeShade="A6"/>
                <w:sz w:val="22"/>
                <w:szCs w:val="22"/>
              </w:rPr>
            </w:pPr>
            <w:r w:rsidRPr="005C7AAA">
              <w:rPr>
                <w:rFonts w:ascii="Times New Roman" w:hAnsi="Times New Roman" w:cs="Times New Roman"/>
                <w:b/>
                <w:bCs/>
                <w:color w:val="A6A6A6" w:themeColor="background1" w:themeShade="A6"/>
                <w:sz w:val="22"/>
                <w:szCs w:val="22"/>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4D0AB7ED" w14:textId="77777777" w:rsidR="00A16981" w:rsidRPr="005C7AAA" w:rsidRDefault="00A16981" w:rsidP="00CA44B8">
            <w:pPr>
              <w:jc w:val="center"/>
              <w:rPr>
                <w:rFonts w:ascii="Times New Roman" w:hAnsi="Times New Roman" w:cs="Times New Roman"/>
                <w:b/>
                <w:bCs/>
                <w:color w:val="A6A6A6" w:themeColor="background1" w:themeShade="A6"/>
                <w:sz w:val="22"/>
                <w:szCs w:val="22"/>
              </w:rPr>
            </w:pPr>
            <w:r w:rsidRPr="005C7AAA">
              <w:rPr>
                <w:rFonts w:ascii="Times New Roman" w:hAnsi="Times New Roman" w:cs="Times New Roman"/>
                <w:b/>
                <w:bCs/>
                <w:color w:val="A6A6A6" w:themeColor="background1" w:themeShade="A6"/>
                <w:sz w:val="22"/>
                <w:szCs w:val="22"/>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2F3EEE11" w14:textId="77777777" w:rsidR="00A16981" w:rsidRPr="005C7AAA" w:rsidRDefault="00A16981" w:rsidP="00CA44B8">
            <w:pPr>
              <w:jc w:val="center"/>
              <w:rPr>
                <w:rFonts w:ascii="Times New Roman" w:hAnsi="Times New Roman" w:cs="Times New Roman"/>
                <w:b/>
                <w:bCs/>
                <w:color w:val="A6A6A6" w:themeColor="background1" w:themeShade="A6"/>
                <w:sz w:val="22"/>
                <w:szCs w:val="22"/>
              </w:rPr>
            </w:pPr>
            <w:r w:rsidRPr="005C7AAA">
              <w:rPr>
                <w:rFonts w:ascii="Times New Roman" w:hAnsi="Times New Roman" w:cs="Times New Roman"/>
                <w:b/>
                <w:bCs/>
                <w:color w:val="A6A6A6" w:themeColor="background1" w:themeShade="A6"/>
                <w:sz w:val="22"/>
                <w:szCs w:val="22"/>
              </w:rPr>
              <w:t>Número Mínimo Exigido</w:t>
            </w:r>
          </w:p>
        </w:tc>
      </w:tr>
      <w:tr w:rsidR="00D17FBB" w:rsidRPr="00D17FBB" w14:paraId="0BC35179" w14:textId="77777777" w:rsidTr="007D5109">
        <w:trPr>
          <w:jc w:val="center"/>
        </w:trPr>
        <w:tc>
          <w:tcPr>
            <w:tcW w:w="8010" w:type="dxa"/>
            <w:gridSpan w:val="3"/>
            <w:tcBorders>
              <w:top w:val="single" w:sz="12" w:space="0" w:color="auto"/>
            </w:tcBorders>
            <w:vAlign w:val="center"/>
          </w:tcPr>
          <w:p w14:paraId="58F6B67A" w14:textId="77777777" w:rsidR="00085569" w:rsidRPr="005C7AAA" w:rsidRDefault="00085569" w:rsidP="00CA44B8">
            <w:pPr>
              <w:rPr>
                <w:rFonts w:ascii="Times New Roman" w:hAnsi="Times New Roman" w:cs="Times New Roman"/>
                <w:i/>
                <w:iCs/>
                <w:color w:val="A6A6A6" w:themeColor="background1" w:themeShade="A6"/>
                <w:sz w:val="22"/>
                <w:szCs w:val="22"/>
              </w:rPr>
            </w:pPr>
            <w:r w:rsidRPr="005C7AAA">
              <w:rPr>
                <w:rFonts w:ascii="Times New Roman" w:hAnsi="Times New Roman" w:cs="Times New Roman"/>
                <w:i/>
                <w:iCs/>
                <w:color w:val="A6A6A6" w:themeColor="background1" w:themeShade="A6"/>
                <w:sz w:val="22"/>
                <w:szCs w:val="22"/>
              </w:rPr>
              <w:t>Equipo mínimo requerido</w:t>
            </w:r>
          </w:p>
        </w:tc>
      </w:tr>
      <w:tr w:rsidR="00D17FBB" w:rsidRPr="00D17FBB" w14:paraId="364E8569" w14:textId="77777777" w:rsidTr="007D5109">
        <w:trPr>
          <w:jc w:val="center"/>
        </w:trPr>
        <w:tc>
          <w:tcPr>
            <w:tcW w:w="570" w:type="dxa"/>
            <w:vAlign w:val="center"/>
          </w:tcPr>
          <w:p w14:paraId="5F1938B1" w14:textId="77777777" w:rsidR="00085569" w:rsidRPr="005C7AAA" w:rsidRDefault="00085569" w:rsidP="00CA44B8">
            <w:pPr>
              <w:pStyle w:val="Encabezado"/>
              <w:jc w:val="center"/>
              <w:rPr>
                <w:rFonts w:ascii="Times New Roman" w:hAnsi="Times New Roman"/>
                <w:color w:val="A6A6A6" w:themeColor="background1" w:themeShade="A6"/>
                <w:sz w:val="22"/>
                <w:szCs w:val="22"/>
                <w:lang w:val="es-ES" w:eastAsia="es-ES"/>
              </w:rPr>
            </w:pPr>
            <w:r w:rsidRPr="005C7AAA">
              <w:rPr>
                <w:rFonts w:ascii="Times New Roman" w:hAnsi="Times New Roman"/>
                <w:color w:val="A6A6A6" w:themeColor="background1" w:themeShade="A6"/>
                <w:sz w:val="22"/>
                <w:szCs w:val="22"/>
                <w:lang w:val="es-ES" w:eastAsia="es-ES"/>
              </w:rPr>
              <w:t>1</w:t>
            </w:r>
          </w:p>
        </w:tc>
        <w:tc>
          <w:tcPr>
            <w:tcW w:w="5100" w:type="dxa"/>
            <w:vAlign w:val="center"/>
          </w:tcPr>
          <w:p w14:paraId="65A0BECE" w14:textId="77777777" w:rsidR="00085569" w:rsidRPr="005C7AAA" w:rsidRDefault="00085569" w:rsidP="00CA44B8">
            <w:pPr>
              <w:rPr>
                <w:rFonts w:ascii="Times New Roman" w:hAnsi="Times New Roman" w:cs="Times New Roman"/>
                <w:i/>
                <w:iCs/>
                <w:color w:val="A6A6A6" w:themeColor="background1" w:themeShade="A6"/>
                <w:sz w:val="22"/>
                <w:szCs w:val="22"/>
              </w:rPr>
            </w:pPr>
          </w:p>
        </w:tc>
        <w:tc>
          <w:tcPr>
            <w:tcW w:w="2340" w:type="dxa"/>
          </w:tcPr>
          <w:p w14:paraId="62C4E33D" w14:textId="77777777" w:rsidR="00085569" w:rsidRPr="005C7AAA" w:rsidRDefault="00085569" w:rsidP="00CA44B8">
            <w:pPr>
              <w:jc w:val="center"/>
              <w:rPr>
                <w:rFonts w:ascii="Times New Roman" w:hAnsi="Times New Roman" w:cs="Times New Roman"/>
                <w:color w:val="A6A6A6" w:themeColor="background1" w:themeShade="A6"/>
                <w:sz w:val="22"/>
                <w:szCs w:val="22"/>
              </w:rPr>
            </w:pPr>
          </w:p>
        </w:tc>
      </w:tr>
      <w:tr w:rsidR="00D17FBB" w:rsidRPr="00D17FBB" w14:paraId="530D1182" w14:textId="77777777" w:rsidTr="007D5109">
        <w:trPr>
          <w:jc w:val="center"/>
        </w:trPr>
        <w:tc>
          <w:tcPr>
            <w:tcW w:w="570" w:type="dxa"/>
            <w:vAlign w:val="center"/>
          </w:tcPr>
          <w:p w14:paraId="7D60D659" w14:textId="77777777" w:rsidR="00085569" w:rsidRPr="005C7AAA" w:rsidRDefault="00085569" w:rsidP="00CA44B8">
            <w:pPr>
              <w:jc w:val="center"/>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2</w:t>
            </w:r>
          </w:p>
        </w:tc>
        <w:tc>
          <w:tcPr>
            <w:tcW w:w="5100" w:type="dxa"/>
            <w:vAlign w:val="center"/>
          </w:tcPr>
          <w:p w14:paraId="070BFFEF" w14:textId="77777777" w:rsidR="00085569" w:rsidRPr="005C7AAA" w:rsidRDefault="00085569" w:rsidP="00CA44B8">
            <w:pPr>
              <w:rPr>
                <w:rFonts w:ascii="Times New Roman" w:hAnsi="Times New Roman" w:cs="Times New Roman"/>
                <w:i/>
                <w:iCs/>
                <w:color w:val="A6A6A6" w:themeColor="background1" w:themeShade="A6"/>
                <w:sz w:val="22"/>
                <w:szCs w:val="22"/>
              </w:rPr>
            </w:pPr>
          </w:p>
        </w:tc>
        <w:tc>
          <w:tcPr>
            <w:tcW w:w="2340" w:type="dxa"/>
          </w:tcPr>
          <w:p w14:paraId="72662101" w14:textId="77777777" w:rsidR="00085569" w:rsidRPr="005C7AAA" w:rsidRDefault="00085569" w:rsidP="00CA44B8">
            <w:pPr>
              <w:jc w:val="center"/>
              <w:rPr>
                <w:rFonts w:ascii="Times New Roman" w:hAnsi="Times New Roman" w:cs="Times New Roman"/>
                <w:color w:val="A6A6A6" w:themeColor="background1" w:themeShade="A6"/>
                <w:sz w:val="22"/>
                <w:szCs w:val="22"/>
                <w:u w:val="single"/>
              </w:rPr>
            </w:pPr>
          </w:p>
        </w:tc>
      </w:tr>
      <w:tr w:rsidR="00D17FBB" w:rsidRPr="00D17FBB" w14:paraId="00F9090C" w14:textId="77777777" w:rsidTr="007D5109">
        <w:trPr>
          <w:jc w:val="center"/>
        </w:trPr>
        <w:tc>
          <w:tcPr>
            <w:tcW w:w="8010" w:type="dxa"/>
            <w:gridSpan w:val="3"/>
            <w:vAlign w:val="center"/>
          </w:tcPr>
          <w:p w14:paraId="61E3F348" w14:textId="77777777" w:rsidR="00085569" w:rsidRPr="005C7AAA" w:rsidRDefault="00BA5652" w:rsidP="00CA44B8">
            <w:pPr>
              <w:rPr>
                <w:rFonts w:ascii="Times New Roman" w:hAnsi="Times New Roman" w:cs="Times New Roman"/>
                <w:i/>
                <w:iCs/>
                <w:color w:val="A6A6A6" w:themeColor="background1" w:themeShade="A6"/>
                <w:sz w:val="22"/>
                <w:szCs w:val="22"/>
                <w:u w:val="single"/>
              </w:rPr>
            </w:pPr>
            <w:r w:rsidRPr="005C7AAA">
              <w:rPr>
                <w:rFonts w:ascii="Times New Roman" w:hAnsi="Times New Roman" w:cs="Times New Roman"/>
                <w:i/>
                <w:iCs/>
                <w:color w:val="A6A6A6" w:themeColor="background1" w:themeShade="A6"/>
                <w:sz w:val="22"/>
                <w:szCs w:val="22"/>
              </w:rPr>
              <w:t>[</w:t>
            </w:r>
            <w:r w:rsidR="00085569" w:rsidRPr="005C7AAA">
              <w:rPr>
                <w:rFonts w:ascii="Times New Roman" w:hAnsi="Times New Roman" w:cs="Times New Roman"/>
                <w:i/>
                <w:iCs/>
                <w:color w:val="A6A6A6" w:themeColor="background1" w:themeShade="A6"/>
                <w:sz w:val="22"/>
                <w:szCs w:val="22"/>
              </w:rPr>
              <w:t>Equipo de Control de Calidad</w:t>
            </w:r>
            <w:r w:rsidRPr="005C7AAA">
              <w:rPr>
                <w:rFonts w:ascii="Times New Roman" w:hAnsi="Times New Roman" w:cs="Times New Roman"/>
                <w:i/>
                <w:iCs/>
                <w:color w:val="A6A6A6" w:themeColor="background1" w:themeShade="A6"/>
                <w:sz w:val="22"/>
                <w:szCs w:val="22"/>
              </w:rPr>
              <w:t>]</w:t>
            </w:r>
          </w:p>
        </w:tc>
      </w:tr>
      <w:tr w:rsidR="00D17FBB" w:rsidRPr="00D17FBB" w14:paraId="3D24C8EF" w14:textId="77777777" w:rsidTr="007D5109">
        <w:trPr>
          <w:jc w:val="center"/>
        </w:trPr>
        <w:tc>
          <w:tcPr>
            <w:tcW w:w="570" w:type="dxa"/>
            <w:vAlign w:val="center"/>
          </w:tcPr>
          <w:p w14:paraId="6CDCB672" w14:textId="77777777" w:rsidR="00085569" w:rsidRPr="005C7AAA" w:rsidRDefault="00085569" w:rsidP="00CA44B8">
            <w:pPr>
              <w:jc w:val="center"/>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1</w:t>
            </w:r>
          </w:p>
        </w:tc>
        <w:tc>
          <w:tcPr>
            <w:tcW w:w="5100" w:type="dxa"/>
            <w:vAlign w:val="center"/>
          </w:tcPr>
          <w:p w14:paraId="6A50303E" w14:textId="77777777" w:rsidR="00085569" w:rsidRPr="005C7AAA" w:rsidRDefault="00085569" w:rsidP="00CA44B8">
            <w:pPr>
              <w:rPr>
                <w:rFonts w:ascii="Times New Roman" w:hAnsi="Times New Roman" w:cs="Times New Roman"/>
                <w:color w:val="A6A6A6" w:themeColor="background1" w:themeShade="A6"/>
                <w:sz w:val="22"/>
                <w:szCs w:val="22"/>
              </w:rPr>
            </w:pPr>
          </w:p>
        </w:tc>
        <w:tc>
          <w:tcPr>
            <w:tcW w:w="2340" w:type="dxa"/>
          </w:tcPr>
          <w:p w14:paraId="2157B76E" w14:textId="77777777" w:rsidR="00085569" w:rsidRPr="005C7AAA" w:rsidRDefault="00085569" w:rsidP="00CA44B8">
            <w:pPr>
              <w:jc w:val="center"/>
              <w:rPr>
                <w:rFonts w:ascii="Times New Roman" w:hAnsi="Times New Roman" w:cs="Times New Roman"/>
                <w:color w:val="A6A6A6" w:themeColor="background1" w:themeShade="A6"/>
                <w:sz w:val="22"/>
                <w:szCs w:val="22"/>
                <w:u w:val="single"/>
              </w:rPr>
            </w:pPr>
          </w:p>
        </w:tc>
      </w:tr>
      <w:tr w:rsidR="00085569" w:rsidRPr="00D17FBB" w14:paraId="5B8CEB51" w14:textId="77777777" w:rsidTr="007D5109">
        <w:trPr>
          <w:jc w:val="center"/>
        </w:trPr>
        <w:tc>
          <w:tcPr>
            <w:tcW w:w="570" w:type="dxa"/>
            <w:vAlign w:val="center"/>
          </w:tcPr>
          <w:p w14:paraId="473D47B9" w14:textId="77777777" w:rsidR="00085569" w:rsidRPr="005C7AAA" w:rsidRDefault="00085569" w:rsidP="00CA44B8">
            <w:pPr>
              <w:jc w:val="center"/>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2</w:t>
            </w:r>
          </w:p>
        </w:tc>
        <w:tc>
          <w:tcPr>
            <w:tcW w:w="5100" w:type="dxa"/>
            <w:vAlign w:val="center"/>
          </w:tcPr>
          <w:p w14:paraId="14F56850" w14:textId="77777777" w:rsidR="00085569" w:rsidRPr="005C7AAA" w:rsidRDefault="00085569" w:rsidP="00CA44B8">
            <w:pPr>
              <w:rPr>
                <w:rFonts w:ascii="Times New Roman" w:hAnsi="Times New Roman" w:cs="Times New Roman"/>
                <w:color w:val="A6A6A6" w:themeColor="background1" w:themeShade="A6"/>
                <w:sz w:val="22"/>
                <w:szCs w:val="22"/>
              </w:rPr>
            </w:pPr>
          </w:p>
        </w:tc>
        <w:tc>
          <w:tcPr>
            <w:tcW w:w="2340" w:type="dxa"/>
          </w:tcPr>
          <w:p w14:paraId="25AF9251" w14:textId="77777777" w:rsidR="00085569" w:rsidRPr="005C7AAA" w:rsidRDefault="00085569" w:rsidP="00CA44B8">
            <w:pPr>
              <w:jc w:val="center"/>
              <w:rPr>
                <w:rFonts w:ascii="Times New Roman" w:hAnsi="Times New Roman" w:cs="Times New Roman"/>
                <w:color w:val="A6A6A6" w:themeColor="background1" w:themeShade="A6"/>
                <w:sz w:val="22"/>
                <w:szCs w:val="22"/>
                <w:u w:val="single"/>
              </w:rPr>
            </w:pPr>
          </w:p>
        </w:tc>
      </w:tr>
    </w:tbl>
    <w:p w14:paraId="677A22DA" w14:textId="77777777" w:rsidR="00920D3F" w:rsidRPr="005C7AAA" w:rsidRDefault="00920D3F" w:rsidP="00CA44B8">
      <w:pPr>
        <w:ind w:right="257"/>
        <w:rPr>
          <w:rFonts w:ascii="Times New Roman" w:hAnsi="Times New Roman" w:cs="Times New Roman"/>
          <w:b/>
          <w:iCs/>
          <w:color w:val="A6A6A6" w:themeColor="background1" w:themeShade="A6"/>
          <w:spacing w:val="-3"/>
          <w:sz w:val="22"/>
          <w:szCs w:val="22"/>
        </w:rPr>
      </w:pPr>
    </w:p>
    <w:p w14:paraId="53980446" w14:textId="77777777" w:rsidR="00AC6C2C" w:rsidRPr="005C7AAA" w:rsidRDefault="00920D3F" w:rsidP="00CA44B8">
      <w:pPr>
        <w:ind w:right="257"/>
        <w:jc w:val="both"/>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Nota: </w:t>
      </w:r>
    </w:p>
    <w:p w14:paraId="09E8CDAC" w14:textId="77777777" w:rsidR="00920D3F" w:rsidRPr="005C7AAA" w:rsidRDefault="00AC6C2C" w:rsidP="00CA44B8">
      <w:pPr>
        <w:ind w:right="257"/>
        <w:jc w:val="both"/>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1) </w:t>
      </w:r>
      <w:r w:rsidR="00920D3F" w:rsidRPr="005C7AAA">
        <w:rPr>
          <w:rFonts w:ascii="Times New Roman" w:hAnsi="Times New Roman" w:cs="Times New Roman"/>
          <w:color w:val="A6A6A6" w:themeColor="background1" w:themeShade="A6"/>
          <w:sz w:val="22"/>
          <w:szCs w:val="22"/>
        </w:rPr>
        <w:t>La anterior relación de equipo mínimo y equipo de control de calidad no limita a que el ofertante presente otros equipos y /o métodos para generar un control efectivo de la calidad.</w:t>
      </w:r>
    </w:p>
    <w:p w14:paraId="4326E39A" w14:textId="77777777" w:rsidR="00A16981" w:rsidRPr="005C7AAA" w:rsidRDefault="00AC6C2C" w:rsidP="00CA44B8">
      <w:pPr>
        <w:tabs>
          <w:tab w:val="left" w:pos="432"/>
          <w:tab w:val="left" w:pos="2952"/>
          <w:tab w:val="left" w:pos="5832"/>
        </w:tabs>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2) los equipos podrán ser de propiedad del Oferente u obtenerlos en leasing o en alquiler con las correspondientes pruebas documentales para estas dos formas de disposición</w:t>
      </w:r>
    </w:p>
    <w:p w14:paraId="45F6538D" w14:textId="166BC492" w:rsidR="00A16981" w:rsidRPr="005C7AAA" w:rsidRDefault="00A16981" w:rsidP="00CA44B8">
      <w:pPr>
        <w:pStyle w:val="Piedepgina"/>
        <w:jc w:val="both"/>
        <w:rPr>
          <w:rFonts w:ascii="Times New Roman" w:hAnsi="Times New Roman"/>
          <w:b/>
          <w:bCs/>
          <w:color w:val="A6A6A6" w:themeColor="background1" w:themeShade="A6"/>
          <w:sz w:val="22"/>
          <w:szCs w:val="22"/>
        </w:rPr>
      </w:pPr>
      <w:r w:rsidRPr="005C7AAA">
        <w:rPr>
          <w:rFonts w:ascii="Times New Roman" w:hAnsi="Times New Roman"/>
          <w:color w:val="A6A6A6" w:themeColor="background1" w:themeShade="A6"/>
          <w:sz w:val="22"/>
          <w:szCs w:val="22"/>
        </w:rPr>
        <w:t xml:space="preserve">El </w:t>
      </w:r>
      <w:r w:rsidR="00EA4CA8" w:rsidRPr="005C7AAA">
        <w:rPr>
          <w:rFonts w:ascii="Times New Roman" w:hAnsi="Times New Roman"/>
          <w:color w:val="A6A6A6" w:themeColor="background1" w:themeShade="A6"/>
          <w:sz w:val="22"/>
          <w:szCs w:val="22"/>
          <w:lang w:val="es-ES_tradnl"/>
        </w:rPr>
        <w:t>Oferente</w:t>
      </w:r>
      <w:r w:rsidR="00EA4CA8" w:rsidRPr="005C7AAA">
        <w:rPr>
          <w:rFonts w:ascii="Times New Roman" w:hAnsi="Times New Roman"/>
          <w:color w:val="A6A6A6" w:themeColor="background1" w:themeShade="A6"/>
          <w:sz w:val="22"/>
          <w:szCs w:val="22"/>
        </w:rPr>
        <w:t xml:space="preserve"> </w:t>
      </w:r>
      <w:r w:rsidRPr="005C7AAA">
        <w:rPr>
          <w:rFonts w:ascii="Times New Roman" w:hAnsi="Times New Roman"/>
          <w:color w:val="A6A6A6" w:themeColor="background1" w:themeShade="A6"/>
          <w:sz w:val="22"/>
          <w:szCs w:val="22"/>
        </w:rPr>
        <w:t xml:space="preserve">deberá proporcionar detalles adicionales sobre los equipos propuestos en el </w:t>
      </w:r>
      <w:r w:rsidR="00504C1D" w:rsidRPr="005C7AAA">
        <w:rPr>
          <w:rFonts w:ascii="Times New Roman" w:hAnsi="Times New Roman"/>
          <w:b/>
          <w:bCs/>
          <w:color w:val="A6A6A6" w:themeColor="background1" w:themeShade="A6"/>
          <w:sz w:val="22"/>
          <w:szCs w:val="22"/>
        </w:rPr>
        <w:t>F</w:t>
      </w:r>
      <w:r w:rsidRPr="005C7AAA">
        <w:rPr>
          <w:rFonts w:ascii="Times New Roman" w:hAnsi="Times New Roman"/>
          <w:b/>
          <w:bCs/>
          <w:color w:val="A6A6A6" w:themeColor="background1" w:themeShade="A6"/>
          <w:sz w:val="22"/>
          <w:szCs w:val="22"/>
        </w:rPr>
        <w:t xml:space="preserve">ormulario </w:t>
      </w:r>
      <w:r w:rsidRPr="005C7AAA">
        <w:rPr>
          <w:rFonts w:ascii="Times New Roman" w:hAnsi="Times New Roman"/>
          <w:b/>
          <w:bCs/>
          <w:color w:val="A6A6A6" w:themeColor="background1" w:themeShade="A6"/>
          <w:sz w:val="22"/>
          <w:szCs w:val="22"/>
          <w:lang w:val="es-BO"/>
        </w:rPr>
        <w:t>C-3</w:t>
      </w:r>
      <w:r w:rsidRPr="005C7AAA">
        <w:rPr>
          <w:rFonts w:ascii="Times New Roman" w:hAnsi="Times New Roman"/>
          <w:color w:val="A6A6A6" w:themeColor="background1" w:themeShade="A6"/>
          <w:sz w:val="22"/>
          <w:szCs w:val="22"/>
        </w:rPr>
        <w:t xml:space="preserve"> incluido en </w:t>
      </w:r>
      <w:r w:rsidR="00420FCA" w:rsidRPr="005C7AAA">
        <w:rPr>
          <w:rFonts w:ascii="Times New Roman" w:hAnsi="Times New Roman"/>
          <w:color w:val="A6A6A6" w:themeColor="background1" w:themeShade="A6"/>
          <w:sz w:val="22"/>
          <w:szCs w:val="22"/>
          <w:lang w:val="es-AR"/>
        </w:rPr>
        <w:t xml:space="preserve">la </w:t>
      </w:r>
      <w:r w:rsidR="00420FCA" w:rsidRPr="005C7AAA">
        <w:rPr>
          <w:rFonts w:ascii="Times New Roman" w:hAnsi="Times New Roman"/>
          <w:b/>
          <w:bCs/>
          <w:color w:val="A6A6A6" w:themeColor="background1" w:themeShade="A6"/>
          <w:sz w:val="22"/>
          <w:szCs w:val="22"/>
          <w:lang w:val="es-AR"/>
        </w:rPr>
        <w:t xml:space="preserve">Sección IV. </w:t>
      </w:r>
      <w:r w:rsidRPr="005C7AAA">
        <w:rPr>
          <w:rFonts w:ascii="Times New Roman" w:hAnsi="Times New Roman"/>
          <w:b/>
          <w:bCs/>
          <w:color w:val="A6A6A6" w:themeColor="background1" w:themeShade="A6"/>
          <w:sz w:val="22"/>
          <w:szCs w:val="22"/>
        </w:rPr>
        <w:t xml:space="preserve">Formularios de </w:t>
      </w:r>
      <w:r w:rsidR="00504C1D" w:rsidRPr="005C7AAA">
        <w:rPr>
          <w:rFonts w:ascii="Times New Roman" w:hAnsi="Times New Roman"/>
          <w:b/>
          <w:bCs/>
          <w:color w:val="A6A6A6" w:themeColor="background1" w:themeShade="A6"/>
          <w:sz w:val="22"/>
          <w:szCs w:val="22"/>
        </w:rPr>
        <w:t>la Oferta</w:t>
      </w:r>
      <w:r w:rsidRPr="005C7AAA">
        <w:rPr>
          <w:rFonts w:ascii="Times New Roman" w:hAnsi="Times New Roman"/>
          <w:b/>
          <w:bCs/>
          <w:color w:val="A6A6A6" w:themeColor="background1" w:themeShade="A6"/>
          <w:sz w:val="22"/>
          <w:szCs w:val="22"/>
        </w:rPr>
        <w:t>.</w:t>
      </w:r>
    </w:p>
    <w:p w14:paraId="460DC67D" w14:textId="511B43B1" w:rsidR="002C189F" w:rsidRPr="005C7AAA" w:rsidRDefault="002C189F" w:rsidP="00312738">
      <w:pPr>
        <w:pStyle w:val="Piedepgina"/>
        <w:jc w:val="both"/>
        <w:rPr>
          <w:rFonts w:ascii="Times New Roman" w:hAnsi="Times New Roman"/>
          <w:color w:val="A6A6A6" w:themeColor="background1" w:themeShade="A6"/>
          <w:sz w:val="22"/>
          <w:szCs w:val="22"/>
          <w:lang w:val="es-BO"/>
        </w:rPr>
      </w:pPr>
      <w:bookmarkStart w:id="11" w:name="_Hlk75707426"/>
      <w:r w:rsidRPr="005C7AAA">
        <w:rPr>
          <w:rFonts w:ascii="Times New Roman" w:hAnsi="Times New Roman"/>
          <w:color w:val="A6A6A6" w:themeColor="background1" w:themeShade="A6"/>
          <w:sz w:val="22"/>
          <w:szCs w:val="22"/>
          <w:lang w:val="es-BO"/>
        </w:rPr>
        <w:t>En caso de que el equipo presentado no cumpla con los requisitos mínimos, pero cumpla sustancialmente con los requisitos de este proceso y tenga el precio evaluado más bajo, deberá presentar equipos que imprescindiblemente deberán cumplir los requisitos, previo a la firma de contrato.</w:t>
      </w:r>
    </w:p>
    <w:bookmarkEnd w:id="11"/>
    <w:p w14:paraId="3F60DD7F" w14:textId="77777777" w:rsidR="00C4215C" w:rsidRPr="005C7AAA" w:rsidRDefault="00C4215C" w:rsidP="00CA44B8">
      <w:pPr>
        <w:pStyle w:val="Piedepgina"/>
        <w:jc w:val="both"/>
        <w:rPr>
          <w:rFonts w:ascii="Times New Roman" w:hAnsi="Times New Roman"/>
          <w:color w:val="A6A6A6" w:themeColor="background1" w:themeShade="A6"/>
          <w:sz w:val="22"/>
          <w:szCs w:val="22"/>
          <w:lang w:val="es-BO"/>
        </w:rPr>
      </w:pPr>
    </w:p>
    <w:p w14:paraId="7530B397" w14:textId="5523FD92" w:rsidR="00BD59E9" w:rsidRPr="005C7AAA" w:rsidRDefault="00C4215C" w:rsidP="00057CF8">
      <w:pPr>
        <w:pStyle w:val="Prrafodelista"/>
        <w:numPr>
          <w:ilvl w:val="0"/>
          <w:numId w:val="13"/>
        </w:numPr>
        <w:jc w:val="both"/>
        <w:rPr>
          <w:b/>
          <w:color w:val="A6A6A6" w:themeColor="background1" w:themeShade="A6"/>
          <w:sz w:val="22"/>
          <w:szCs w:val="22"/>
        </w:rPr>
      </w:pPr>
      <w:r w:rsidRPr="005C7AAA">
        <w:rPr>
          <w:b/>
          <w:color w:val="A6A6A6" w:themeColor="background1" w:themeShade="A6"/>
          <w:sz w:val="22"/>
          <w:szCs w:val="22"/>
        </w:rPr>
        <w:t>Otros criterios de calificación</w:t>
      </w:r>
    </w:p>
    <w:p w14:paraId="60C3A6F3" w14:textId="1A733E3F" w:rsidR="00C4215C" w:rsidRPr="005C7AAA" w:rsidRDefault="00C4215C" w:rsidP="00205F0C">
      <w:pPr>
        <w:pStyle w:val="UG-Sec3b-Heading2"/>
        <w:spacing w:after="60"/>
        <w:ind w:left="480"/>
        <w:rPr>
          <w:b w:val="0"/>
          <w:color w:val="A6A6A6" w:themeColor="background1" w:themeShade="A6"/>
          <w:sz w:val="22"/>
          <w:szCs w:val="22"/>
          <w:lang w:val="es-ES" w:eastAsia="es-ES"/>
        </w:rPr>
      </w:pPr>
      <w:r w:rsidRPr="005C7AAA">
        <w:rPr>
          <w:b w:val="0"/>
          <w:color w:val="A6A6A6" w:themeColor="background1" w:themeShade="A6"/>
          <w:sz w:val="22"/>
          <w:szCs w:val="22"/>
          <w:lang w:val="es-ES" w:eastAsia="es-ES"/>
        </w:rPr>
        <w:t>Los oferentes deberán cumplir sustancialmente los requisitos que se describen a continuación</w:t>
      </w:r>
    </w:p>
    <w:p w14:paraId="78165486" w14:textId="0BB59E21" w:rsidR="00C4215C" w:rsidRPr="005C7AAA" w:rsidRDefault="00525795" w:rsidP="00057CF8">
      <w:pPr>
        <w:pStyle w:val="Prrafodelista"/>
        <w:numPr>
          <w:ilvl w:val="1"/>
          <w:numId w:val="13"/>
        </w:numPr>
        <w:spacing w:before="63" w:after="63"/>
        <w:jc w:val="both"/>
        <w:rPr>
          <w:color w:val="A6A6A6" w:themeColor="background1" w:themeShade="A6"/>
        </w:rPr>
      </w:pPr>
      <w:r w:rsidRPr="005C7AAA">
        <w:rPr>
          <w:color w:val="A6A6A6" w:themeColor="background1" w:themeShade="A6"/>
        </w:rPr>
        <w:t xml:space="preserve">Desviación en el plan de entregas: </w:t>
      </w:r>
    </w:p>
    <w:p w14:paraId="323E4039" w14:textId="3094BEDF" w:rsidR="00C4215C" w:rsidRPr="005C7AAA" w:rsidRDefault="00C4215C" w:rsidP="00205F0C">
      <w:pPr>
        <w:pStyle w:val="Prrafodelista"/>
        <w:spacing w:before="63" w:after="63"/>
        <w:ind w:left="570"/>
        <w:jc w:val="both"/>
        <w:rPr>
          <w:b/>
          <w:color w:val="A6A6A6" w:themeColor="background1" w:themeShade="A6"/>
        </w:rPr>
      </w:pPr>
      <w:r w:rsidRPr="005C7AAA">
        <w:rPr>
          <w:b/>
          <w:color w:val="A6A6A6" w:themeColor="background1" w:themeShade="A6"/>
        </w:rPr>
        <w:t>El plazo de entrega de bienes y servicios, deberán respetar los plazos indicados en el numeral 11</w:t>
      </w:r>
    </w:p>
    <w:p w14:paraId="6BC6A7C5" w14:textId="45EED2BD" w:rsidR="00C4215C" w:rsidRPr="005C7AAA" w:rsidRDefault="00C4215C" w:rsidP="00205F0C">
      <w:pPr>
        <w:pStyle w:val="Prrafodelista"/>
        <w:numPr>
          <w:ilvl w:val="1"/>
          <w:numId w:val="13"/>
        </w:numPr>
        <w:spacing w:before="63" w:after="63"/>
        <w:jc w:val="both"/>
        <w:rPr>
          <w:color w:val="A6A6A6" w:themeColor="background1" w:themeShade="A6"/>
        </w:rPr>
      </w:pPr>
      <w:r w:rsidRPr="005C7AAA">
        <w:rPr>
          <w:color w:val="A6A6A6" w:themeColor="background1" w:themeShade="A6"/>
        </w:rPr>
        <w:t>C</w:t>
      </w:r>
      <w:r w:rsidR="00525795" w:rsidRPr="005C7AAA">
        <w:rPr>
          <w:color w:val="A6A6A6" w:themeColor="background1" w:themeShade="A6"/>
        </w:rPr>
        <w:t xml:space="preserve">osto de reemplazo de componentes importantes, repuestos obligatorios y servicio: </w:t>
      </w:r>
      <w:r w:rsidRPr="005C7AAA">
        <w:rPr>
          <w:i/>
          <w:iCs/>
          <w:color w:val="A6A6A6" w:themeColor="background1" w:themeShade="A6"/>
          <w:sz w:val="22"/>
          <w:szCs w:val="22"/>
        </w:rPr>
        <w:t>[detall</w:t>
      </w:r>
      <w:r w:rsidR="00312738" w:rsidRPr="005C7AAA">
        <w:rPr>
          <w:i/>
          <w:iCs/>
          <w:color w:val="A6A6A6" w:themeColor="background1" w:themeShade="A6"/>
          <w:sz w:val="22"/>
          <w:szCs w:val="22"/>
        </w:rPr>
        <w:t>ar si es factor de evaluación o</w:t>
      </w:r>
      <w:r w:rsidRPr="005C7AAA">
        <w:rPr>
          <w:i/>
          <w:iCs/>
          <w:color w:val="A6A6A6" w:themeColor="background1" w:themeShade="A6"/>
          <w:sz w:val="22"/>
          <w:szCs w:val="22"/>
        </w:rPr>
        <w:t>]</w:t>
      </w:r>
      <w:r w:rsidR="00312738" w:rsidRPr="005C7AAA">
        <w:rPr>
          <w:i/>
          <w:iCs/>
          <w:color w:val="A6A6A6" w:themeColor="background1" w:themeShade="A6"/>
          <w:sz w:val="22"/>
          <w:szCs w:val="22"/>
        </w:rPr>
        <w:t xml:space="preserve"> </w:t>
      </w:r>
      <w:r w:rsidR="00EB2C7F" w:rsidRPr="005C7AAA">
        <w:rPr>
          <w:i/>
          <w:iCs/>
          <w:color w:val="A6A6A6" w:themeColor="background1" w:themeShade="A6"/>
          <w:sz w:val="22"/>
          <w:szCs w:val="22"/>
        </w:rPr>
        <w:t>(</w:t>
      </w:r>
      <w:r w:rsidR="00525795" w:rsidRPr="005C7AAA">
        <w:rPr>
          <w:b/>
          <w:color w:val="A6A6A6" w:themeColor="background1" w:themeShade="A6"/>
          <w:u w:val="single"/>
        </w:rPr>
        <w:t>NO APLICA</w:t>
      </w:r>
      <w:r w:rsidR="00EB2C7F" w:rsidRPr="005C7AAA">
        <w:rPr>
          <w:b/>
          <w:color w:val="A6A6A6" w:themeColor="background1" w:themeShade="A6"/>
        </w:rPr>
        <w:t>)</w:t>
      </w:r>
    </w:p>
    <w:p w14:paraId="58335E1C" w14:textId="14CF2954" w:rsidR="00C4215C" w:rsidRPr="005C7AAA" w:rsidRDefault="00525795" w:rsidP="00EB2C7F">
      <w:pPr>
        <w:pStyle w:val="Prrafodelista"/>
        <w:numPr>
          <w:ilvl w:val="1"/>
          <w:numId w:val="13"/>
        </w:numPr>
        <w:spacing w:before="63" w:after="63"/>
        <w:jc w:val="both"/>
        <w:rPr>
          <w:b/>
          <w:color w:val="A6A6A6" w:themeColor="background1" w:themeShade="A6"/>
        </w:rPr>
      </w:pPr>
      <w:r w:rsidRPr="005C7AAA">
        <w:rPr>
          <w:color w:val="A6A6A6" w:themeColor="background1" w:themeShade="A6"/>
        </w:rPr>
        <w:t xml:space="preserve">Disponibilidad de repuestos y servicios posteriores a la venta para el equipo ofrecido en la oferta: </w:t>
      </w:r>
      <w:r w:rsidR="00C4215C" w:rsidRPr="005C7AAA">
        <w:rPr>
          <w:i/>
          <w:iCs/>
          <w:color w:val="A6A6A6" w:themeColor="background1" w:themeShade="A6"/>
          <w:sz w:val="22"/>
          <w:szCs w:val="22"/>
        </w:rPr>
        <w:t>[detall</w:t>
      </w:r>
      <w:r w:rsidR="00312738" w:rsidRPr="005C7AAA">
        <w:rPr>
          <w:i/>
          <w:iCs/>
          <w:color w:val="A6A6A6" w:themeColor="background1" w:themeShade="A6"/>
          <w:sz w:val="22"/>
          <w:szCs w:val="22"/>
        </w:rPr>
        <w:t>ar si es factor de evaluación o</w:t>
      </w:r>
      <w:r w:rsidR="00C4215C" w:rsidRPr="005C7AAA">
        <w:rPr>
          <w:i/>
          <w:iCs/>
          <w:color w:val="A6A6A6" w:themeColor="background1" w:themeShade="A6"/>
          <w:sz w:val="22"/>
          <w:szCs w:val="22"/>
        </w:rPr>
        <w:t>]</w:t>
      </w:r>
      <w:r w:rsidR="00312738" w:rsidRPr="005C7AAA">
        <w:rPr>
          <w:i/>
          <w:iCs/>
          <w:color w:val="A6A6A6" w:themeColor="background1" w:themeShade="A6"/>
          <w:sz w:val="22"/>
          <w:szCs w:val="22"/>
        </w:rPr>
        <w:t xml:space="preserve"> </w:t>
      </w:r>
      <w:r w:rsidR="00EB2C7F" w:rsidRPr="005C7AAA">
        <w:rPr>
          <w:b/>
          <w:color w:val="A6A6A6" w:themeColor="background1" w:themeShade="A6"/>
        </w:rPr>
        <w:t>(</w:t>
      </w:r>
      <w:r w:rsidR="00EB2C7F" w:rsidRPr="005C7AAA">
        <w:rPr>
          <w:b/>
          <w:color w:val="A6A6A6" w:themeColor="background1" w:themeShade="A6"/>
          <w:u w:val="single"/>
        </w:rPr>
        <w:t>NO APLICA</w:t>
      </w:r>
      <w:r w:rsidR="00EB2C7F" w:rsidRPr="005C7AAA">
        <w:rPr>
          <w:b/>
          <w:color w:val="A6A6A6" w:themeColor="background1" w:themeShade="A6"/>
        </w:rPr>
        <w:t>)</w:t>
      </w:r>
    </w:p>
    <w:p w14:paraId="44439E23" w14:textId="4FD86305" w:rsidR="00C4215C" w:rsidRPr="005C7AAA" w:rsidRDefault="00C4215C" w:rsidP="00EB2C7F">
      <w:pPr>
        <w:pStyle w:val="Prrafodelista"/>
        <w:numPr>
          <w:ilvl w:val="1"/>
          <w:numId w:val="13"/>
        </w:numPr>
        <w:spacing w:before="63" w:after="63"/>
        <w:jc w:val="both"/>
        <w:rPr>
          <w:color w:val="A6A6A6" w:themeColor="background1" w:themeShade="A6"/>
        </w:rPr>
      </w:pPr>
      <w:r w:rsidRPr="005C7AAA">
        <w:rPr>
          <w:color w:val="A6A6A6" w:themeColor="background1" w:themeShade="A6"/>
        </w:rPr>
        <w:t>C</w:t>
      </w:r>
      <w:r w:rsidR="00525795" w:rsidRPr="005C7AAA">
        <w:rPr>
          <w:color w:val="A6A6A6" w:themeColor="background1" w:themeShade="A6"/>
        </w:rPr>
        <w:t xml:space="preserve">ostos estimados de operación y mantenimiento durante la vida del equipo: </w:t>
      </w:r>
      <w:r w:rsidRPr="005C7AAA">
        <w:rPr>
          <w:i/>
          <w:iCs/>
          <w:color w:val="A6A6A6" w:themeColor="background1" w:themeShade="A6"/>
          <w:sz w:val="22"/>
          <w:szCs w:val="22"/>
        </w:rPr>
        <w:t>[detall</w:t>
      </w:r>
      <w:r w:rsidR="00312738" w:rsidRPr="005C7AAA">
        <w:rPr>
          <w:i/>
          <w:iCs/>
          <w:color w:val="A6A6A6" w:themeColor="background1" w:themeShade="A6"/>
          <w:sz w:val="22"/>
          <w:szCs w:val="22"/>
        </w:rPr>
        <w:t>ar si es factor de evaluación o</w:t>
      </w:r>
      <w:r w:rsidRPr="005C7AAA">
        <w:rPr>
          <w:i/>
          <w:iCs/>
          <w:color w:val="A6A6A6" w:themeColor="background1" w:themeShade="A6"/>
          <w:sz w:val="22"/>
          <w:szCs w:val="22"/>
        </w:rPr>
        <w:t xml:space="preserve">] </w:t>
      </w:r>
      <w:r w:rsidR="00EB2C7F" w:rsidRPr="005C7AAA">
        <w:rPr>
          <w:b/>
          <w:color w:val="A6A6A6" w:themeColor="background1" w:themeShade="A6"/>
        </w:rPr>
        <w:t>(</w:t>
      </w:r>
      <w:r w:rsidR="00EB2C7F" w:rsidRPr="005C7AAA">
        <w:rPr>
          <w:b/>
          <w:color w:val="A6A6A6" w:themeColor="background1" w:themeShade="A6"/>
          <w:u w:val="single"/>
        </w:rPr>
        <w:t>NO APLICA</w:t>
      </w:r>
      <w:r w:rsidR="00EB2C7F" w:rsidRPr="005C7AAA">
        <w:rPr>
          <w:b/>
          <w:color w:val="A6A6A6" w:themeColor="background1" w:themeShade="A6"/>
        </w:rPr>
        <w:t>)</w:t>
      </w:r>
    </w:p>
    <w:p w14:paraId="5784EEC2" w14:textId="4A0A2AF8" w:rsidR="00585BF9" w:rsidRPr="005C7AAA" w:rsidRDefault="00585BF9" w:rsidP="00057CF8">
      <w:pPr>
        <w:pStyle w:val="Prrafodelista"/>
        <w:numPr>
          <w:ilvl w:val="1"/>
          <w:numId w:val="13"/>
        </w:numPr>
        <w:spacing w:before="63" w:after="63"/>
        <w:jc w:val="both"/>
        <w:rPr>
          <w:color w:val="A6A6A6" w:themeColor="background1" w:themeShade="A6"/>
        </w:rPr>
      </w:pPr>
      <w:r w:rsidRPr="005C7AAA">
        <w:rPr>
          <w:i/>
          <w:color w:val="A6A6A6" w:themeColor="background1" w:themeShade="A6"/>
          <w:sz w:val="22"/>
          <w:szCs w:val="22"/>
        </w:rPr>
        <w:t xml:space="preserve">Autorización del Fabricante </w:t>
      </w:r>
      <w:r w:rsidRPr="005C7AAA">
        <w:rPr>
          <w:i/>
          <w:iCs/>
          <w:color w:val="A6A6A6" w:themeColor="background1" w:themeShade="A6"/>
          <w:sz w:val="22"/>
          <w:szCs w:val="22"/>
        </w:rPr>
        <w:t>[detallar si es factor de evaluación o eliminar]</w:t>
      </w:r>
    </w:p>
    <w:p w14:paraId="27C0D2E2" w14:textId="77777777" w:rsidR="00EB2C7F" w:rsidRPr="005C7AAA" w:rsidRDefault="00525795" w:rsidP="00EB2C7F">
      <w:pPr>
        <w:pStyle w:val="Prrafodelista"/>
        <w:numPr>
          <w:ilvl w:val="1"/>
          <w:numId w:val="13"/>
        </w:numPr>
        <w:spacing w:before="63" w:after="63"/>
        <w:jc w:val="both"/>
        <w:rPr>
          <w:color w:val="A6A6A6" w:themeColor="background1" w:themeShade="A6"/>
        </w:rPr>
      </w:pPr>
      <w:r w:rsidRPr="005C7AAA">
        <w:rPr>
          <w:color w:val="A6A6A6" w:themeColor="background1" w:themeShade="A6"/>
        </w:rPr>
        <w:t>El rendimiento y pro</w:t>
      </w:r>
      <w:r w:rsidR="00AE6964" w:rsidRPr="005C7AAA">
        <w:rPr>
          <w:color w:val="A6A6A6" w:themeColor="background1" w:themeShade="A6"/>
        </w:rPr>
        <w:t>ductividad del equipo ofrecido:</w:t>
      </w:r>
      <w:r w:rsidRPr="005C7AAA">
        <w:rPr>
          <w:color w:val="A6A6A6" w:themeColor="background1" w:themeShade="A6"/>
        </w:rPr>
        <w:t xml:space="preserve"> </w:t>
      </w:r>
      <w:r w:rsidR="00C4215C" w:rsidRPr="005C7AAA">
        <w:rPr>
          <w:i/>
          <w:iCs/>
          <w:color w:val="A6A6A6" w:themeColor="background1" w:themeShade="A6"/>
          <w:sz w:val="22"/>
          <w:szCs w:val="22"/>
        </w:rPr>
        <w:t>[detall</w:t>
      </w:r>
      <w:r w:rsidR="002E25AA" w:rsidRPr="005C7AAA">
        <w:rPr>
          <w:i/>
          <w:iCs/>
          <w:color w:val="A6A6A6" w:themeColor="background1" w:themeShade="A6"/>
          <w:sz w:val="22"/>
          <w:szCs w:val="22"/>
        </w:rPr>
        <w:t>ar si es factor de evaluación o</w:t>
      </w:r>
      <w:r w:rsidR="00C4215C" w:rsidRPr="005C7AAA">
        <w:rPr>
          <w:i/>
          <w:iCs/>
          <w:color w:val="A6A6A6" w:themeColor="background1" w:themeShade="A6"/>
          <w:sz w:val="22"/>
          <w:szCs w:val="22"/>
        </w:rPr>
        <w:t>]</w:t>
      </w:r>
      <w:r w:rsidR="00312738" w:rsidRPr="005C7AAA">
        <w:rPr>
          <w:b/>
          <w:i/>
          <w:iCs/>
          <w:color w:val="A6A6A6" w:themeColor="background1" w:themeShade="A6"/>
          <w:sz w:val="22"/>
          <w:szCs w:val="22"/>
        </w:rPr>
        <w:t xml:space="preserve"> </w:t>
      </w:r>
      <w:r w:rsidR="00EB2C7F" w:rsidRPr="005C7AAA">
        <w:rPr>
          <w:b/>
          <w:color w:val="A6A6A6" w:themeColor="background1" w:themeShade="A6"/>
        </w:rPr>
        <w:t>(</w:t>
      </w:r>
      <w:r w:rsidR="00EB2C7F" w:rsidRPr="005C7AAA">
        <w:rPr>
          <w:b/>
          <w:color w:val="A6A6A6" w:themeColor="background1" w:themeShade="A6"/>
          <w:u w:val="single"/>
        </w:rPr>
        <w:t>NO APLICA</w:t>
      </w:r>
      <w:r w:rsidR="00EB2C7F" w:rsidRPr="005C7AAA">
        <w:rPr>
          <w:b/>
          <w:color w:val="A6A6A6" w:themeColor="background1" w:themeShade="A6"/>
        </w:rPr>
        <w:t>)</w:t>
      </w:r>
    </w:p>
    <w:p w14:paraId="32C95576" w14:textId="42E2F617" w:rsidR="00BD59E9" w:rsidRPr="00237550" w:rsidRDefault="00C4215C" w:rsidP="00237550">
      <w:pPr>
        <w:pStyle w:val="Prrafodelista"/>
        <w:keepNext/>
        <w:numPr>
          <w:ilvl w:val="1"/>
          <w:numId w:val="13"/>
        </w:numPr>
        <w:tabs>
          <w:tab w:val="left" w:pos="360"/>
          <w:tab w:val="left" w:pos="1080"/>
          <w:tab w:val="right" w:leader="dot" w:pos="9000"/>
        </w:tabs>
        <w:spacing w:before="63" w:after="120"/>
        <w:ind w:left="360" w:hanging="360"/>
        <w:outlineLvl w:val="5"/>
        <w:rPr>
          <w:sz w:val="22"/>
          <w:szCs w:val="22"/>
        </w:rPr>
      </w:pPr>
      <w:r w:rsidRPr="00237550">
        <w:rPr>
          <w:color w:val="A6A6A6" w:themeColor="background1" w:themeShade="A6"/>
        </w:rPr>
        <w:t>Un único o varios contratos:</w:t>
      </w:r>
      <w:r w:rsidR="00421D19" w:rsidRPr="00237550">
        <w:rPr>
          <w:color w:val="A6A6A6" w:themeColor="background1" w:themeShade="A6"/>
        </w:rPr>
        <w:t xml:space="preserve"> </w:t>
      </w:r>
      <w:r w:rsidR="00312738" w:rsidRPr="00237550">
        <w:rPr>
          <w:i/>
          <w:iCs/>
          <w:color w:val="A6A6A6" w:themeColor="background1" w:themeShade="A6"/>
          <w:sz w:val="22"/>
          <w:szCs w:val="22"/>
        </w:rPr>
        <w:t>[según corresponda elegir</w:t>
      </w:r>
      <w:r w:rsidR="00421D19" w:rsidRPr="00237550">
        <w:rPr>
          <w:i/>
          <w:iCs/>
          <w:color w:val="A6A6A6" w:themeColor="background1" w:themeShade="A6"/>
          <w:sz w:val="22"/>
          <w:szCs w:val="22"/>
        </w:rPr>
        <w:t xml:space="preserve">] El contrato será adjudicado al oferente que presente el precio evaluado más bajo y cumpla sustancialmente con los requisitos descritos en este documento.  / Producto de </w:t>
      </w:r>
      <w:r w:rsidR="00312738" w:rsidRPr="00237550">
        <w:rPr>
          <w:i/>
          <w:iCs/>
          <w:color w:val="A6A6A6" w:themeColor="background1" w:themeShade="A6"/>
          <w:sz w:val="22"/>
          <w:szCs w:val="22"/>
        </w:rPr>
        <w:t>este proceso</w:t>
      </w:r>
      <w:r w:rsidR="00421D19" w:rsidRPr="00237550">
        <w:rPr>
          <w:i/>
          <w:iCs/>
          <w:color w:val="A6A6A6" w:themeColor="background1" w:themeShade="A6"/>
          <w:sz w:val="22"/>
          <w:szCs w:val="22"/>
        </w:rPr>
        <w:t xml:space="preserve"> se generarán un c</w:t>
      </w:r>
      <w:r w:rsidR="00312738" w:rsidRPr="00237550">
        <w:rPr>
          <w:i/>
          <w:iCs/>
          <w:color w:val="A6A6A6" w:themeColor="background1" w:themeShade="A6"/>
          <w:sz w:val="22"/>
          <w:szCs w:val="22"/>
        </w:rPr>
        <w:t xml:space="preserve">ontrato por lote </w:t>
      </w:r>
      <w:r w:rsidR="00421D19" w:rsidRPr="00237550">
        <w:rPr>
          <w:i/>
          <w:iCs/>
          <w:color w:val="A6A6A6" w:themeColor="background1" w:themeShade="A6"/>
          <w:sz w:val="22"/>
          <w:szCs w:val="22"/>
        </w:rPr>
        <w:t>[detallar si hay otras formas de adjudicación por combinación de lotes]</w:t>
      </w:r>
    </w:p>
    <w:p w14:paraId="15F02270" w14:textId="31EDBD11" w:rsidR="007D1AE0" w:rsidRPr="00564093" w:rsidRDefault="009A04D6" w:rsidP="00CA44B8">
      <w:pPr>
        <w:tabs>
          <w:tab w:val="left" w:pos="0"/>
        </w:tabs>
        <w:spacing w:after="120"/>
        <w:ind w:left="360" w:hanging="360"/>
        <w:jc w:val="right"/>
        <w:rPr>
          <w:rFonts w:ascii="Times New Roman" w:hAnsi="Times New Roman" w:cs="Times New Roman"/>
          <w:sz w:val="22"/>
          <w:szCs w:val="22"/>
        </w:rPr>
      </w:pPr>
      <w:r w:rsidRPr="00564093">
        <w:rPr>
          <w:rFonts w:ascii="Times New Roman" w:hAnsi="Times New Roman" w:cs="Times New Roman"/>
          <w:sz w:val="22"/>
          <w:szCs w:val="22"/>
        </w:rPr>
        <w:br w:type="page"/>
      </w:r>
      <w:r w:rsidR="00EB0321" w:rsidRPr="00564093">
        <w:rPr>
          <w:rFonts w:ascii="Times New Roman" w:hAnsi="Times New Roman" w:cs="Times New Roman"/>
          <w:b/>
          <w:sz w:val="22"/>
          <w:szCs w:val="22"/>
          <w:lang w:val="es-ES_tradnl"/>
        </w:rPr>
        <w:lastRenderedPageBreak/>
        <w:t>Sección IV</w:t>
      </w:r>
      <w:r w:rsidR="007D1AE0" w:rsidRPr="00564093">
        <w:rPr>
          <w:rFonts w:ascii="Times New Roman" w:hAnsi="Times New Roman" w:cs="Times New Roman"/>
          <w:b/>
          <w:sz w:val="22"/>
          <w:szCs w:val="22"/>
          <w:lang w:val="es-ES_tradnl"/>
        </w:rPr>
        <w:t xml:space="preserve">  </w:t>
      </w:r>
    </w:p>
    <w:p w14:paraId="3865F0D7" w14:textId="1D0F1E72" w:rsidR="007D1AE0" w:rsidRDefault="007D1AE0" w:rsidP="00CA44B8">
      <w:pPr>
        <w:pStyle w:val="Subttulo"/>
        <w:tabs>
          <w:tab w:val="left" w:pos="720"/>
        </w:tabs>
        <w:rPr>
          <w:rFonts w:ascii="Times New Roman" w:hAnsi="Times New Roman"/>
          <w:b/>
          <w:u w:val="single"/>
        </w:rPr>
      </w:pPr>
      <w:r w:rsidRPr="00564093">
        <w:rPr>
          <w:rFonts w:ascii="Times New Roman" w:hAnsi="Times New Roman"/>
          <w:b/>
          <w:u w:val="single"/>
        </w:rPr>
        <w:t xml:space="preserve">Formularios de </w:t>
      </w:r>
      <w:r w:rsidR="00504C1D" w:rsidRPr="00564093">
        <w:rPr>
          <w:rFonts w:ascii="Times New Roman" w:hAnsi="Times New Roman"/>
          <w:b/>
          <w:u w:val="single"/>
        </w:rPr>
        <w:t>la Oferta</w:t>
      </w:r>
    </w:p>
    <w:p w14:paraId="39D52CE4" w14:textId="77777777" w:rsidR="007D1AE0" w:rsidRPr="00564093" w:rsidRDefault="007D1AE0" w:rsidP="00CA44B8">
      <w:pPr>
        <w:rPr>
          <w:rFonts w:ascii="Times New Roman" w:hAnsi="Times New Roman" w:cs="Times New Roman"/>
          <w:sz w:val="22"/>
          <w:szCs w:val="22"/>
        </w:rPr>
      </w:pPr>
    </w:p>
    <w:p w14:paraId="4227F6ED" w14:textId="33FE2953" w:rsidR="007D1AE0" w:rsidRPr="00564093" w:rsidRDefault="004B41BE" w:rsidP="00CA44B8">
      <w:pPr>
        <w:jc w:val="both"/>
        <w:rPr>
          <w:rFonts w:ascii="Times New Roman" w:hAnsi="Times New Roman" w:cs="Times New Roman"/>
          <w:b/>
          <w:bCs/>
          <w:sz w:val="24"/>
          <w:szCs w:val="24"/>
        </w:rPr>
      </w:pPr>
      <w:r w:rsidRPr="00564093">
        <w:rPr>
          <w:rFonts w:ascii="Times New Roman" w:hAnsi="Times New Roman" w:cs="Times New Roman"/>
          <w:b/>
          <w:bCs/>
          <w:sz w:val="24"/>
          <w:szCs w:val="24"/>
        </w:rPr>
        <w:t>Los formularios solicitados tienen el carácter de declaración jurada. Una vez definida la oferta evaluada más baja, se solicitará a su oferente la documentación de comprobación de sus calificaciones para ejecutar el contrato y se procederá a su análisis y verificación.</w:t>
      </w:r>
      <w:r w:rsidR="00586CBD" w:rsidRPr="00564093">
        <w:rPr>
          <w:rFonts w:ascii="Times New Roman" w:hAnsi="Times New Roman" w:cs="Times New Roman"/>
          <w:sz w:val="24"/>
          <w:szCs w:val="24"/>
        </w:rPr>
        <w:t xml:space="preserve"> </w:t>
      </w:r>
      <w:r w:rsidR="00586CBD" w:rsidRPr="00564093">
        <w:rPr>
          <w:rFonts w:ascii="Times New Roman" w:hAnsi="Times New Roman" w:cs="Times New Roman"/>
          <w:b/>
          <w:bCs/>
          <w:sz w:val="24"/>
          <w:szCs w:val="24"/>
        </w:rPr>
        <w:t>El resultado se determinará después de analizar los documentos presentados por el Oferente para demostrar su capacidad.</w:t>
      </w:r>
      <w:r w:rsidRPr="00564093">
        <w:rPr>
          <w:rFonts w:ascii="Times New Roman" w:hAnsi="Times New Roman" w:cs="Times New Roman"/>
          <w:b/>
          <w:bCs/>
          <w:sz w:val="24"/>
          <w:szCs w:val="24"/>
        </w:rPr>
        <w:t xml:space="preserve">  </w:t>
      </w:r>
    </w:p>
    <w:p w14:paraId="418722BB" w14:textId="77777777" w:rsidR="004B41BE" w:rsidRPr="00564093" w:rsidRDefault="004B41BE" w:rsidP="00CA44B8">
      <w:pPr>
        <w:rPr>
          <w:rFonts w:ascii="Times New Roman" w:hAnsi="Times New Roman" w:cs="Times New Roman"/>
          <w:b/>
          <w:sz w:val="22"/>
          <w:szCs w:val="22"/>
        </w:rPr>
      </w:pPr>
    </w:p>
    <w:p w14:paraId="672F4971" w14:textId="77777777" w:rsidR="004B41BE" w:rsidRPr="00564093" w:rsidRDefault="004B41BE" w:rsidP="00CA44B8">
      <w:pPr>
        <w:rPr>
          <w:rFonts w:ascii="Times New Roman" w:hAnsi="Times New Roman" w:cs="Times New Roman"/>
          <w:b/>
          <w:sz w:val="22"/>
          <w:szCs w:val="22"/>
        </w:rPr>
      </w:pPr>
    </w:p>
    <w:p w14:paraId="1238C29C" w14:textId="6A0544DA" w:rsidR="007D1AE0" w:rsidRPr="00564093" w:rsidRDefault="007D1AE0" w:rsidP="00CA44B8">
      <w:pPr>
        <w:rPr>
          <w:rFonts w:ascii="Times New Roman" w:hAnsi="Times New Roman" w:cs="Times New Roman"/>
          <w:b/>
          <w:sz w:val="22"/>
          <w:szCs w:val="22"/>
          <w:u w:val="single"/>
        </w:rPr>
      </w:pPr>
      <w:r w:rsidRPr="00564093">
        <w:rPr>
          <w:rFonts w:ascii="Times New Roman" w:hAnsi="Times New Roman" w:cs="Times New Roman"/>
          <w:b/>
          <w:sz w:val="22"/>
          <w:szCs w:val="22"/>
          <w:u w:val="single"/>
        </w:rPr>
        <w:t>Índice de formularios</w:t>
      </w:r>
    </w:p>
    <w:p w14:paraId="268E8C5A" w14:textId="784C26F6" w:rsidR="007D1AE0" w:rsidRPr="00564093" w:rsidRDefault="007D1AE0" w:rsidP="00CA44B8">
      <w:pPr>
        <w:rPr>
          <w:rFonts w:ascii="Times New Roman" w:hAnsi="Times New Roman" w:cs="Times New Roman"/>
          <w:sz w:val="22"/>
          <w:szCs w:val="22"/>
        </w:rPr>
      </w:pPr>
    </w:p>
    <w:p w14:paraId="45AB1C95" w14:textId="77777777" w:rsidR="007D1AE0" w:rsidRPr="00564093" w:rsidRDefault="007D1AE0" w:rsidP="00CA44B8">
      <w:pPr>
        <w:pStyle w:val="Normal2"/>
        <w:ind w:left="2124" w:hanging="2124"/>
        <w:rPr>
          <w:b/>
          <w:sz w:val="22"/>
          <w:szCs w:val="22"/>
          <w:lang w:val="es-BO"/>
        </w:rPr>
      </w:pPr>
      <w:r w:rsidRPr="008C5FC4">
        <w:rPr>
          <w:b/>
          <w:sz w:val="22"/>
          <w:szCs w:val="22"/>
          <w:lang w:val="es-BO"/>
        </w:rPr>
        <w:t>Documentos Legales y Administrativos</w:t>
      </w:r>
    </w:p>
    <w:p w14:paraId="50744955" w14:textId="77777777" w:rsidR="007D1AE0" w:rsidRPr="00564093" w:rsidRDefault="007D1AE0" w:rsidP="00CA44B8">
      <w:pPr>
        <w:pStyle w:val="Normal2"/>
        <w:ind w:left="2115" w:hanging="2115"/>
        <w:rPr>
          <w:sz w:val="22"/>
          <w:szCs w:val="22"/>
          <w:lang w:val="es-BO"/>
        </w:rPr>
      </w:pPr>
    </w:p>
    <w:p w14:paraId="182E2D7B" w14:textId="77777777" w:rsidR="007D1AE0" w:rsidRPr="002C189F" w:rsidRDefault="007D1AE0" w:rsidP="00CA44B8">
      <w:pPr>
        <w:pStyle w:val="Normal2"/>
        <w:ind w:left="2115" w:hanging="2115"/>
        <w:rPr>
          <w:sz w:val="22"/>
          <w:szCs w:val="22"/>
          <w:lang w:val="es-BO"/>
        </w:rPr>
      </w:pPr>
      <w:r w:rsidRPr="002C189F">
        <w:rPr>
          <w:sz w:val="22"/>
          <w:szCs w:val="22"/>
          <w:lang w:val="es-BO"/>
        </w:rPr>
        <w:t>Carta de la Oferta</w:t>
      </w:r>
    </w:p>
    <w:p w14:paraId="3E9374DE" w14:textId="7E8DE64F" w:rsidR="007D1AE0" w:rsidRPr="002C189F" w:rsidRDefault="007D1AE0" w:rsidP="00CA44B8">
      <w:pPr>
        <w:pStyle w:val="Normal2"/>
        <w:ind w:left="2124" w:hanging="2124"/>
        <w:rPr>
          <w:sz w:val="22"/>
          <w:szCs w:val="22"/>
          <w:lang w:val="es-BO"/>
        </w:rPr>
      </w:pPr>
      <w:r w:rsidRPr="002C189F">
        <w:rPr>
          <w:sz w:val="22"/>
          <w:szCs w:val="22"/>
          <w:lang w:val="es-BO"/>
        </w:rPr>
        <w:t>Formulario 1</w:t>
      </w:r>
      <w:r w:rsidRPr="002C189F">
        <w:rPr>
          <w:sz w:val="22"/>
          <w:szCs w:val="22"/>
          <w:lang w:val="es-BO"/>
        </w:rPr>
        <w:tab/>
        <w:t xml:space="preserve">Información del </w:t>
      </w:r>
      <w:r w:rsidR="00EA4CA8" w:rsidRPr="002C189F">
        <w:rPr>
          <w:sz w:val="22"/>
          <w:szCs w:val="22"/>
          <w:lang w:val="es-BO"/>
        </w:rPr>
        <w:t>Oferente</w:t>
      </w:r>
    </w:p>
    <w:p w14:paraId="39F7306E" w14:textId="5DDA5C1C" w:rsidR="007D1AE0" w:rsidRPr="002C189F" w:rsidRDefault="007D1AE0" w:rsidP="00CA44B8">
      <w:pPr>
        <w:pStyle w:val="Normal2"/>
        <w:ind w:left="2124" w:hanging="2124"/>
        <w:rPr>
          <w:sz w:val="22"/>
          <w:szCs w:val="22"/>
          <w:lang w:val="es-BO"/>
        </w:rPr>
      </w:pPr>
      <w:r w:rsidRPr="002C189F">
        <w:rPr>
          <w:sz w:val="22"/>
          <w:szCs w:val="22"/>
          <w:lang w:val="es-BO"/>
        </w:rPr>
        <w:t>Formulario 2</w:t>
      </w:r>
      <w:r w:rsidRPr="002C189F">
        <w:rPr>
          <w:sz w:val="22"/>
          <w:szCs w:val="22"/>
          <w:lang w:val="es-BO"/>
        </w:rPr>
        <w:tab/>
        <w:t xml:space="preserve">Información </w:t>
      </w:r>
      <w:r w:rsidR="00F15790" w:rsidRPr="002C189F">
        <w:rPr>
          <w:sz w:val="22"/>
          <w:szCs w:val="22"/>
          <w:lang w:val="es-BO"/>
        </w:rPr>
        <w:t>sobre</w:t>
      </w:r>
      <w:r w:rsidRPr="002C189F">
        <w:rPr>
          <w:sz w:val="22"/>
          <w:szCs w:val="22"/>
          <w:lang w:val="es-BO"/>
        </w:rPr>
        <w:t xml:space="preserve"> los Miembros </w:t>
      </w:r>
      <w:r w:rsidR="00F15790" w:rsidRPr="002C189F">
        <w:rPr>
          <w:sz w:val="22"/>
          <w:szCs w:val="22"/>
          <w:lang w:val="es-BO"/>
        </w:rPr>
        <w:t>d</w:t>
      </w:r>
      <w:r w:rsidRPr="002C189F">
        <w:rPr>
          <w:sz w:val="22"/>
          <w:szCs w:val="22"/>
          <w:lang w:val="es-BO"/>
        </w:rPr>
        <w:t>e</w:t>
      </w:r>
      <w:r w:rsidR="00EA4CA8" w:rsidRPr="002C189F">
        <w:rPr>
          <w:sz w:val="22"/>
          <w:szCs w:val="22"/>
          <w:lang w:val="es-BO"/>
        </w:rPr>
        <w:t>l APCA</w:t>
      </w:r>
    </w:p>
    <w:p w14:paraId="5B09C640" w14:textId="614CCFBA" w:rsidR="007D1AE0" w:rsidRPr="002C189F" w:rsidRDefault="007D1AE0" w:rsidP="00CA44B8">
      <w:pPr>
        <w:pStyle w:val="Normal2"/>
        <w:ind w:left="2124" w:hanging="2124"/>
        <w:rPr>
          <w:sz w:val="22"/>
          <w:szCs w:val="22"/>
          <w:lang w:val="es-BO"/>
        </w:rPr>
      </w:pPr>
      <w:r w:rsidRPr="002C189F">
        <w:rPr>
          <w:sz w:val="22"/>
          <w:szCs w:val="22"/>
          <w:lang w:val="es-BO"/>
        </w:rPr>
        <w:t>Formulario 3</w:t>
      </w:r>
      <w:r w:rsidRPr="002C189F">
        <w:rPr>
          <w:sz w:val="22"/>
          <w:szCs w:val="22"/>
          <w:lang w:val="es-BO"/>
        </w:rPr>
        <w:tab/>
      </w:r>
      <w:r w:rsidR="002C189F" w:rsidRPr="002C189F">
        <w:rPr>
          <w:sz w:val="22"/>
          <w:szCs w:val="22"/>
          <w:lang w:val="es-BO"/>
        </w:rPr>
        <w:t xml:space="preserve">Litigios e </w:t>
      </w:r>
      <w:r w:rsidRPr="002C189F">
        <w:rPr>
          <w:sz w:val="22"/>
          <w:szCs w:val="22"/>
          <w:lang w:val="es-BO"/>
        </w:rPr>
        <w:t>Historial de Incumplimiento de Contratos</w:t>
      </w:r>
    </w:p>
    <w:p w14:paraId="21075A5F" w14:textId="1F7DBDA6" w:rsidR="007D1AE0" w:rsidRPr="002C189F" w:rsidRDefault="007D1AE0" w:rsidP="00CA44B8">
      <w:pPr>
        <w:pStyle w:val="Normal2"/>
        <w:rPr>
          <w:sz w:val="22"/>
          <w:szCs w:val="22"/>
          <w:lang w:val="es-BO"/>
        </w:rPr>
      </w:pPr>
      <w:r w:rsidRPr="002C189F">
        <w:rPr>
          <w:sz w:val="22"/>
          <w:szCs w:val="22"/>
          <w:lang w:val="es-BO"/>
        </w:rPr>
        <w:t>Formulario 4</w:t>
      </w:r>
      <w:r w:rsidRPr="002C189F">
        <w:rPr>
          <w:sz w:val="22"/>
          <w:szCs w:val="22"/>
          <w:lang w:val="es-BO"/>
        </w:rPr>
        <w:tab/>
      </w:r>
      <w:r w:rsidRPr="002C189F">
        <w:rPr>
          <w:sz w:val="22"/>
          <w:szCs w:val="22"/>
          <w:lang w:val="es-BO"/>
        </w:rPr>
        <w:tab/>
        <w:t xml:space="preserve">Experiencia </w:t>
      </w:r>
      <w:r w:rsidR="002C189F" w:rsidRPr="002C189F">
        <w:rPr>
          <w:sz w:val="22"/>
          <w:szCs w:val="22"/>
          <w:lang w:val="es-BO"/>
        </w:rPr>
        <w:t>Específica</w:t>
      </w:r>
    </w:p>
    <w:p w14:paraId="77A721D1" w14:textId="1868CF71" w:rsidR="007D1AE0" w:rsidRPr="002C189F" w:rsidRDefault="007D1AE0" w:rsidP="002C189F">
      <w:pPr>
        <w:pStyle w:val="Normal2"/>
        <w:ind w:left="2115" w:hanging="2115"/>
        <w:rPr>
          <w:sz w:val="22"/>
          <w:szCs w:val="22"/>
          <w:lang w:val="es-BO"/>
        </w:rPr>
      </w:pPr>
      <w:r w:rsidRPr="002C189F">
        <w:rPr>
          <w:sz w:val="22"/>
          <w:szCs w:val="22"/>
          <w:lang w:val="es-BO"/>
        </w:rPr>
        <w:t>Formulario 5</w:t>
      </w:r>
      <w:r w:rsidRPr="002C189F">
        <w:rPr>
          <w:sz w:val="22"/>
          <w:szCs w:val="22"/>
          <w:lang w:val="es-BO"/>
        </w:rPr>
        <w:tab/>
      </w:r>
      <w:r w:rsidRPr="002C189F">
        <w:rPr>
          <w:sz w:val="22"/>
          <w:szCs w:val="22"/>
          <w:lang w:val="es-BO"/>
        </w:rPr>
        <w:tab/>
      </w:r>
      <w:r w:rsidR="002C189F" w:rsidRPr="002C189F">
        <w:rPr>
          <w:sz w:val="22"/>
          <w:szCs w:val="22"/>
          <w:lang w:val="es-BO"/>
        </w:rPr>
        <w:t>S</w:t>
      </w:r>
      <w:r w:rsidRPr="002C189F">
        <w:rPr>
          <w:sz w:val="22"/>
          <w:szCs w:val="22"/>
          <w:lang w:val="es-BO"/>
        </w:rPr>
        <w:t>ituación Financiera</w:t>
      </w:r>
    </w:p>
    <w:p w14:paraId="61C95246" w14:textId="07EAE80A" w:rsidR="007D1AE0" w:rsidRPr="002C189F" w:rsidRDefault="007D1AE0" w:rsidP="00CA44B8">
      <w:pPr>
        <w:pStyle w:val="Normal2"/>
        <w:ind w:left="2115" w:hanging="2115"/>
        <w:rPr>
          <w:sz w:val="22"/>
          <w:szCs w:val="22"/>
          <w:lang w:val="es-BO"/>
        </w:rPr>
      </w:pPr>
      <w:r w:rsidRPr="002C189F">
        <w:rPr>
          <w:sz w:val="22"/>
          <w:szCs w:val="22"/>
          <w:lang w:val="es-BO"/>
        </w:rPr>
        <w:t xml:space="preserve">Formulario </w:t>
      </w:r>
      <w:r w:rsidR="002C189F" w:rsidRPr="002C189F">
        <w:rPr>
          <w:sz w:val="22"/>
          <w:szCs w:val="22"/>
          <w:lang w:val="es-BO"/>
        </w:rPr>
        <w:t>6</w:t>
      </w:r>
      <w:r w:rsidRPr="002C189F">
        <w:rPr>
          <w:sz w:val="22"/>
          <w:szCs w:val="22"/>
          <w:lang w:val="es-BO"/>
        </w:rPr>
        <w:tab/>
        <w:t xml:space="preserve">Facturación Promedio </w:t>
      </w:r>
      <w:r w:rsidR="00F15790" w:rsidRPr="002C189F">
        <w:rPr>
          <w:sz w:val="22"/>
          <w:szCs w:val="22"/>
          <w:lang w:val="es-BO"/>
        </w:rPr>
        <w:t>Anual</w:t>
      </w:r>
    </w:p>
    <w:p w14:paraId="0366314F" w14:textId="458409DD" w:rsidR="007D1AE0" w:rsidRPr="002C189F" w:rsidRDefault="007D1AE0" w:rsidP="00CA44B8">
      <w:pPr>
        <w:pStyle w:val="Normal2"/>
        <w:ind w:left="2115" w:hanging="2115"/>
        <w:rPr>
          <w:sz w:val="22"/>
          <w:szCs w:val="22"/>
          <w:lang w:val="es-BO"/>
        </w:rPr>
      </w:pPr>
      <w:r w:rsidRPr="002C189F">
        <w:rPr>
          <w:sz w:val="22"/>
          <w:szCs w:val="22"/>
          <w:lang w:val="es-BO"/>
        </w:rPr>
        <w:t xml:space="preserve">Formulario </w:t>
      </w:r>
      <w:r w:rsidR="002C189F" w:rsidRPr="002C189F">
        <w:rPr>
          <w:sz w:val="22"/>
          <w:szCs w:val="22"/>
          <w:lang w:val="es-BO"/>
        </w:rPr>
        <w:t>7</w:t>
      </w:r>
      <w:r w:rsidRPr="002C189F">
        <w:rPr>
          <w:sz w:val="22"/>
          <w:szCs w:val="22"/>
          <w:lang w:val="es-BO"/>
        </w:rPr>
        <w:tab/>
        <w:t>Recursos Financieros</w:t>
      </w:r>
    </w:p>
    <w:p w14:paraId="42C1824B" w14:textId="050E3750" w:rsidR="002C189F" w:rsidRPr="002C189F" w:rsidRDefault="002C189F" w:rsidP="002C189F">
      <w:pPr>
        <w:pStyle w:val="Normal2"/>
        <w:ind w:left="2115" w:hanging="2115"/>
        <w:rPr>
          <w:sz w:val="22"/>
          <w:szCs w:val="22"/>
          <w:lang w:val="es-BO"/>
        </w:rPr>
      </w:pPr>
      <w:r w:rsidRPr="002C189F">
        <w:rPr>
          <w:sz w:val="22"/>
          <w:szCs w:val="22"/>
          <w:lang w:val="es-BO"/>
        </w:rPr>
        <w:t>Formulario 8</w:t>
      </w:r>
      <w:r w:rsidRPr="002C189F">
        <w:rPr>
          <w:sz w:val="22"/>
          <w:szCs w:val="22"/>
          <w:lang w:val="es-BO"/>
        </w:rPr>
        <w:tab/>
        <w:t>Formulario de Oferta y Lista de Precios</w:t>
      </w:r>
    </w:p>
    <w:p w14:paraId="14B05BF4" w14:textId="77777777" w:rsidR="002C189F" w:rsidRPr="002C189F" w:rsidRDefault="002C189F" w:rsidP="002C189F">
      <w:pPr>
        <w:pStyle w:val="Normal2"/>
        <w:ind w:left="2115" w:hanging="2115"/>
        <w:rPr>
          <w:sz w:val="22"/>
          <w:szCs w:val="22"/>
          <w:lang w:val="es-BO"/>
        </w:rPr>
      </w:pPr>
      <w:r w:rsidRPr="002C189F">
        <w:rPr>
          <w:sz w:val="22"/>
          <w:szCs w:val="22"/>
          <w:lang w:val="es-BO"/>
        </w:rPr>
        <w:t>Formulario 9</w:t>
      </w:r>
      <w:r w:rsidRPr="002C189F">
        <w:rPr>
          <w:sz w:val="22"/>
          <w:szCs w:val="22"/>
          <w:lang w:val="es-BO"/>
        </w:rPr>
        <w:tab/>
        <w:t>Personal Profesional Propuesto</w:t>
      </w:r>
    </w:p>
    <w:p w14:paraId="4CC46EEA" w14:textId="77777777" w:rsidR="002C189F" w:rsidRPr="002C189F" w:rsidRDefault="002C189F" w:rsidP="002C189F">
      <w:pPr>
        <w:pStyle w:val="Normal2"/>
        <w:ind w:left="2115" w:hanging="2115"/>
        <w:rPr>
          <w:sz w:val="22"/>
          <w:szCs w:val="22"/>
          <w:lang w:val="es-BO"/>
        </w:rPr>
      </w:pPr>
      <w:r w:rsidRPr="002C189F">
        <w:rPr>
          <w:sz w:val="22"/>
          <w:szCs w:val="22"/>
          <w:lang w:val="es-BO"/>
        </w:rPr>
        <w:t>Formulario 10</w:t>
      </w:r>
      <w:r w:rsidRPr="002C189F">
        <w:rPr>
          <w:sz w:val="22"/>
          <w:szCs w:val="22"/>
          <w:lang w:val="es-BO"/>
        </w:rPr>
        <w:tab/>
        <w:t>Currículums Vitae del Personal Profesional Propuesto</w:t>
      </w:r>
    </w:p>
    <w:p w14:paraId="26DFE798" w14:textId="77777777" w:rsidR="002C189F" w:rsidRPr="002C189F" w:rsidRDefault="002C189F" w:rsidP="002C189F">
      <w:pPr>
        <w:pStyle w:val="Normal2"/>
        <w:ind w:left="2115" w:hanging="2115"/>
        <w:rPr>
          <w:sz w:val="22"/>
          <w:szCs w:val="22"/>
          <w:lang w:val="es-BO"/>
        </w:rPr>
      </w:pPr>
      <w:r w:rsidRPr="002C189F">
        <w:rPr>
          <w:sz w:val="22"/>
          <w:szCs w:val="22"/>
          <w:lang w:val="es-BO"/>
        </w:rPr>
        <w:t>Formulario 11</w:t>
      </w:r>
      <w:r w:rsidRPr="002C189F">
        <w:rPr>
          <w:sz w:val="22"/>
          <w:szCs w:val="22"/>
          <w:lang w:val="es-BO"/>
        </w:rPr>
        <w:tab/>
        <w:t>Equipo</w:t>
      </w:r>
    </w:p>
    <w:p w14:paraId="76C46ADD" w14:textId="77777777" w:rsidR="002C189F" w:rsidRPr="002C189F" w:rsidRDefault="002C189F" w:rsidP="002C189F">
      <w:pPr>
        <w:pStyle w:val="Normal2"/>
        <w:ind w:left="2115" w:hanging="2115"/>
        <w:rPr>
          <w:sz w:val="22"/>
          <w:szCs w:val="22"/>
          <w:lang w:val="es-BO"/>
        </w:rPr>
      </w:pPr>
      <w:r w:rsidRPr="002C189F">
        <w:rPr>
          <w:sz w:val="22"/>
          <w:szCs w:val="22"/>
          <w:lang w:val="es-BO"/>
        </w:rPr>
        <w:t>Formulario 12</w:t>
      </w:r>
      <w:r w:rsidRPr="002C189F">
        <w:rPr>
          <w:sz w:val="22"/>
          <w:szCs w:val="22"/>
          <w:lang w:val="es-BO"/>
        </w:rPr>
        <w:tab/>
        <w:t xml:space="preserve">Propuesta Técnica-Plan de trabajo </w:t>
      </w:r>
    </w:p>
    <w:p w14:paraId="68448669" w14:textId="77777777" w:rsidR="002C189F" w:rsidRPr="002C189F" w:rsidRDefault="002C189F" w:rsidP="002C189F">
      <w:pPr>
        <w:pStyle w:val="Normal2"/>
        <w:ind w:left="2115" w:hanging="2115"/>
        <w:rPr>
          <w:sz w:val="22"/>
          <w:szCs w:val="22"/>
          <w:lang w:val="es-BO"/>
        </w:rPr>
      </w:pPr>
      <w:r w:rsidRPr="002C189F">
        <w:rPr>
          <w:sz w:val="22"/>
          <w:szCs w:val="22"/>
          <w:lang w:val="es-BO"/>
        </w:rPr>
        <w:t>Formulario 13</w:t>
      </w:r>
      <w:r w:rsidRPr="002C189F">
        <w:rPr>
          <w:sz w:val="22"/>
          <w:szCs w:val="22"/>
          <w:lang w:val="es-BO"/>
        </w:rPr>
        <w:tab/>
        <w:t>Formulario de cumplimiento de requisitos técnicos</w:t>
      </w:r>
    </w:p>
    <w:p w14:paraId="5EA2971F" w14:textId="77777777" w:rsidR="007D1AE0" w:rsidRPr="002C189F" w:rsidRDefault="007D1AE0" w:rsidP="002C189F">
      <w:pPr>
        <w:pStyle w:val="Normal2"/>
        <w:ind w:left="2115" w:hanging="2115"/>
        <w:rPr>
          <w:sz w:val="22"/>
          <w:szCs w:val="22"/>
          <w:highlight w:val="yellow"/>
          <w:lang w:val="es-BO"/>
        </w:rPr>
      </w:pPr>
    </w:p>
    <w:p w14:paraId="1E8C6438" w14:textId="77777777" w:rsidR="007D1AE0" w:rsidRPr="00564093" w:rsidRDefault="007D1AE0" w:rsidP="00CA44B8">
      <w:pPr>
        <w:rPr>
          <w:rFonts w:ascii="Times New Roman" w:hAnsi="Times New Roman" w:cs="Times New Roman"/>
          <w:b/>
          <w:sz w:val="22"/>
          <w:szCs w:val="22"/>
          <w:lang w:val="es-ES_tradnl"/>
        </w:rPr>
      </w:pPr>
      <w:r w:rsidRPr="00564093">
        <w:rPr>
          <w:rFonts w:ascii="Times New Roman" w:hAnsi="Times New Roman" w:cs="Times New Roman"/>
          <w:b/>
          <w:sz w:val="22"/>
          <w:szCs w:val="22"/>
          <w:lang w:val="es-BO"/>
        </w:rPr>
        <w:br w:type="page"/>
      </w:r>
    </w:p>
    <w:p w14:paraId="0AED77A9" w14:textId="77777777" w:rsidR="007D1AE0" w:rsidRPr="00564093" w:rsidRDefault="007D1AE0" w:rsidP="00CA44B8">
      <w:pPr>
        <w:jc w:val="center"/>
        <w:rPr>
          <w:rFonts w:ascii="Times New Roman" w:hAnsi="Times New Roman" w:cs="Times New Roman"/>
          <w:b/>
          <w:sz w:val="22"/>
          <w:szCs w:val="22"/>
          <w:lang w:val="es-ES_tradnl"/>
        </w:rPr>
      </w:pPr>
    </w:p>
    <w:p w14:paraId="53145487" w14:textId="77777777" w:rsidR="007D1AE0" w:rsidRPr="00564093" w:rsidRDefault="004668DB" w:rsidP="00CA44B8">
      <w:pPr>
        <w:jc w:val="center"/>
        <w:rPr>
          <w:rFonts w:ascii="Times New Roman" w:hAnsi="Times New Roman" w:cs="Times New Roman"/>
          <w:b/>
          <w:sz w:val="28"/>
          <w:szCs w:val="28"/>
          <w:lang w:val="es-BO"/>
        </w:rPr>
      </w:pPr>
      <w:r w:rsidRPr="00564093">
        <w:rPr>
          <w:rFonts w:ascii="Times New Roman" w:hAnsi="Times New Roman" w:cs="Times New Roman"/>
          <w:b/>
          <w:sz w:val="28"/>
          <w:szCs w:val="28"/>
          <w:lang w:val="es-BO"/>
        </w:rPr>
        <w:t>Carta de la Oferta</w:t>
      </w:r>
    </w:p>
    <w:p w14:paraId="4DFB997B" w14:textId="77777777" w:rsidR="004668DB" w:rsidRPr="00564093" w:rsidRDefault="004668DB" w:rsidP="00CA44B8">
      <w:pPr>
        <w:jc w:val="center"/>
        <w:rPr>
          <w:rFonts w:ascii="Times New Roman" w:hAnsi="Times New Roman" w:cs="Times New Roman"/>
          <w:b/>
          <w:sz w:val="22"/>
          <w:szCs w:val="22"/>
          <w:lang w:val="es-ES_tradnl"/>
        </w:rPr>
      </w:pPr>
    </w:p>
    <w:p w14:paraId="7283AA6B" w14:textId="3B2B52E0" w:rsidR="00A56212" w:rsidRPr="00564093" w:rsidRDefault="00A56212" w:rsidP="00CA44B8">
      <w:pPr>
        <w:jc w:val="center"/>
        <w:rPr>
          <w:rFonts w:ascii="Times New Roman" w:hAnsi="Times New Roman" w:cs="Times New Roman"/>
          <w:iCs/>
          <w:color w:val="000099"/>
          <w:sz w:val="22"/>
          <w:szCs w:val="22"/>
          <w:lang w:val="es-ES_tradnl"/>
        </w:rPr>
      </w:pPr>
      <w:bookmarkStart w:id="12" w:name="_Toc112839687"/>
      <w:bookmarkStart w:id="13" w:name="_Toc495058058"/>
      <w:r w:rsidRPr="00564093">
        <w:rPr>
          <w:rFonts w:ascii="Times New Roman" w:hAnsi="Times New Roman" w:cs="Times New Roman"/>
          <w:iCs/>
          <w:color w:val="000099"/>
          <w:sz w:val="22"/>
          <w:szCs w:val="22"/>
          <w:lang w:val="es-ES_tradnl"/>
        </w:rPr>
        <w:t>[El Oferente deberá completar y presentar este formulario junto con su Oferta]</w:t>
      </w:r>
    </w:p>
    <w:p w14:paraId="52722093" w14:textId="77777777" w:rsidR="00A56212" w:rsidRPr="00564093" w:rsidRDefault="00A56212" w:rsidP="00CA44B8">
      <w:pPr>
        <w:jc w:val="both"/>
        <w:rPr>
          <w:rFonts w:ascii="Times New Roman" w:hAnsi="Times New Roman" w:cs="Times New Roman"/>
          <w:i/>
          <w:iCs/>
          <w:color w:val="2E74B5" w:themeColor="accent5" w:themeShade="BF"/>
          <w:sz w:val="22"/>
          <w:szCs w:val="22"/>
          <w:lang w:val="es-ES_tradnl" w:eastAsia="en-US"/>
        </w:rPr>
      </w:pPr>
    </w:p>
    <w:p w14:paraId="6EB62B8F" w14:textId="3A61FDF9" w:rsidR="00A56212" w:rsidRPr="00564093" w:rsidRDefault="00A56212" w:rsidP="00CA44B8">
      <w:pPr>
        <w:jc w:val="right"/>
        <w:rPr>
          <w:rFonts w:ascii="Times New Roman" w:hAnsi="Times New Roman" w:cs="Times New Roman"/>
          <w:color w:val="000099"/>
          <w:sz w:val="22"/>
          <w:szCs w:val="22"/>
          <w:lang w:val="es-ES_tradnl"/>
        </w:rPr>
      </w:pPr>
      <w:r w:rsidRPr="00564093">
        <w:rPr>
          <w:rFonts w:ascii="Times New Roman" w:hAnsi="Times New Roman" w:cs="Times New Roman"/>
          <w:iCs/>
          <w:color w:val="000099"/>
          <w:sz w:val="22"/>
          <w:szCs w:val="22"/>
          <w:lang w:val="es-ES_tradnl"/>
        </w:rPr>
        <w:t>Lugar y Fecha de la Oferta:</w:t>
      </w:r>
      <w:r w:rsidR="00A71D53" w:rsidRPr="00564093">
        <w:rPr>
          <w:rFonts w:ascii="Times New Roman" w:hAnsi="Times New Roman" w:cs="Times New Roman"/>
          <w:iCs/>
          <w:color w:val="000099"/>
          <w:sz w:val="22"/>
          <w:szCs w:val="22"/>
          <w:lang w:val="es-ES_tradnl"/>
        </w:rPr>
        <w:t xml:space="preserve"> </w:t>
      </w:r>
      <w:r w:rsidRPr="00564093">
        <w:rPr>
          <w:rFonts w:ascii="Times New Roman" w:hAnsi="Times New Roman" w:cs="Times New Roman"/>
          <w:iCs/>
          <w:color w:val="000099"/>
          <w:sz w:val="22"/>
          <w:szCs w:val="22"/>
          <w:lang w:val="es-ES_tradnl"/>
        </w:rPr>
        <w:t>………………………………………….</w:t>
      </w:r>
    </w:p>
    <w:p w14:paraId="367E58F7" w14:textId="77777777" w:rsidR="00A56212" w:rsidRPr="00564093" w:rsidRDefault="00A56212" w:rsidP="00CA44B8">
      <w:pPr>
        <w:jc w:val="both"/>
        <w:rPr>
          <w:rFonts w:ascii="Times New Roman" w:hAnsi="Times New Roman" w:cs="Times New Roman"/>
          <w:i/>
          <w:iCs/>
          <w:sz w:val="18"/>
          <w:szCs w:val="18"/>
          <w:lang w:val="es-ES_tradnl" w:eastAsia="en-US"/>
        </w:rPr>
      </w:pPr>
    </w:p>
    <w:p w14:paraId="2827CCCE" w14:textId="77777777" w:rsidR="00A56212" w:rsidRPr="00564093" w:rsidRDefault="00A56212" w:rsidP="00CA44B8">
      <w:pPr>
        <w:jc w:val="both"/>
        <w:rPr>
          <w:rFonts w:ascii="Times New Roman" w:hAnsi="Times New Roman" w:cs="Times New Roman"/>
          <w:i/>
          <w:iCs/>
          <w:color w:val="2E74B5" w:themeColor="accent5" w:themeShade="BF"/>
          <w:sz w:val="18"/>
          <w:szCs w:val="18"/>
          <w:lang w:val="es-ES_tradnl" w:eastAsia="en-US"/>
        </w:rPr>
      </w:pPr>
      <w:r w:rsidRPr="00564093">
        <w:rPr>
          <w:rFonts w:ascii="Times New Roman" w:hAnsi="Times New Roman" w:cs="Times New Roman"/>
          <w:sz w:val="22"/>
          <w:szCs w:val="22"/>
          <w:lang w:val="es-ES_tradnl" w:eastAsia="en-US"/>
        </w:rPr>
        <w:t>Número de Identificación y Título del Contrato</w:t>
      </w:r>
      <w:r w:rsidRPr="00564093">
        <w:rPr>
          <w:rFonts w:ascii="Times New Roman" w:hAnsi="Times New Roman" w:cs="Times New Roman"/>
          <w:i/>
          <w:iCs/>
          <w:sz w:val="22"/>
          <w:szCs w:val="22"/>
          <w:lang w:val="es-ES_tradnl" w:eastAsia="en-US"/>
        </w:rPr>
        <w:t>:</w:t>
      </w:r>
      <w:r w:rsidRPr="00564093">
        <w:rPr>
          <w:rFonts w:ascii="Times New Roman" w:hAnsi="Times New Roman" w:cs="Times New Roman"/>
          <w:i/>
          <w:iCs/>
          <w:sz w:val="18"/>
          <w:szCs w:val="18"/>
          <w:lang w:val="es-ES_tradnl" w:eastAsia="en-US"/>
        </w:rPr>
        <w:t xml:space="preserve"> </w:t>
      </w:r>
      <w:r w:rsidRPr="00564093">
        <w:rPr>
          <w:rFonts w:ascii="Times New Roman" w:hAnsi="Times New Roman" w:cs="Times New Roman"/>
          <w:iCs/>
          <w:color w:val="000099"/>
          <w:sz w:val="22"/>
          <w:szCs w:val="22"/>
          <w:lang w:val="es-ES_tradnl"/>
        </w:rPr>
        <w:t>[indique el número de identificación y título del Contrato]</w:t>
      </w:r>
    </w:p>
    <w:p w14:paraId="19E8C2D8" w14:textId="77777777" w:rsidR="00A56212" w:rsidRPr="00564093" w:rsidRDefault="00A56212" w:rsidP="00CA44B8">
      <w:pPr>
        <w:jc w:val="both"/>
        <w:rPr>
          <w:rFonts w:ascii="Times New Roman" w:hAnsi="Times New Roman" w:cs="Times New Roman"/>
          <w:i/>
          <w:iCs/>
          <w:sz w:val="18"/>
          <w:szCs w:val="18"/>
          <w:lang w:val="es-ES_tradnl" w:eastAsia="en-US"/>
        </w:rPr>
      </w:pPr>
    </w:p>
    <w:p w14:paraId="1187A14D" w14:textId="77777777" w:rsidR="00A56212" w:rsidRPr="00564093" w:rsidRDefault="00A56212" w:rsidP="00CA44B8">
      <w:pPr>
        <w:jc w:val="both"/>
        <w:rPr>
          <w:rFonts w:ascii="Times New Roman" w:hAnsi="Times New Roman" w:cs="Times New Roman"/>
          <w:i/>
          <w:iCs/>
          <w:sz w:val="18"/>
          <w:szCs w:val="18"/>
          <w:lang w:val="es-ES_tradnl" w:eastAsia="en-US"/>
        </w:rPr>
      </w:pPr>
      <w:r w:rsidRPr="00564093">
        <w:rPr>
          <w:rFonts w:ascii="Times New Roman" w:hAnsi="Times New Roman" w:cs="Times New Roman"/>
          <w:sz w:val="22"/>
          <w:szCs w:val="22"/>
          <w:lang w:val="es-ES_tradnl" w:eastAsia="en-US"/>
        </w:rPr>
        <w:t>A:</w:t>
      </w:r>
      <w:r w:rsidRPr="00564093">
        <w:rPr>
          <w:rFonts w:ascii="Times New Roman" w:hAnsi="Times New Roman" w:cs="Times New Roman"/>
          <w:sz w:val="18"/>
          <w:szCs w:val="18"/>
          <w:lang w:val="es-ES_tradnl" w:eastAsia="en-US"/>
        </w:rPr>
        <w:t xml:space="preserve"> </w:t>
      </w:r>
      <w:r w:rsidRPr="00564093">
        <w:rPr>
          <w:rFonts w:ascii="Times New Roman" w:hAnsi="Times New Roman" w:cs="Times New Roman"/>
          <w:iCs/>
          <w:color w:val="000099"/>
          <w:sz w:val="22"/>
          <w:szCs w:val="22"/>
          <w:lang w:val="es-ES_tradnl"/>
        </w:rPr>
        <w:t>[nombre y dirección del Contratante]</w:t>
      </w:r>
    </w:p>
    <w:p w14:paraId="1B43CFBB" w14:textId="77777777" w:rsidR="00A56212" w:rsidRPr="00564093" w:rsidRDefault="00A56212" w:rsidP="00CA44B8">
      <w:pPr>
        <w:jc w:val="both"/>
        <w:rPr>
          <w:rFonts w:ascii="Times New Roman" w:hAnsi="Times New Roman" w:cs="Times New Roman"/>
          <w:i/>
          <w:iCs/>
          <w:sz w:val="22"/>
          <w:szCs w:val="22"/>
          <w:lang w:val="es-ES_tradnl" w:eastAsia="en-US"/>
        </w:rPr>
      </w:pPr>
    </w:p>
    <w:bookmarkEnd w:id="12"/>
    <w:bookmarkEnd w:id="13"/>
    <w:p w14:paraId="65725709" w14:textId="77777777" w:rsidR="00B30BB7" w:rsidRPr="00564093" w:rsidRDefault="00B30BB7" w:rsidP="00CA44B8">
      <w:pPr>
        <w:jc w:val="both"/>
        <w:rPr>
          <w:rFonts w:ascii="Times New Roman" w:hAnsi="Times New Roman" w:cs="Times New Roman"/>
          <w:sz w:val="24"/>
          <w:lang w:eastAsia="en-US"/>
        </w:rPr>
      </w:pPr>
      <w:r w:rsidRPr="00564093">
        <w:rPr>
          <w:rFonts w:ascii="Times New Roman" w:hAnsi="Times New Roman" w:cs="Times New Roman"/>
          <w:sz w:val="24"/>
          <w:lang w:eastAsia="en-US"/>
        </w:rPr>
        <w:t>Con la presentación de nuestra Oferta, declaramos lo siguiente:</w:t>
      </w:r>
    </w:p>
    <w:p w14:paraId="6E81F093" w14:textId="77777777" w:rsidR="00B30BB7" w:rsidRPr="00564093" w:rsidRDefault="00B30BB7" w:rsidP="00CA44B8">
      <w:pPr>
        <w:jc w:val="both"/>
        <w:rPr>
          <w:rFonts w:ascii="Times New Roman" w:hAnsi="Times New Roman" w:cs="Times New Roman"/>
          <w:sz w:val="24"/>
          <w:lang w:eastAsia="en-US"/>
        </w:rPr>
      </w:pPr>
    </w:p>
    <w:p w14:paraId="685452B6" w14:textId="0C1405DF"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Reservas:</w:t>
      </w:r>
      <w:r w:rsidRPr="00564093">
        <w:rPr>
          <w:rFonts w:ascii="Times New Roman" w:hAnsi="Times New Roman" w:cs="Times New Roman"/>
          <w:sz w:val="24"/>
          <w:lang w:eastAsia="en-US"/>
        </w:rPr>
        <w:t xml:space="preserve"> hemos examinado, sin tener reservas al respecto, el </w:t>
      </w:r>
      <w:r w:rsidR="00EA4CA8" w:rsidRPr="00564093">
        <w:rPr>
          <w:rFonts w:ascii="Times New Roman" w:hAnsi="Times New Roman" w:cs="Times New Roman"/>
          <w:sz w:val="24"/>
          <w:lang w:eastAsia="en-US"/>
        </w:rPr>
        <w:t>D</w:t>
      </w:r>
      <w:r w:rsidRPr="00564093">
        <w:rPr>
          <w:rFonts w:ascii="Times New Roman" w:hAnsi="Times New Roman" w:cs="Times New Roman"/>
          <w:sz w:val="24"/>
          <w:lang w:eastAsia="en-US"/>
        </w:rPr>
        <w:t xml:space="preserve">ocumento de </w:t>
      </w:r>
      <w:r w:rsidR="00EA4CA8" w:rsidRPr="00564093">
        <w:rPr>
          <w:rFonts w:ascii="Times New Roman" w:hAnsi="Times New Roman" w:cs="Times New Roman"/>
          <w:sz w:val="24"/>
          <w:lang w:eastAsia="en-US"/>
        </w:rPr>
        <w:t>Comparación de Precios</w:t>
      </w:r>
      <w:r w:rsidRPr="00564093">
        <w:rPr>
          <w:rFonts w:ascii="Times New Roman" w:hAnsi="Times New Roman" w:cs="Times New Roman"/>
          <w:sz w:val="24"/>
          <w:lang w:eastAsia="en-US"/>
        </w:rPr>
        <w:t>, incluidas las enmiendas</w:t>
      </w:r>
      <w:r w:rsidR="00BB0210" w:rsidRPr="00564093">
        <w:rPr>
          <w:rFonts w:ascii="Times New Roman" w:hAnsi="Times New Roman" w:cs="Times New Roman"/>
          <w:sz w:val="24"/>
          <w:lang w:eastAsia="en-US"/>
        </w:rPr>
        <w:t xml:space="preserve"> y circulares</w:t>
      </w:r>
      <w:r w:rsidRPr="00564093">
        <w:rPr>
          <w:rFonts w:ascii="Times New Roman" w:hAnsi="Times New Roman" w:cs="Times New Roman"/>
          <w:sz w:val="24"/>
          <w:lang w:eastAsia="en-US"/>
        </w:rPr>
        <w:t xml:space="preserve"> emitidas de conformidad con la </w:t>
      </w:r>
      <w:r w:rsidR="007D25B6" w:rsidRPr="00564093">
        <w:rPr>
          <w:rFonts w:ascii="Times New Roman" w:hAnsi="Times New Roman" w:cs="Times New Roman"/>
          <w:sz w:val="24"/>
          <w:lang w:eastAsia="en-US"/>
        </w:rPr>
        <w:t>Cláusula</w:t>
      </w:r>
      <w:r w:rsidRPr="00564093">
        <w:rPr>
          <w:rFonts w:ascii="Times New Roman" w:hAnsi="Times New Roman" w:cs="Times New Roman"/>
          <w:sz w:val="24"/>
          <w:lang w:eastAsia="en-US"/>
        </w:rPr>
        <w:t xml:space="preserve"> 19.</w:t>
      </w:r>
    </w:p>
    <w:p w14:paraId="0E1C191B" w14:textId="77777777" w:rsidR="00B30BB7" w:rsidRPr="00564093" w:rsidRDefault="00B30BB7" w:rsidP="00CA44B8">
      <w:pPr>
        <w:tabs>
          <w:tab w:val="right" w:pos="9000"/>
        </w:tabs>
        <w:ind w:left="420"/>
        <w:jc w:val="both"/>
        <w:rPr>
          <w:rFonts w:ascii="Times New Roman" w:hAnsi="Times New Roman" w:cs="Times New Roman"/>
          <w:sz w:val="24"/>
          <w:lang w:eastAsia="en-US"/>
        </w:rPr>
      </w:pPr>
    </w:p>
    <w:p w14:paraId="05F5FF2A" w14:textId="155B4E41"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Conformidad:</w:t>
      </w:r>
      <w:r w:rsidRPr="00564093">
        <w:rPr>
          <w:rFonts w:ascii="Times New Roman" w:hAnsi="Times New Roman" w:cs="Times New Roman"/>
          <w:sz w:val="24"/>
          <w:lang w:eastAsia="en-US"/>
        </w:rPr>
        <w:t xml:space="preserve"> ofrecemos </w:t>
      </w:r>
      <w:r w:rsidR="000413D1">
        <w:rPr>
          <w:rFonts w:ascii="Times New Roman" w:hAnsi="Times New Roman" w:cs="Times New Roman"/>
          <w:sz w:val="24"/>
          <w:lang w:eastAsia="en-US"/>
        </w:rPr>
        <w:t>proveer los</w:t>
      </w:r>
      <w:r w:rsidRPr="00564093">
        <w:rPr>
          <w:rFonts w:ascii="Times New Roman" w:hAnsi="Times New Roman" w:cs="Times New Roman"/>
          <w:sz w:val="24"/>
          <w:lang w:eastAsia="en-US"/>
        </w:rPr>
        <w:t xml:space="preserve"> siguientes </w:t>
      </w:r>
      <w:r w:rsidR="000413D1">
        <w:rPr>
          <w:rFonts w:ascii="Times New Roman" w:hAnsi="Times New Roman" w:cs="Times New Roman"/>
          <w:sz w:val="24"/>
          <w:lang w:eastAsia="en-US"/>
        </w:rPr>
        <w:t>bienes y servicios</w:t>
      </w:r>
      <w:r w:rsidRPr="00564093">
        <w:rPr>
          <w:rFonts w:ascii="Times New Roman" w:hAnsi="Times New Roman" w:cs="Times New Roman"/>
          <w:sz w:val="24"/>
          <w:lang w:eastAsia="en-US"/>
        </w:rPr>
        <w:t xml:space="preserve"> de conformidad con el Documento de la Comparación de Precios: </w:t>
      </w:r>
      <w:r w:rsidRPr="00564093">
        <w:rPr>
          <w:rFonts w:ascii="Times New Roman" w:hAnsi="Times New Roman" w:cs="Times New Roman"/>
          <w:sz w:val="24"/>
          <w:u w:val="single"/>
          <w:lang w:eastAsia="en-US"/>
        </w:rPr>
        <w:tab/>
      </w:r>
    </w:p>
    <w:p w14:paraId="494AA914" w14:textId="77777777" w:rsidR="00B30BB7" w:rsidRPr="00564093" w:rsidRDefault="00B30BB7" w:rsidP="00CA44B8">
      <w:pPr>
        <w:tabs>
          <w:tab w:val="right" w:pos="9000"/>
        </w:tabs>
        <w:ind w:left="450"/>
        <w:rPr>
          <w:rFonts w:ascii="Times New Roman" w:hAnsi="Times New Roman" w:cs="Times New Roman"/>
          <w:sz w:val="24"/>
          <w:lang w:eastAsia="en-US"/>
        </w:rPr>
      </w:pPr>
      <w:r w:rsidRPr="00564093">
        <w:rPr>
          <w:rFonts w:ascii="Times New Roman" w:hAnsi="Times New Roman" w:cs="Times New Roman"/>
          <w:sz w:val="24"/>
          <w:u w:val="single"/>
          <w:lang w:eastAsia="en-US"/>
        </w:rPr>
        <w:tab/>
      </w:r>
      <w:r w:rsidRPr="00564093">
        <w:rPr>
          <w:rFonts w:ascii="Times New Roman" w:hAnsi="Times New Roman" w:cs="Times New Roman"/>
          <w:sz w:val="24"/>
          <w:lang w:eastAsia="en-US"/>
        </w:rPr>
        <w:t>;</w:t>
      </w:r>
    </w:p>
    <w:p w14:paraId="50452E4B" w14:textId="77777777" w:rsidR="00B30BB7" w:rsidRPr="00564093" w:rsidRDefault="00B30BB7" w:rsidP="00CA44B8">
      <w:pPr>
        <w:tabs>
          <w:tab w:val="right" w:pos="9000"/>
        </w:tabs>
        <w:jc w:val="both"/>
        <w:rPr>
          <w:rFonts w:ascii="Times New Roman" w:hAnsi="Times New Roman" w:cs="Times New Roman"/>
          <w:sz w:val="24"/>
          <w:lang w:eastAsia="en-US"/>
        </w:rPr>
      </w:pPr>
    </w:p>
    <w:p w14:paraId="090DDEC6" w14:textId="1F65B5F5" w:rsidR="007D25B6" w:rsidRDefault="00B30BB7" w:rsidP="007D25B6">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Precio Total</w:t>
      </w:r>
      <w:r w:rsidRPr="00564093">
        <w:rPr>
          <w:rFonts w:ascii="Times New Roman" w:hAnsi="Times New Roman" w:cs="Times New Roman"/>
          <w:sz w:val="24"/>
          <w:lang w:eastAsia="en-US"/>
        </w:rPr>
        <w:t xml:space="preserve">: el precio total de nuestra Oferta, excluido cualquier descuento ofrecido en el inciso (d) </w:t>
      </w:r>
      <w:r w:rsidRPr="00564093">
        <w:rPr>
          <w:rFonts w:ascii="Times New Roman" w:hAnsi="Times New Roman" w:cs="Times New Roman"/>
          <w:i/>
          <w:iCs/>
          <w:sz w:val="24"/>
          <w:lang w:eastAsia="en-US"/>
        </w:rPr>
        <w:t>infra</w:t>
      </w:r>
      <w:r w:rsidRPr="00564093">
        <w:rPr>
          <w:rFonts w:ascii="Times New Roman" w:hAnsi="Times New Roman" w:cs="Times New Roman"/>
          <w:sz w:val="24"/>
          <w:lang w:eastAsia="en-US"/>
        </w:rPr>
        <w:t>, es:</w:t>
      </w:r>
    </w:p>
    <w:p w14:paraId="1C024B1A" w14:textId="77777777" w:rsidR="007D25B6" w:rsidRPr="00564093" w:rsidRDefault="007D25B6" w:rsidP="007D25B6">
      <w:pPr>
        <w:tabs>
          <w:tab w:val="right" w:pos="9000"/>
        </w:tabs>
        <w:ind w:left="420"/>
        <w:jc w:val="both"/>
        <w:rPr>
          <w:rFonts w:ascii="Times New Roman" w:hAnsi="Times New Roman" w:cs="Times New Roman"/>
          <w:sz w:val="24"/>
          <w:lang w:eastAsia="en-US"/>
        </w:rPr>
      </w:pPr>
    </w:p>
    <w:tbl>
      <w:tblPr>
        <w:tblStyle w:val="Tablaconcuadrcula"/>
        <w:tblW w:w="0" w:type="auto"/>
        <w:jc w:val="center"/>
        <w:tblLook w:val="04A0" w:firstRow="1" w:lastRow="0" w:firstColumn="1" w:lastColumn="0" w:noHBand="0" w:noVBand="1"/>
      </w:tblPr>
      <w:tblGrid>
        <w:gridCol w:w="1555"/>
        <w:gridCol w:w="2693"/>
        <w:gridCol w:w="1918"/>
        <w:gridCol w:w="2338"/>
      </w:tblGrid>
      <w:tr w:rsidR="007D25B6" w14:paraId="6EEEBAAA" w14:textId="77777777" w:rsidTr="00A77718">
        <w:trPr>
          <w:jc w:val="center"/>
        </w:trPr>
        <w:tc>
          <w:tcPr>
            <w:tcW w:w="1555" w:type="dxa"/>
          </w:tcPr>
          <w:p w14:paraId="0325E7EA" w14:textId="5EF0885D" w:rsidR="007D25B6" w:rsidRDefault="00A24365" w:rsidP="00A24365">
            <w:pPr>
              <w:pStyle w:val="Default"/>
              <w:jc w:val="center"/>
              <w:rPr>
                <w:sz w:val="22"/>
                <w:szCs w:val="22"/>
              </w:rPr>
            </w:pPr>
            <w:r>
              <w:rPr>
                <w:sz w:val="22"/>
                <w:szCs w:val="22"/>
              </w:rPr>
              <w:t>Lote</w:t>
            </w:r>
          </w:p>
          <w:p w14:paraId="351AB3D8" w14:textId="77777777" w:rsidR="007D25B6" w:rsidRDefault="007D25B6" w:rsidP="00A24365">
            <w:pPr>
              <w:tabs>
                <w:tab w:val="right" w:pos="9000"/>
              </w:tabs>
              <w:jc w:val="center"/>
              <w:rPr>
                <w:rFonts w:ascii="Times New Roman" w:hAnsi="Times New Roman" w:cs="Times New Roman"/>
                <w:sz w:val="24"/>
                <w:lang w:eastAsia="en-US"/>
              </w:rPr>
            </w:pPr>
          </w:p>
        </w:tc>
        <w:tc>
          <w:tcPr>
            <w:tcW w:w="2693" w:type="dxa"/>
          </w:tcPr>
          <w:tbl>
            <w:tblPr>
              <w:tblW w:w="0" w:type="auto"/>
              <w:tblBorders>
                <w:top w:val="nil"/>
                <w:left w:val="nil"/>
                <w:bottom w:val="nil"/>
                <w:right w:val="nil"/>
              </w:tblBorders>
              <w:tblLook w:val="0000" w:firstRow="0" w:lastRow="0" w:firstColumn="0" w:lastColumn="0" w:noHBand="0" w:noVBand="0"/>
            </w:tblPr>
            <w:tblGrid>
              <w:gridCol w:w="1988"/>
            </w:tblGrid>
            <w:tr w:rsidR="007D25B6" w14:paraId="68191EE6" w14:textId="77777777">
              <w:trPr>
                <w:trHeight w:val="100"/>
              </w:trPr>
              <w:tc>
                <w:tcPr>
                  <w:tcW w:w="0" w:type="auto"/>
                </w:tcPr>
                <w:p w14:paraId="3A3A4295" w14:textId="17FB4CC3" w:rsidR="007D25B6" w:rsidRDefault="00A24365" w:rsidP="00A24365">
                  <w:pPr>
                    <w:pStyle w:val="Default"/>
                    <w:jc w:val="center"/>
                    <w:rPr>
                      <w:sz w:val="22"/>
                      <w:szCs w:val="22"/>
                    </w:rPr>
                  </w:pPr>
                  <w:r>
                    <w:rPr>
                      <w:sz w:val="22"/>
                      <w:szCs w:val="22"/>
                    </w:rPr>
                    <w:t>Descripción del lote</w:t>
                  </w:r>
                </w:p>
              </w:tc>
            </w:tr>
          </w:tbl>
          <w:p w14:paraId="5C723D49" w14:textId="3EEE02C6" w:rsidR="007D25B6" w:rsidRDefault="007D25B6" w:rsidP="00A24365">
            <w:pPr>
              <w:tabs>
                <w:tab w:val="right" w:pos="9000"/>
              </w:tabs>
              <w:jc w:val="center"/>
              <w:rPr>
                <w:rFonts w:ascii="Times New Roman" w:hAnsi="Times New Roman" w:cs="Times New Roman"/>
                <w:sz w:val="24"/>
                <w:lang w:eastAsia="en-US"/>
              </w:rPr>
            </w:pPr>
          </w:p>
        </w:tc>
        <w:tc>
          <w:tcPr>
            <w:tcW w:w="1918" w:type="dxa"/>
          </w:tcPr>
          <w:p w14:paraId="02738AF0" w14:textId="120DA1F8" w:rsidR="007D25B6" w:rsidRDefault="007D25B6" w:rsidP="00A24365">
            <w:pPr>
              <w:pStyle w:val="Default"/>
              <w:jc w:val="center"/>
              <w:rPr>
                <w:sz w:val="22"/>
                <w:szCs w:val="22"/>
              </w:rPr>
            </w:pPr>
            <w:r>
              <w:rPr>
                <w:sz w:val="22"/>
                <w:szCs w:val="22"/>
              </w:rPr>
              <w:t>Precio propuesto sin impuestos</w:t>
            </w:r>
          </w:p>
          <w:p w14:paraId="25A5EEDD" w14:textId="77777777" w:rsidR="007D25B6" w:rsidRDefault="007D25B6" w:rsidP="00A24365">
            <w:pPr>
              <w:tabs>
                <w:tab w:val="right" w:pos="9000"/>
              </w:tabs>
              <w:jc w:val="center"/>
              <w:rPr>
                <w:rFonts w:ascii="Times New Roman" w:hAnsi="Times New Roman" w:cs="Times New Roman"/>
                <w:sz w:val="24"/>
                <w:lang w:eastAsia="en-US"/>
              </w:rPr>
            </w:pPr>
          </w:p>
        </w:tc>
        <w:tc>
          <w:tcPr>
            <w:tcW w:w="2338" w:type="dxa"/>
          </w:tcPr>
          <w:p w14:paraId="045D3CDA" w14:textId="300B7000" w:rsidR="007D25B6" w:rsidRDefault="007D25B6" w:rsidP="00A24365">
            <w:pPr>
              <w:pStyle w:val="Default"/>
              <w:jc w:val="center"/>
              <w:rPr>
                <w:sz w:val="22"/>
                <w:szCs w:val="22"/>
              </w:rPr>
            </w:pPr>
            <w:r>
              <w:rPr>
                <w:sz w:val="22"/>
                <w:szCs w:val="22"/>
              </w:rPr>
              <w:t>Precio propuesto incluidos impuestos</w:t>
            </w:r>
          </w:p>
          <w:p w14:paraId="69C969DA" w14:textId="77777777" w:rsidR="007D25B6" w:rsidRDefault="007D25B6" w:rsidP="00A24365">
            <w:pPr>
              <w:tabs>
                <w:tab w:val="right" w:pos="9000"/>
              </w:tabs>
              <w:jc w:val="center"/>
              <w:rPr>
                <w:rFonts w:ascii="Times New Roman" w:hAnsi="Times New Roman" w:cs="Times New Roman"/>
                <w:sz w:val="24"/>
                <w:lang w:eastAsia="en-US"/>
              </w:rPr>
            </w:pPr>
          </w:p>
        </w:tc>
      </w:tr>
      <w:tr w:rsidR="007D25B6" w14:paraId="78FA0090" w14:textId="77777777" w:rsidTr="00A77718">
        <w:trPr>
          <w:jc w:val="center"/>
        </w:trPr>
        <w:tc>
          <w:tcPr>
            <w:tcW w:w="1555" w:type="dxa"/>
          </w:tcPr>
          <w:p w14:paraId="577C103B" w14:textId="01F2BFBA" w:rsidR="007D25B6" w:rsidRPr="00A77718" w:rsidRDefault="007D25B6" w:rsidP="00A24365">
            <w:pPr>
              <w:tabs>
                <w:tab w:val="right" w:pos="9000"/>
              </w:tabs>
              <w:jc w:val="center"/>
              <w:rPr>
                <w:rFonts w:ascii="Times New Roman" w:hAnsi="Times New Roman" w:cs="Times New Roman"/>
                <w:b/>
                <w:sz w:val="24"/>
                <w:lang w:eastAsia="en-US"/>
              </w:rPr>
            </w:pPr>
            <w:r w:rsidRPr="00A77718">
              <w:rPr>
                <w:rFonts w:ascii="Times New Roman" w:hAnsi="Times New Roman" w:cs="Times New Roman"/>
                <w:b/>
                <w:sz w:val="24"/>
                <w:lang w:eastAsia="en-US"/>
              </w:rPr>
              <w:t>1</w:t>
            </w:r>
          </w:p>
        </w:tc>
        <w:tc>
          <w:tcPr>
            <w:tcW w:w="2693" w:type="dxa"/>
          </w:tcPr>
          <w:p w14:paraId="1408313B" w14:textId="77777777" w:rsidR="007D25B6" w:rsidRPr="00A77718" w:rsidRDefault="007D25B6" w:rsidP="00A24365">
            <w:pPr>
              <w:tabs>
                <w:tab w:val="right" w:pos="9000"/>
              </w:tabs>
              <w:jc w:val="center"/>
              <w:rPr>
                <w:rFonts w:ascii="Times New Roman" w:hAnsi="Times New Roman" w:cs="Times New Roman"/>
                <w:b/>
                <w:sz w:val="24"/>
                <w:lang w:eastAsia="en-US"/>
              </w:rPr>
            </w:pPr>
            <w:r w:rsidRPr="00A77718">
              <w:rPr>
                <w:rFonts w:ascii="Times New Roman" w:hAnsi="Times New Roman" w:cs="Times New Roman"/>
                <w:b/>
                <w:sz w:val="24"/>
                <w:lang w:eastAsia="en-US"/>
              </w:rPr>
              <w:t>Cámaras todo en uno para videoconferencias</w:t>
            </w:r>
          </w:p>
          <w:p w14:paraId="4D8786AB" w14:textId="0D7E2C83" w:rsidR="007D25B6" w:rsidRPr="00A77718" w:rsidRDefault="007D25B6" w:rsidP="00A24365">
            <w:pPr>
              <w:tabs>
                <w:tab w:val="right" w:pos="9000"/>
              </w:tabs>
              <w:jc w:val="center"/>
              <w:rPr>
                <w:rFonts w:ascii="Times New Roman" w:hAnsi="Times New Roman" w:cs="Times New Roman"/>
                <w:b/>
                <w:sz w:val="24"/>
                <w:lang w:eastAsia="en-US"/>
              </w:rPr>
            </w:pPr>
            <w:r w:rsidRPr="00A77718">
              <w:rPr>
                <w:rFonts w:ascii="Times New Roman" w:hAnsi="Times New Roman" w:cs="Times New Roman"/>
                <w:b/>
                <w:sz w:val="24"/>
                <w:lang w:eastAsia="en-US"/>
              </w:rPr>
              <w:t>Proyectores portátiles (50 unidades)</w:t>
            </w:r>
          </w:p>
        </w:tc>
        <w:tc>
          <w:tcPr>
            <w:tcW w:w="1918" w:type="dxa"/>
          </w:tcPr>
          <w:p w14:paraId="634622CA" w14:textId="77777777" w:rsidR="007D25B6" w:rsidRDefault="007D25B6" w:rsidP="007D25B6">
            <w:pPr>
              <w:tabs>
                <w:tab w:val="right" w:pos="9000"/>
              </w:tabs>
              <w:jc w:val="center"/>
              <w:rPr>
                <w:rFonts w:ascii="Times New Roman" w:hAnsi="Times New Roman" w:cs="Times New Roman"/>
                <w:sz w:val="24"/>
                <w:lang w:eastAsia="en-US"/>
              </w:rPr>
            </w:pPr>
          </w:p>
        </w:tc>
        <w:tc>
          <w:tcPr>
            <w:tcW w:w="2338" w:type="dxa"/>
          </w:tcPr>
          <w:p w14:paraId="14B182F7" w14:textId="77777777" w:rsidR="007D25B6" w:rsidRDefault="007D25B6" w:rsidP="007D25B6">
            <w:pPr>
              <w:tabs>
                <w:tab w:val="right" w:pos="9000"/>
              </w:tabs>
              <w:jc w:val="center"/>
              <w:rPr>
                <w:rFonts w:ascii="Times New Roman" w:hAnsi="Times New Roman" w:cs="Times New Roman"/>
                <w:sz w:val="24"/>
                <w:lang w:eastAsia="en-US"/>
              </w:rPr>
            </w:pPr>
          </w:p>
        </w:tc>
      </w:tr>
      <w:tr w:rsidR="007D25B6" w14:paraId="4E191318" w14:textId="77777777" w:rsidTr="00A77718">
        <w:trPr>
          <w:jc w:val="center"/>
        </w:trPr>
        <w:tc>
          <w:tcPr>
            <w:tcW w:w="1555" w:type="dxa"/>
          </w:tcPr>
          <w:p w14:paraId="29F4956A" w14:textId="52950BFA" w:rsidR="007D25B6" w:rsidRPr="00A77718" w:rsidRDefault="007D25B6" w:rsidP="00A24365">
            <w:pPr>
              <w:tabs>
                <w:tab w:val="right" w:pos="9000"/>
              </w:tabs>
              <w:jc w:val="center"/>
              <w:rPr>
                <w:rFonts w:ascii="Times New Roman" w:hAnsi="Times New Roman" w:cs="Times New Roman"/>
                <w:b/>
                <w:sz w:val="24"/>
                <w:lang w:eastAsia="en-US"/>
              </w:rPr>
            </w:pPr>
            <w:r w:rsidRPr="00A77718">
              <w:rPr>
                <w:rFonts w:ascii="Times New Roman" w:hAnsi="Times New Roman" w:cs="Times New Roman"/>
                <w:b/>
                <w:sz w:val="24"/>
                <w:lang w:eastAsia="en-US"/>
              </w:rPr>
              <w:t>2</w:t>
            </w:r>
          </w:p>
        </w:tc>
        <w:tc>
          <w:tcPr>
            <w:tcW w:w="2693" w:type="dxa"/>
          </w:tcPr>
          <w:p w14:paraId="1FC5C81E" w14:textId="77777777" w:rsidR="007D25B6" w:rsidRPr="00A77718" w:rsidRDefault="007D25B6" w:rsidP="00A24365">
            <w:pPr>
              <w:tabs>
                <w:tab w:val="right" w:pos="9000"/>
              </w:tabs>
              <w:jc w:val="center"/>
              <w:rPr>
                <w:rFonts w:ascii="Times New Roman" w:hAnsi="Times New Roman" w:cs="Times New Roman"/>
                <w:b/>
                <w:sz w:val="24"/>
                <w:lang w:eastAsia="en-US"/>
              </w:rPr>
            </w:pPr>
            <w:r w:rsidRPr="00A77718">
              <w:rPr>
                <w:rFonts w:ascii="Times New Roman" w:hAnsi="Times New Roman" w:cs="Times New Roman"/>
                <w:b/>
                <w:sz w:val="24"/>
                <w:lang w:eastAsia="en-US"/>
              </w:rPr>
              <w:t>Proyectores portátiles</w:t>
            </w:r>
          </w:p>
          <w:p w14:paraId="2714DC26" w14:textId="635256BC" w:rsidR="007D25B6" w:rsidRPr="00A77718" w:rsidRDefault="007D25B6" w:rsidP="00A24365">
            <w:pPr>
              <w:tabs>
                <w:tab w:val="right" w:pos="9000"/>
              </w:tabs>
              <w:jc w:val="center"/>
              <w:rPr>
                <w:rFonts w:ascii="Times New Roman" w:hAnsi="Times New Roman" w:cs="Times New Roman"/>
                <w:b/>
                <w:sz w:val="24"/>
                <w:lang w:eastAsia="en-US"/>
              </w:rPr>
            </w:pPr>
            <w:r w:rsidRPr="00A77718">
              <w:rPr>
                <w:rFonts w:ascii="Times New Roman" w:hAnsi="Times New Roman" w:cs="Times New Roman"/>
                <w:b/>
                <w:sz w:val="24"/>
                <w:lang w:eastAsia="en-US"/>
              </w:rPr>
              <w:t>(23 unidades)</w:t>
            </w:r>
          </w:p>
        </w:tc>
        <w:tc>
          <w:tcPr>
            <w:tcW w:w="1918" w:type="dxa"/>
          </w:tcPr>
          <w:p w14:paraId="664E7312" w14:textId="77777777" w:rsidR="007D25B6" w:rsidRDefault="007D25B6" w:rsidP="007D25B6">
            <w:pPr>
              <w:tabs>
                <w:tab w:val="right" w:pos="9000"/>
              </w:tabs>
              <w:jc w:val="center"/>
              <w:rPr>
                <w:rFonts w:ascii="Times New Roman" w:hAnsi="Times New Roman" w:cs="Times New Roman"/>
                <w:sz w:val="24"/>
                <w:lang w:eastAsia="en-US"/>
              </w:rPr>
            </w:pPr>
          </w:p>
        </w:tc>
        <w:tc>
          <w:tcPr>
            <w:tcW w:w="2338" w:type="dxa"/>
          </w:tcPr>
          <w:p w14:paraId="6AA16E80" w14:textId="77777777" w:rsidR="007D25B6" w:rsidRDefault="007D25B6" w:rsidP="007D25B6">
            <w:pPr>
              <w:tabs>
                <w:tab w:val="right" w:pos="9000"/>
              </w:tabs>
              <w:jc w:val="center"/>
              <w:rPr>
                <w:rFonts w:ascii="Times New Roman" w:hAnsi="Times New Roman" w:cs="Times New Roman"/>
                <w:sz w:val="24"/>
                <w:lang w:eastAsia="en-US"/>
              </w:rPr>
            </w:pPr>
          </w:p>
        </w:tc>
      </w:tr>
    </w:tbl>
    <w:p w14:paraId="7427F824" w14:textId="6FCE4CD5" w:rsidR="00B30BB7" w:rsidRPr="00564093" w:rsidRDefault="00B30BB7" w:rsidP="00CA44B8">
      <w:pPr>
        <w:tabs>
          <w:tab w:val="right" w:pos="9000"/>
        </w:tabs>
        <w:ind w:left="420"/>
        <w:jc w:val="both"/>
        <w:rPr>
          <w:rFonts w:ascii="Times New Roman" w:hAnsi="Times New Roman" w:cs="Times New Roman"/>
          <w:sz w:val="24"/>
          <w:lang w:eastAsia="en-US"/>
        </w:rPr>
      </w:pPr>
    </w:p>
    <w:p w14:paraId="6A3F806D" w14:textId="6FC61DBF" w:rsidR="002659F9" w:rsidRPr="00564093" w:rsidRDefault="007D25B6" w:rsidP="00CA44B8">
      <w:pPr>
        <w:tabs>
          <w:tab w:val="right" w:pos="9000"/>
        </w:tabs>
        <w:ind w:left="420"/>
        <w:jc w:val="both"/>
        <w:rPr>
          <w:rFonts w:ascii="Times New Roman" w:hAnsi="Times New Roman" w:cs="Times New Roman"/>
          <w:sz w:val="24"/>
          <w:lang w:eastAsia="en-US"/>
        </w:rPr>
      </w:pPr>
      <w:r w:rsidRPr="007D25B6">
        <w:rPr>
          <w:rFonts w:ascii="Times New Roman" w:hAnsi="Times New Roman" w:cs="Times New Roman"/>
          <w:i/>
          <w:color w:val="000099"/>
          <w:sz w:val="22"/>
          <w:szCs w:val="22"/>
          <w:lang w:val="es-ES_tradnl"/>
        </w:rPr>
        <w:t>El oferente deberá especificar claramente para qué lotes presenta su oferta</w:t>
      </w:r>
    </w:p>
    <w:p w14:paraId="3C676F58" w14:textId="2F9D4239" w:rsidR="00B30BB7" w:rsidRPr="00564093" w:rsidRDefault="00B6077D" w:rsidP="002659F9">
      <w:pPr>
        <w:tabs>
          <w:tab w:val="left" w:pos="810"/>
        </w:tabs>
        <w:ind w:left="426"/>
        <w:jc w:val="both"/>
        <w:rPr>
          <w:rFonts w:ascii="Times New Roman" w:hAnsi="Times New Roman" w:cs="Times New Roman"/>
          <w:sz w:val="24"/>
          <w:lang w:eastAsia="en-US"/>
        </w:rPr>
      </w:pPr>
      <w:r w:rsidRPr="00564093">
        <w:rPr>
          <w:rFonts w:ascii="Times New Roman" w:hAnsi="Times New Roman" w:cs="Times New Roman"/>
          <w:sz w:val="24"/>
          <w:lang w:eastAsia="en-US"/>
        </w:rPr>
        <w:t xml:space="preserve"> </w:t>
      </w:r>
    </w:p>
    <w:p w14:paraId="67275CF5" w14:textId="77777777"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Descuentos</w:t>
      </w:r>
      <w:r w:rsidRPr="00564093">
        <w:rPr>
          <w:rFonts w:ascii="Times New Roman" w:hAnsi="Times New Roman" w:cs="Times New Roman"/>
          <w:sz w:val="24"/>
          <w:lang w:eastAsia="en-US"/>
        </w:rPr>
        <w:t xml:space="preserve">: los descuentos ofrecidos y la metodología para aplicarlos son los siguientes: </w:t>
      </w:r>
      <w:r w:rsidRPr="00564093">
        <w:rPr>
          <w:rFonts w:ascii="Times New Roman" w:hAnsi="Times New Roman" w:cs="Times New Roman"/>
          <w:sz w:val="24"/>
          <w:u w:val="single"/>
          <w:lang w:eastAsia="en-US"/>
        </w:rPr>
        <w:tab/>
      </w:r>
    </w:p>
    <w:p w14:paraId="6C26029C" w14:textId="77777777" w:rsidR="00B30BB7" w:rsidRPr="00564093" w:rsidRDefault="00B30BB7" w:rsidP="00CA44B8">
      <w:pPr>
        <w:tabs>
          <w:tab w:val="right" w:pos="9000"/>
        </w:tabs>
        <w:ind w:left="450"/>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p w14:paraId="093F1230" w14:textId="77777777" w:rsidR="00B30BB7" w:rsidRPr="00564093" w:rsidRDefault="00B30BB7" w:rsidP="00CA44B8">
      <w:pPr>
        <w:tabs>
          <w:tab w:val="right" w:pos="9000"/>
        </w:tabs>
        <w:ind w:left="450"/>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t>;</w:t>
      </w:r>
    </w:p>
    <w:p w14:paraId="53A9641F" w14:textId="77777777" w:rsidR="00B30BB7" w:rsidRPr="00564093" w:rsidRDefault="00B30BB7" w:rsidP="00CA44B8">
      <w:pPr>
        <w:tabs>
          <w:tab w:val="right" w:pos="9000"/>
        </w:tabs>
        <w:ind w:left="450"/>
        <w:rPr>
          <w:rFonts w:ascii="Times New Roman" w:hAnsi="Times New Roman" w:cs="Times New Roman"/>
          <w:sz w:val="24"/>
          <w:lang w:eastAsia="en-US"/>
        </w:rPr>
      </w:pPr>
    </w:p>
    <w:p w14:paraId="2472EB4E" w14:textId="3A067C38"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Período de Validez de la Oferta</w:t>
      </w:r>
      <w:r w:rsidRPr="00564093">
        <w:rPr>
          <w:rFonts w:ascii="Times New Roman" w:hAnsi="Times New Roman" w:cs="Times New Roman"/>
          <w:sz w:val="24"/>
          <w:lang w:eastAsia="en-US"/>
        </w:rPr>
        <w:t xml:space="preserve">: nuestra Oferta será válida por </w:t>
      </w:r>
      <w:r w:rsidR="00D17FBB">
        <w:rPr>
          <w:rFonts w:ascii="Times New Roman" w:hAnsi="Times New Roman" w:cs="Times New Roman"/>
          <w:sz w:val="24"/>
          <w:lang w:eastAsia="en-US"/>
        </w:rPr>
        <w:t xml:space="preserve">el plazo de tiempo </w:t>
      </w:r>
      <w:r w:rsidR="00667CC9" w:rsidRPr="00564093">
        <w:rPr>
          <w:rFonts w:ascii="Times New Roman" w:hAnsi="Times New Roman" w:cs="Times New Roman"/>
          <w:sz w:val="24"/>
          <w:lang w:eastAsia="en-US"/>
        </w:rPr>
        <w:t>indicado en el numeral 23 de las instrucciones</w:t>
      </w:r>
      <w:r w:rsidR="00667CC9" w:rsidRPr="00564093" w:rsidDel="00667CC9">
        <w:rPr>
          <w:rFonts w:ascii="Times New Roman" w:hAnsi="Times New Roman" w:cs="Times New Roman"/>
          <w:sz w:val="24"/>
          <w:lang w:eastAsia="en-US"/>
        </w:rPr>
        <w:t xml:space="preserve"> </w:t>
      </w:r>
      <w:r w:rsidRPr="00564093">
        <w:rPr>
          <w:rFonts w:ascii="Times New Roman" w:hAnsi="Times New Roman" w:cs="Times New Roman"/>
          <w:sz w:val="24"/>
          <w:lang w:eastAsia="en-US"/>
        </w:rPr>
        <w:t>días a partir de la fecha límite de presentación de las Ofertas estipulada en el Documento de la Comparación de Precios será de carácter vinculante para nosotros y podrá ser aceptada por ustedes en cualquier momento antes de que venza dicho plazo;</w:t>
      </w:r>
    </w:p>
    <w:p w14:paraId="67B9D458" w14:textId="77777777" w:rsidR="00B30BB7" w:rsidRPr="00564093" w:rsidRDefault="00B30BB7" w:rsidP="00CA44B8">
      <w:pPr>
        <w:tabs>
          <w:tab w:val="right" w:pos="9000"/>
        </w:tabs>
        <w:jc w:val="both"/>
        <w:rPr>
          <w:rFonts w:ascii="Times New Roman" w:hAnsi="Times New Roman" w:cs="Times New Roman"/>
          <w:sz w:val="24"/>
          <w:lang w:eastAsia="en-US"/>
        </w:rPr>
      </w:pPr>
    </w:p>
    <w:p w14:paraId="5F1418F8" w14:textId="086FBBBA"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Garantía de Cumplimiento:</w:t>
      </w:r>
      <w:r w:rsidRPr="00564093">
        <w:rPr>
          <w:rFonts w:ascii="Times New Roman" w:hAnsi="Times New Roman" w:cs="Times New Roman"/>
          <w:sz w:val="24"/>
          <w:lang w:eastAsia="en-US"/>
        </w:rPr>
        <w:t xml:space="preserve"> si es aceptada nuestra Oferta, nosotros nos comprometemos a obtener una Garantía de Cumplimiento de conformidad con el Documento de la Comparación de Precios;</w:t>
      </w:r>
    </w:p>
    <w:p w14:paraId="210EDC9B" w14:textId="77777777" w:rsidR="00B30BB7" w:rsidRPr="00564093" w:rsidRDefault="00B30BB7" w:rsidP="00CA44B8">
      <w:pPr>
        <w:tabs>
          <w:tab w:val="right" w:pos="9000"/>
        </w:tabs>
        <w:jc w:val="both"/>
        <w:rPr>
          <w:rFonts w:ascii="Times New Roman" w:hAnsi="Times New Roman" w:cs="Times New Roman"/>
          <w:sz w:val="24"/>
          <w:lang w:eastAsia="en-US"/>
        </w:rPr>
      </w:pPr>
    </w:p>
    <w:p w14:paraId="5231D91C" w14:textId="5CB9F0A7"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iCs/>
          <w:sz w:val="24"/>
          <w:lang w:eastAsia="en-US"/>
        </w:rPr>
      </w:pPr>
      <w:r w:rsidRPr="00564093">
        <w:rPr>
          <w:rFonts w:ascii="Times New Roman" w:hAnsi="Times New Roman" w:cs="Times New Roman"/>
          <w:b/>
          <w:sz w:val="24"/>
          <w:lang w:eastAsia="en-US"/>
        </w:rPr>
        <w:t>Elegibilidad</w:t>
      </w:r>
      <w:r w:rsidRPr="00564093">
        <w:rPr>
          <w:rFonts w:ascii="Times New Roman" w:hAnsi="Times New Roman" w:cs="Times New Roman"/>
          <w:sz w:val="24"/>
          <w:lang w:eastAsia="en-US"/>
        </w:rPr>
        <w:t xml:space="preserve">: </w:t>
      </w:r>
      <w:r w:rsidRPr="00564093">
        <w:rPr>
          <w:rFonts w:ascii="Times New Roman" w:hAnsi="Times New Roman" w:cs="Times New Roman"/>
          <w:iCs/>
          <w:sz w:val="24"/>
          <w:lang w:eastAsia="en-US"/>
        </w:rPr>
        <w:t xml:space="preserve">nosotros, incluido cualquier subcontratista o proveedor para cualquier componente del contrato, tenemos o tendremos la nacionalidad de países elegibles, de conformidad con la </w:t>
      </w:r>
      <w:r w:rsidR="007D25B6" w:rsidRPr="00564093">
        <w:rPr>
          <w:rFonts w:ascii="Times New Roman" w:hAnsi="Times New Roman" w:cs="Times New Roman"/>
          <w:iCs/>
          <w:sz w:val="24"/>
          <w:lang w:eastAsia="en-US"/>
        </w:rPr>
        <w:t>Cláusula</w:t>
      </w:r>
      <w:r w:rsidRPr="00564093">
        <w:rPr>
          <w:rFonts w:ascii="Times New Roman" w:hAnsi="Times New Roman" w:cs="Times New Roman"/>
          <w:iCs/>
          <w:sz w:val="24"/>
          <w:lang w:eastAsia="en-US"/>
        </w:rPr>
        <w:t xml:space="preserve"> 6 y en caso de detectar que cualquiera de los nombrados nos encontramos en cualquier conflicto de interés, notificaremos esta circunstancia por escrito al Contratante, ya sea durante el proceso de selección, las negociaciones o la ejecución del Contrato.</w:t>
      </w:r>
    </w:p>
    <w:p w14:paraId="5D62E6DB" w14:textId="77777777" w:rsidR="00B30BB7" w:rsidRPr="00564093" w:rsidRDefault="00B30BB7" w:rsidP="00CA44B8">
      <w:pPr>
        <w:tabs>
          <w:tab w:val="right" w:pos="9000"/>
        </w:tabs>
        <w:ind w:left="420"/>
        <w:jc w:val="both"/>
        <w:rPr>
          <w:rFonts w:ascii="Times New Roman" w:hAnsi="Times New Roman" w:cs="Times New Roman"/>
          <w:iCs/>
          <w:sz w:val="24"/>
          <w:lang w:eastAsia="en-US"/>
        </w:rPr>
      </w:pPr>
    </w:p>
    <w:p w14:paraId="363F37AD" w14:textId="1C8B1D9A" w:rsidR="00B30BB7" w:rsidRPr="00564093" w:rsidRDefault="00B30BB7" w:rsidP="00CA44B8">
      <w:pPr>
        <w:tabs>
          <w:tab w:val="right" w:pos="9000"/>
        </w:tabs>
        <w:ind w:left="420"/>
        <w:jc w:val="both"/>
        <w:rPr>
          <w:rFonts w:ascii="Times New Roman" w:hAnsi="Times New Roman" w:cs="Times New Roman"/>
          <w:iCs/>
          <w:sz w:val="24"/>
          <w:lang w:eastAsia="en-US"/>
        </w:rPr>
      </w:pPr>
      <w:r w:rsidRPr="00564093">
        <w:rPr>
          <w:rFonts w:ascii="Times New Roman" w:hAnsi="Times New Roman" w:cs="Times New Roman"/>
          <w:iCs/>
          <w:sz w:val="24"/>
          <w:lang w:eastAsia="en-US"/>
        </w:rPr>
        <w:t xml:space="preserve">Además, nosotros, incluido cualquier subcontratista o proveedor para cualquier componente del contrato, no tenemos ningún conflicto de interés, de conformidad con lo dispuesto en la </w:t>
      </w:r>
      <w:r w:rsidR="007D25B6" w:rsidRPr="00564093">
        <w:rPr>
          <w:rFonts w:ascii="Times New Roman" w:hAnsi="Times New Roman" w:cs="Times New Roman"/>
          <w:iCs/>
          <w:sz w:val="24"/>
          <w:lang w:eastAsia="en-US"/>
        </w:rPr>
        <w:t>Cláusula</w:t>
      </w:r>
      <w:r w:rsidRPr="00564093">
        <w:rPr>
          <w:rFonts w:ascii="Times New Roman" w:hAnsi="Times New Roman" w:cs="Times New Roman"/>
          <w:iCs/>
          <w:sz w:val="24"/>
          <w:lang w:eastAsia="en-US"/>
        </w:rPr>
        <w:t xml:space="preserve"> 7; y en caso de detectar que cualquiera de los nombrados nos encontramos en cualquier conflicto de interés, notificaremos esta circunstancia por escrito al Contratante, ya sea durante el proceso de selección y las negociaciones o la ejecución del Contrato.</w:t>
      </w:r>
    </w:p>
    <w:p w14:paraId="3247B2B4" w14:textId="77777777" w:rsidR="00B30BB7" w:rsidRPr="00564093" w:rsidRDefault="00B30BB7" w:rsidP="00CA44B8">
      <w:pPr>
        <w:tabs>
          <w:tab w:val="right" w:pos="9000"/>
        </w:tabs>
        <w:jc w:val="both"/>
        <w:rPr>
          <w:rFonts w:ascii="Times New Roman" w:hAnsi="Times New Roman" w:cs="Times New Roman"/>
          <w:i/>
          <w:sz w:val="24"/>
          <w:lang w:eastAsia="en-US"/>
        </w:rPr>
      </w:pPr>
    </w:p>
    <w:p w14:paraId="039F687B" w14:textId="58BF6428"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Una Oferta por Oferente:</w:t>
      </w:r>
      <w:r w:rsidRPr="00564093">
        <w:rPr>
          <w:rFonts w:ascii="Times New Roman" w:hAnsi="Times New Roman" w:cs="Times New Roman"/>
          <w:sz w:val="24"/>
          <w:lang w:eastAsia="en-US"/>
        </w:rPr>
        <w:t xml:space="preserve"> no estamos participando, como Oferentes ni como subcontratistas, en más de una Oferta en este proceso de </w:t>
      </w:r>
      <w:r w:rsidR="00E6057C" w:rsidRPr="00564093">
        <w:rPr>
          <w:rFonts w:ascii="Times New Roman" w:hAnsi="Times New Roman" w:cs="Times New Roman"/>
          <w:sz w:val="24"/>
          <w:lang w:eastAsia="en-US"/>
        </w:rPr>
        <w:t>Comparación de Precios</w:t>
      </w:r>
      <w:r w:rsidRPr="00564093">
        <w:rPr>
          <w:rFonts w:ascii="Times New Roman" w:hAnsi="Times New Roman" w:cs="Times New Roman"/>
          <w:sz w:val="24"/>
          <w:lang w:eastAsia="en-US"/>
        </w:rPr>
        <w:t xml:space="preserve">, de conformidad con la </w:t>
      </w:r>
      <w:r w:rsidR="007D25B6" w:rsidRPr="00564093">
        <w:rPr>
          <w:rFonts w:ascii="Times New Roman" w:hAnsi="Times New Roman" w:cs="Times New Roman"/>
          <w:sz w:val="24"/>
          <w:lang w:eastAsia="en-US"/>
        </w:rPr>
        <w:t>Cláusula</w:t>
      </w:r>
      <w:r w:rsidRPr="00564093">
        <w:rPr>
          <w:rFonts w:ascii="Times New Roman" w:hAnsi="Times New Roman" w:cs="Times New Roman"/>
          <w:sz w:val="24"/>
          <w:lang w:eastAsia="en-US"/>
        </w:rPr>
        <w:t xml:space="preserve"> 20;</w:t>
      </w:r>
    </w:p>
    <w:p w14:paraId="1577D5EE" w14:textId="77777777" w:rsidR="00B30BB7" w:rsidRPr="00564093" w:rsidRDefault="00B30BB7" w:rsidP="00CA44B8">
      <w:pPr>
        <w:tabs>
          <w:tab w:val="right" w:pos="9000"/>
        </w:tabs>
        <w:jc w:val="both"/>
        <w:rPr>
          <w:rFonts w:ascii="Times New Roman" w:hAnsi="Times New Roman" w:cs="Times New Roman"/>
          <w:sz w:val="24"/>
          <w:lang w:eastAsia="en-US"/>
        </w:rPr>
      </w:pPr>
    </w:p>
    <w:p w14:paraId="3156DB7C" w14:textId="77777777" w:rsidR="00B30BB7" w:rsidRPr="00564093" w:rsidRDefault="00B30BB7" w:rsidP="00057CF8">
      <w:pPr>
        <w:numPr>
          <w:ilvl w:val="0"/>
          <w:numId w:val="15"/>
        </w:numPr>
        <w:tabs>
          <w:tab w:val="num" w:pos="420"/>
        </w:tabs>
        <w:spacing w:after="200"/>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Suspensión e Inhabilitación</w:t>
      </w:r>
      <w:r w:rsidRPr="00564093">
        <w:rPr>
          <w:rFonts w:ascii="Times New Roman" w:hAnsi="Times New Roman" w:cs="Times New Roman"/>
          <w:sz w:val="24"/>
          <w:lang w:eastAsia="en-US"/>
        </w:rPr>
        <w:t xml:space="preserve">: Nosotros, al igual que nuestros subcontratistas, proveedores, consultores, fabricantes o prestadores de servicios </w:t>
      </w:r>
      <w:r w:rsidRPr="00564093">
        <w:rPr>
          <w:rFonts w:ascii="Times New Roman" w:hAnsi="Times New Roman" w:cs="Times New Roman"/>
          <w:sz w:val="24"/>
          <w:lang w:eastAsia="en-US" w:bidi="es-ES"/>
        </w:rPr>
        <w:t xml:space="preserve">que intervienen en alguna parte del Contrato (incluidos, en todos los casos, los respectivos directores, personal clave, accionistas principales, personal propuesto y agentes) no hemos sido directores, funcionarios o accionistas principales de una compañía o entidad que sea objeto de una suspensión temporal o una inhabilitación impuesta por el BID, ni de una inhabilitación impuesta por el BID conforme a un acuerdo para el reconocimiento de decisiones de inhabilitación firmado por el BID y otros bancos de desarrollo. </w:t>
      </w:r>
    </w:p>
    <w:p w14:paraId="6C2EFD95" w14:textId="77777777" w:rsidR="00B30BB7" w:rsidRPr="00564093" w:rsidRDefault="00B30BB7" w:rsidP="00CA44B8">
      <w:pPr>
        <w:spacing w:after="200"/>
        <w:ind w:left="420"/>
        <w:jc w:val="both"/>
        <w:rPr>
          <w:rFonts w:ascii="Times New Roman" w:hAnsi="Times New Roman" w:cs="Times New Roman"/>
          <w:sz w:val="24"/>
          <w:lang w:eastAsia="en-US"/>
        </w:rPr>
      </w:pPr>
      <w:r w:rsidRPr="00564093">
        <w:rPr>
          <w:rFonts w:ascii="Times New Roman" w:hAnsi="Times New Roman" w:cs="Times New Roman"/>
          <w:sz w:val="24"/>
          <w:lang w:eastAsia="en-US" w:bidi="es-ES"/>
        </w:rPr>
        <w:t>Asimismo, no lo hemos sido de una compañía o entidad inelegibles en virtud de las leyes nacionales del Contratante ni de sus normas oficiales, así como tampoco en virtud de una decisión del Consejo de Seguridad de las Naciones Unidas;</w:t>
      </w:r>
    </w:p>
    <w:p w14:paraId="61C33FA7" w14:textId="24F26AC7"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pacing w:val="-2"/>
          <w:sz w:val="24"/>
          <w:lang w:eastAsia="en-US"/>
        </w:rPr>
        <w:t>Empresa o ente de propiedad estatal</w:t>
      </w:r>
      <w:r w:rsidRPr="00564093">
        <w:rPr>
          <w:rFonts w:ascii="Times New Roman" w:hAnsi="Times New Roman" w:cs="Times New Roman"/>
          <w:spacing w:val="-2"/>
          <w:sz w:val="24"/>
          <w:lang w:eastAsia="en-US"/>
        </w:rPr>
        <w:t xml:space="preserve">: </w:t>
      </w:r>
      <w:r w:rsidRPr="00564093">
        <w:rPr>
          <w:rFonts w:ascii="Times New Roman" w:hAnsi="Times New Roman" w:cs="Times New Roman"/>
          <w:iCs/>
          <w:color w:val="000099"/>
          <w:sz w:val="22"/>
          <w:szCs w:val="22"/>
          <w:lang w:val="es-ES_tradnl"/>
        </w:rPr>
        <w:t xml:space="preserve">no somos una entidad de propiedad del Estado / somos una entidad de propiedad del Estado, pero reunimos los requisitos establecidos en la </w:t>
      </w:r>
      <w:r w:rsidR="007D25B6" w:rsidRPr="00564093">
        <w:rPr>
          <w:rFonts w:ascii="Times New Roman" w:hAnsi="Times New Roman" w:cs="Times New Roman"/>
          <w:iCs/>
          <w:color w:val="000099"/>
          <w:sz w:val="22"/>
          <w:szCs w:val="22"/>
          <w:lang w:val="es-ES_tradnl"/>
        </w:rPr>
        <w:t>Cláusula</w:t>
      </w:r>
      <w:r w:rsidRPr="00564093">
        <w:rPr>
          <w:rFonts w:ascii="Times New Roman" w:hAnsi="Times New Roman" w:cs="Times New Roman"/>
          <w:iCs/>
          <w:color w:val="000099"/>
          <w:sz w:val="22"/>
          <w:szCs w:val="22"/>
          <w:lang w:val="es-ES_tradnl"/>
        </w:rPr>
        <w:t xml:space="preserve"> </w:t>
      </w:r>
      <w:r w:rsidR="00CB02E5" w:rsidRPr="00564093">
        <w:rPr>
          <w:rFonts w:ascii="Times New Roman" w:hAnsi="Times New Roman" w:cs="Times New Roman"/>
          <w:iCs/>
          <w:color w:val="000099"/>
          <w:sz w:val="22"/>
          <w:szCs w:val="22"/>
          <w:lang w:val="es-ES_tradnl"/>
        </w:rPr>
        <w:t>6</w:t>
      </w:r>
      <w:r w:rsidRPr="00564093">
        <w:rPr>
          <w:rFonts w:ascii="Times New Roman" w:hAnsi="Times New Roman" w:cs="Times New Roman"/>
          <w:spacing w:val="-2"/>
          <w:sz w:val="24"/>
          <w:lang w:eastAsia="en-US"/>
        </w:rPr>
        <w:t>;</w:t>
      </w:r>
    </w:p>
    <w:p w14:paraId="1A6DD3B2" w14:textId="77777777" w:rsidR="00B30BB7" w:rsidRPr="00564093" w:rsidRDefault="00B30BB7" w:rsidP="00CA44B8">
      <w:pPr>
        <w:suppressAutoHyphens/>
        <w:jc w:val="both"/>
        <w:rPr>
          <w:rFonts w:ascii="Times New Roman" w:hAnsi="Times New Roman" w:cs="Times New Roman"/>
          <w:sz w:val="24"/>
          <w:lang w:eastAsia="en-US"/>
        </w:rPr>
      </w:pPr>
    </w:p>
    <w:p w14:paraId="025F07F8" w14:textId="77777777"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Cooperación</w:t>
      </w:r>
      <w:r w:rsidRPr="00564093">
        <w:rPr>
          <w:rFonts w:ascii="Times New Roman" w:hAnsi="Times New Roman" w:cs="Times New Roman"/>
          <w:sz w:val="24"/>
          <w:lang w:eastAsia="en-US"/>
        </w:rPr>
        <w:t>: usaremos nuestros mejores esfuerzos para asistir al Banco en investigaciones.</w:t>
      </w:r>
    </w:p>
    <w:p w14:paraId="12C16055" w14:textId="77777777" w:rsidR="00B30BB7" w:rsidRPr="00564093" w:rsidRDefault="00B30BB7" w:rsidP="00CA44B8">
      <w:pPr>
        <w:tabs>
          <w:tab w:val="right" w:pos="9000"/>
        </w:tabs>
        <w:jc w:val="both"/>
        <w:rPr>
          <w:rFonts w:ascii="Times New Roman" w:hAnsi="Times New Roman" w:cs="Times New Roman"/>
          <w:sz w:val="24"/>
          <w:lang w:eastAsia="en-US"/>
        </w:rPr>
      </w:pPr>
    </w:p>
    <w:p w14:paraId="1F9948F1" w14:textId="07EA711F"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iCs/>
          <w:color w:val="000099"/>
          <w:sz w:val="22"/>
          <w:szCs w:val="22"/>
          <w:lang w:val="es-ES_tradnl"/>
        </w:rPr>
      </w:pPr>
      <w:r w:rsidRPr="00564093">
        <w:rPr>
          <w:rFonts w:ascii="Times New Roman" w:hAnsi="Times New Roman" w:cs="Times New Roman"/>
          <w:b/>
          <w:sz w:val="24"/>
          <w:lang w:eastAsia="en-US"/>
        </w:rPr>
        <w:t>Comisiones, gratificaciones y honorarios</w:t>
      </w:r>
      <w:r w:rsidRPr="00564093">
        <w:rPr>
          <w:rFonts w:ascii="Times New Roman" w:hAnsi="Times New Roman" w:cs="Times New Roman"/>
          <w:sz w:val="24"/>
          <w:lang w:eastAsia="en-US"/>
        </w:rPr>
        <w:t xml:space="preserve">: hemos pagado o pagaremos las siguientes comisiones, primas o derechos en relación con el proceso de </w:t>
      </w:r>
      <w:r w:rsidR="00E6057C" w:rsidRPr="00564093">
        <w:rPr>
          <w:rFonts w:ascii="Times New Roman" w:hAnsi="Times New Roman" w:cs="Times New Roman"/>
          <w:sz w:val="24"/>
          <w:lang w:eastAsia="en-US"/>
        </w:rPr>
        <w:t xml:space="preserve">Comparación de Precios </w:t>
      </w:r>
      <w:r w:rsidRPr="00564093">
        <w:rPr>
          <w:rFonts w:ascii="Times New Roman" w:hAnsi="Times New Roman" w:cs="Times New Roman"/>
          <w:sz w:val="24"/>
          <w:lang w:eastAsia="en-US"/>
        </w:rPr>
        <w:t>o la firma del contrato:</w:t>
      </w:r>
      <w:r w:rsidRPr="00564093">
        <w:rPr>
          <w:rFonts w:ascii="Times New Roman" w:hAnsi="Times New Roman" w:cs="Times New Roman"/>
          <w:i/>
          <w:iCs/>
          <w:sz w:val="24"/>
          <w:lang w:eastAsia="en-US"/>
        </w:rPr>
        <w:t xml:space="preserve"> </w:t>
      </w:r>
      <w:r w:rsidRPr="00564093">
        <w:rPr>
          <w:rFonts w:ascii="Times New Roman" w:hAnsi="Times New Roman" w:cs="Times New Roman"/>
          <w:iCs/>
          <w:color w:val="000099"/>
          <w:sz w:val="22"/>
          <w:szCs w:val="22"/>
          <w:lang w:val="es-ES_tradnl"/>
        </w:rPr>
        <w:t>[indique el nombre completo de cada receptor, su dirección completa, la razón por la cual se pagó cada comisión o gratificación, y la cantidad y moneda de cada una de ellas].</w:t>
      </w:r>
    </w:p>
    <w:p w14:paraId="56900889" w14:textId="77777777" w:rsidR="00B30BB7" w:rsidRPr="00564093" w:rsidRDefault="00B30BB7" w:rsidP="00CA44B8">
      <w:pPr>
        <w:tabs>
          <w:tab w:val="right" w:pos="9000"/>
        </w:tabs>
        <w:jc w:val="both"/>
        <w:rPr>
          <w:rFonts w:ascii="Times New Roman" w:hAnsi="Times New Roman" w:cs="Times New Roman"/>
          <w:sz w:val="24"/>
          <w:lang w:eastAsia="en-US"/>
        </w:rPr>
      </w:pPr>
    </w:p>
    <w:p w14:paraId="6EA45871" w14:textId="4610DBE3" w:rsidR="00B30BB7" w:rsidRDefault="00B30BB7"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4"/>
          <w:lang w:eastAsia="en-US"/>
        </w:rPr>
      </w:pPr>
    </w:p>
    <w:p w14:paraId="0FD07B8B" w14:textId="4FC5C617" w:rsidR="00DE206E" w:rsidRDefault="00DE206E"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4"/>
          <w:lang w:eastAsia="en-US"/>
        </w:rPr>
      </w:pPr>
    </w:p>
    <w:p w14:paraId="714D38FE" w14:textId="77777777" w:rsidR="00DE206E" w:rsidRPr="00564093" w:rsidRDefault="00DE206E"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4"/>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30BB7" w:rsidRPr="00564093" w14:paraId="14A269E8" w14:textId="77777777" w:rsidTr="004A7DED">
        <w:trPr>
          <w:tblHeader/>
        </w:trPr>
        <w:tc>
          <w:tcPr>
            <w:tcW w:w="2520" w:type="dxa"/>
            <w:tcBorders>
              <w:top w:val="nil"/>
              <w:left w:val="nil"/>
              <w:bottom w:val="nil"/>
              <w:right w:val="nil"/>
            </w:tcBorders>
          </w:tcPr>
          <w:p w14:paraId="31E1DDBD" w14:textId="77777777" w:rsidR="00B30BB7" w:rsidRPr="00564093" w:rsidRDefault="00B30BB7"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lang w:eastAsia="en-US"/>
              </w:rPr>
            </w:pPr>
            <w:r w:rsidRPr="00564093">
              <w:rPr>
                <w:rFonts w:ascii="Times New Roman" w:hAnsi="Times New Roman" w:cs="Times New Roman"/>
                <w:sz w:val="24"/>
                <w:lang w:eastAsia="en-US"/>
              </w:rPr>
              <w:t>Nombre del beneficiario</w:t>
            </w:r>
          </w:p>
        </w:tc>
        <w:tc>
          <w:tcPr>
            <w:tcW w:w="2520" w:type="dxa"/>
            <w:tcBorders>
              <w:top w:val="nil"/>
              <w:left w:val="nil"/>
              <w:bottom w:val="nil"/>
              <w:right w:val="nil"/>
            </w:tcBorders>
          </w:tcPr>
          <w:p w14:paraId="41046AB6" w14:textId="77777777" w:rsidR="00B30BB7" w:rsidRPr="00564093" w:rsidRDefault="00B30BB7"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lang w:eastAsia="en-US"/>
              </w:rPr>
            </w:pPr>
            <w:r w:rsidRPr="00564093">
              <w:rPr>
                <w:rFonts w:ascii="Times New Roman" w:hAnsi="Times New Roman" w:cs="Times New Roman"/>
                <w:sz w:val="24"/>
                <w:lang w:eastAsia="en-US"/>
              </w:rPr>
              <w:t>Dirección</w:t>
            </w:r>
          </w:p>
        </w:tc>
        <w:tc>
          <w:tcPr>
            <w:tcW w:w="2070" w:type="dxa"/>
            <w:tcBorders>
              <w:top w:val="nil"/>
              <w:left w:val="nil"/>
              <w:bottom w:val="nil"/>
              <w:right w:val="nil"/>
            </w:tcBorders>
          </w:tcPr>
          <w:p w14:paraId="617E93CB" w14:textId="77777777" w:rsidR="00B30BB7" w:rsidRPr="00564093" w:rsidRDefault="00B30BB7"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lang w:eastAsia="en-US"/>
              </w:rPr>
            </w:pPr>
            <w:r w:rsidRPr="00564093">
              <w:rPr>
                <w:rFonts w:ascii="Times New Roman" w:hAnsi="Times New Roman" w:cs="Times New Roman"/>
                <w:sz w:val="24"/>
                <w:lang w:eastAsia="en-US"/>
              </w:rPr>
              <w:t>Propósito de la comisión o gratificación</w:t>
            </w:r>
          </w:p>
        </w:tc>
        <w:tc>
          <w:tcPr>
            <w:tcW w:w="1548" w:type="dxa"/>
            <w:tcBorders>
              <w:top w:val="nil"/>
              <w:left w:val="nil"/>
              <w:bottom w:val="nil"/>
              <w:right w:val="nil"/>
            </w:tcBorders>
          </w:tcPr>
          <w:p w14:paraId="4FF8BE1E" w14:textId="77777777" w:rsidR="00B30BB7" w:rsidRPr="00564093" w:rsidRDefault="00B30BB7"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lang w:eastAsia="en-US"/>
              </w:rPr>
            </w:pPr>
            <w:r w:rsidRPr="00564093">
              <w:rPr>
                <w:rFonts w:ascii="Times New Roman" w:hAnsi="Times New Roman" w:cs="Times New Roman"/>
                <w:sz w:val="24"/>
                <w:lang w:eastAsia="en-US"/>
              </w:rPr>
              <w:t>Monto</w:t>
            </w:r>
          </w:p>
        </w:tc>
      </w:tr>
      <w:tr w:rsidR="00B30BB7" w:rsidRPr="00564093" w14:paraId="3A3E46FC" w14:textId="77777777" w:rsidTr="004A7DED">
        <w:tc>
          <w:tcPr>
            <w:tcW w:w="2520" w:type="dxa"/>
            <w:tcBorders>
              <w:top w:val="nil"/>
              <w:left w:val="nil"/>
              <w:bottom w:val="nil"/>
              <w:right w:val="nil"/>
            </w:tcBorders>
          </w:tcPr>
          <w:p w14:paraId="35C59710" w14:textId="77777777" w:rsidR="00B30BB7" w:rsidRPr="00564093" w:rsidRDefault="00B30BB7" w:rsidP="00CA44B8">
            <w:pPr>
              <w:tabs>
                <w:tab w:val="right" w:pos="2304"/>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520" w:type="dxa"/>
            <w:tcBorders>
              <w:top w:val="nil"/>
              <w:left w:val="nil"/>
              <w:bottom w:val="nil"/>
              <w:right w:val="nil"/>
            </w:tcBorders>
          </w:tcPr>
          <w:p w14:paraId="784119F9" w14:textId="77777777" w:rsidR="00B30BB7" w:rsidRPr="00564093" w:rsidRDefault="00B30BB7" w:rsidP="00CA44B8">
            <w:pPr>
              <w:tabs>
                <w:tab w:val="right" w:pos="223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070" w:type="dxa"/>
            <w:tcBorders>
              <w:top w:val="nil"/>
              <w:left w:val="nil"/>
              <w:bottom w:val="nil"/>
              <w:right w:val="nil"/>
            </w:tcBorders>
          </w:tcPr>
          <w:p w14:paraId="748E6B80" w14:textId="77777777" w:rsidR="00B30BB7" w:rsidRPr="00564093" w:rsidRDefault="00B30BB7" w:rsidP="00CA44B8">
            <w:pPr>
              <w:tabs>
                <w:tab w:val="right" w:pos="178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1548" w:type="dxa"/>
            <w:tcBorders>
              <w:top w:val="nil"/>
              <w:left w:val="nil"/>
              <w:bottom w:val="nil"/>
              <w:right w:val="nil"/>
            </w:tcBorders>
          </w:tcPr>
          <w:p w14:paraId="16BF0C0F" w14:textId="77777777" w:rsidR="00B30BB7" w:rsidRPr="00564093" w:rsidRDefault="00B30BB7" w:rsidP="00CA44B8">
            <w:pPr>
              <w:tabs>
                <w:tab w:val="right" w:pos="124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r>
      <w:tr w:rsidR="00B30BB7" w:rsidRPr="00564093" w14:paraId="6634B693" w14:textId="77777777" w:rsidTr="004A7DED">
        <w:tc>
          <w:tcPr>
            <w:tcW w:w="2520" w:type="dxa"/>
            <w:tcBorders>
              <w:top w:val="nil"/>
              <w:left w:val="nil"/>
              <w:bottom w:val="nil"/>
              <w:right w:val="nil"/>
            </w:tcBorders>
          </w:tcPr>
          <w:p w14:paraId="0235F97B" w14:textId="77777777" w:rsidR="00B30BB7" w:rsidRPr="00564093" w:rsidRDefault="00B30BB7" w:rsidP="00CA44B8">
            <w:pPr>
              <w:tabs>
                <w:tab w:val="right" w:pos="2304"/>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lastRenderedPageBreak/>
              <w:tab/>
            </w:r>
          </w:p>
        </w:tc>
        <w:tc>
          <w:tcPr>
            <w:tcW w:w="2520" w:type="dxa"/>
            <w:tcBorders>
              <w:top w:val="nil"/>
              <w:left w:val="nil"/>
              <w:bottom w:val="nil"/>
              <w:right w:val="nil"/>
            </w:tcBorders>
          </w:tcPr>
          <w:p w14:paraId="6BB0A58B" w14:textId="77777777" w:rsidR="00B30BB7" w:rsidRPr="00564093" w:rsidRDefault="00B30BB7" w:rsidP="00CA44B8">
            <w:pPr>
              <w:tabs>
                <w:tab w:val="right" w:pos="223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070" w:type="dxa"/>
            <w:tcBorders>
              <w:top w:val="nil"/>
              <w:left w:val="nil"/>
              <w:bottom w:val="nil"/>
              <w:right w:val="nil"/>
            </w:tcBorders>
          </w:tcPr>
          <w:p w14:paraId="72CBB8BC" w14:textId="77777777" w:rsidR="00B30BB7" w:rsidRPr="00564093" w:rsidRDefault="00B30BB7" w:rsidP="00CA44B8">
            <w:pPr>
              <w:tabs>
                <w:tab w:val="right" w:pos="178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1548" w:type="dxa"/>
            <w:tcBorders>
              <w:top w:val="nil"/>
              <w:left w:val="nil"/>
              <w:bottom w:val="nil"/>
              <w:right w:val="nil"/>
            </w:tcBorders>
          </w:tcPr>
          <w:p w14:paraId="0C7B0327" w14:textId="77777777" w:rsidR="00B30BB7" w:rsidRPr="00564093" w:rsidRDefault="00B30BB7" w:rsidP="00CA44B8">
            <w:pPr>
              <w:tabs>
                <w:tab w:val="right" w:pos="124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r>
      <w:tr w:rsidR="00B30BB7" w:rsidRPr="00564093" w14:paraId="4EEF38DF" w14:textId="77777777" w:rsidTr="004A7DED">
        <w:tc>
          <w:tcPr>
            <w:tcW w:w="2520" w:type="dxa"/>
            <w:tcBorders>
              <w:top w:val="nil"/>
              <w:left w:val="nil"/>
              <w:bottom w:val="nil"/>
              <w:right w:val="nil"/>
            </w:tcBorders>
          </w:tcPr>
          <w:p w14:paraId="0F4D0337" w14:textId="77777777" w:rsidR="00B30BB7" w:rsidRPr="00564093" w:rsidRDefault="00B30BB7" w:rsidP="00CA44B8">
            <w:pPr>
              <w:tabs>
                <w:tab w:val="right" w:pos="2304"/>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520" w:type="dxa"/>
            <w:tcBorders>
              <w:top w:val="nil"/>
              <w:left w:val="nil"/>
              <w:bottom w:val="nil"/>
              <w:right w:val="nil"/>
            </w:tcBorders>
          </w:tcPr>
          <w:p w14:paraId="18811858" w14:textId="77777777" w:rsidR="00B30BB7" w:rsidRPr="00564093" w:rsidRDefault="00B30BB7" w:rsidP="00CA44B8">
            <w:pPr>
              <w:tabs>
                <w:tab w:val="right" w:pos="223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070" w:type="dxa"/>
            <w:tcBorders>
              <w:top w:val="nil"/>
              <w:left w:val="nil"/>
              <w:bottom w:val="nil"/>
              <w:right w:val="nil"/>
            </w:tcBorders>
          </w:tcPr>
          <w:p w14:paraId="2B8FA6C3" w14:textId="77777777" w:rsidR="00B30BB7" w:rsidRPr="00564093" w:rsidRDefault="00B30BB7" w:rsidP="00CA44B8">
            <w:pPr>
              <w:tabs>
                <w:tab w:val="right" w:pos="178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1548" w:type="dxa"/>
            <w:tcBorders>
              <w:top w:val="nil"/>
              <w:left w:val="nil"/>
              <w:bottom w:val="nil"/>
              <w:right w:val="nil"/>
            </w:tcBorders>
          </w:tcPr>
          <w:p w14:paraId="40FD428F" w14:textId="77777777" w:rsidR="00B30BB7" w:rsidRPr="00564093" w:rsidRDefault="00B30BB7" w:rsidP="00CA44B8">
            <w:pPr>
              <w:tabs>
                <w:tab w:val="right" w:pos="124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r>
      <w:tr w:rsidR="00B30BB7" w:rsidRPr="00564093" w14:paraId="7EEF1B24" w14:textId="77777777" w:rsidTr="004A7DED">
        <w:tc>
          <w:tcPr>
            <w:tcW w:w="2520" w:type="dxa"/>
            <w:tcBorders>
              <w:top w:val="nil"/>
              <w:left w:val="nil"/>
              <w:bottom w:val="nil"/>
              <w:right w:val="nil"/>
            </w:tcBorders>
          </w:tcPr>
          <w:p w14:paraId="4A65A372" w14:textId="77777777" w:rsidR="00B30BB7" w:rsidRPr="00564093" w:rsidRDefault="00B30BB7" w:rsidP="00CA44B8">
            <w:pPr>
              <w:tabs>
                <w:tab w:val="right" w:pos="2304"/>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520" w:type="dxa"/>
            <w:tcBorders>
              <w:top w:val="nil"/>
              <w:left w:val="nil"/>
              <w:bottom w:val="nil"/>
              <w:right w:val="nil"/>
            </w:tcBorders>
          </w:tcPr>
          <w:p w14:paraId="383C1D7D" w14:textId="77777777" w:rsidR="00B30BB7" w:rsidRPr="00564093" w:rsidRDefault="00B30BB7" w:rsidP="00CA44B8">
            <w:pPr>
              <w:tabs>
                <w:tab w:val="right" w:pos="223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2070" w:type="dxa"/>
            <w:tcBorders>
              <w:top w:val="nil"/>
              <w:left w:val="nil"/>
              <w:bottom w:val="nil"/>
              <w:right w:val="nil"/>
            </w:tcBorders>
          </w:tcPr>
          <w:p w14:paraId="75440C6A" w14:textId="77777777" w:rsidR="00B30BB7" w:rsidRPr="00564093" w:rsidRDefault="00B30BB7" w:rsidP="00CA44B8">
            <w:pPr>
              <w:tabs>
                <w:tab w:val="right" w:pos="178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c>
          <w:tcPr>
            <w:tcW w:w="1548" w:type="dxa"/>
            <w:tcBorders>
              <w:top w:val="nil"/>
              <w:left w:val="nil"/>
              <w:bottom w:val="nil"/>
              <w:right w:val="nil"/>
            </w:tcBorders>
          </w:tcPr>
          <w:p w14:paraId="4E9D2DB3" w14:textId="77777777" w:rsidR="00B30BB7" w:rsidRPr="00564093" w:rsidRDefault="00B30BB7" w:rsidP="00CA44B8">
            <w:pPr>
              <w:tabs>
                <w:tab w:val="right" w:pos="1242"/>
              </w:tabs>
              <w:spacing w:before="120"/>
              <w:jc w:val="both"/>
              <w:rPr>
                <w:rFonts w:ascii="Times New Roman" w:hAnsi="Times New Roman" w:cs="Times New Roman"/>
                <w:sz w:val="24"/>
                <w:u w:val="single"/>
                <w:lang w:eastAsia="en-US"/>
              </w:rPr>
            </w:pPr>
            <w:r w:rsidRPr="00564093">
              <w:rPr>
                <w:rFonts w:ascii="Times New Roman" w:hAnsi="Times New Roman" w:cs="Times New Roman"/>
                <w:sz w:val="24"/>
                <w:u w:val="single"/>
                <w:lang w:eastAsia="en-US"/>
              </w:rPr>
              <w:tab/>
            </w:r>
          </w:p>
        </w:tc>
      </w:tr>
    </w:tbl>
    <w:p w14:paraId="35F14298" w14:textId="77777777" w:rsidR="00B30BB7" w:rsidRPr="00564093" w:rsidRDefault="00B30BB7" w:rsidP="00CA44B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4"/>
          <w:lang w:eastAsia="en-US"/>
        </w:rPr>
      </w:pPr>
    </w:p>
    <w:p w14:paraId="03948748" w14:textId="77777777" w:rsidR="00B30BB7" w:rsidRPr="00564093" w:rsidRDefault="00B30BB7" w:rsidP="00CA44B8">
      <w:pPr>
        <w:ind w:left="720"/>
        <w:jc w:val="both"/>
        <w:rPr>
          <w:rFonts w:ascii="Times New Roman" w:hAnsi="Times New Roman" w:cs="Times New Roman"/>
          <w:iCs/>
          <w:color w:val="000099"/>
          <w:sz w:val="22"/>
          <w:szCs w:val="22"/>
          <w:lang w:val="es-ES_tradnl"/>
        </w:rPr>
      </w:pPr>
      <w:r w:rsidRPr="00564093">
        <w:rPr>
          <w:rFonts w:ascii="Times New Roman" w:hAnsi="Times New Roman" w:cs="Times New Roman"/>
          <w:iCs/>
          <w:color w:val="000099"/>
          <w:sz w:val="22"/>
          <w:szCs w:val="22"/>
          <w:lang w:val="es-ES_tradnl"/>
        </w:rPr>
        <w:t>(En caso de no haberse efectuado o de no corresponder pago alguno, indique “ninguna”);</w:t>
      </w:r>
    </w:p>
    <w:p w14:paraId="74168243" w14:textId="77777777" w:rsidR="00B30BB7" w:rsidRPr="00564093" w:rsidRDefault="00B30BB7" w:rsidP="00CA44B8">
      <w:pPr>
        <w:tabs>
          <w:tab w:val="right" w:pos="9000"/>
        </w:tabs>
        <w:jc w:val="both"/>
        <w:rPr>
          <w:rFonts w:ascii="Times New Roman" w:hAnsi="Times New Roman" w:cs="Times New Roman"/>
          <w:sz w:val="24"/>
          <w:lang w:eastAsia="en-US"/>
        </w:rPr>
      </w:pPr>
    </w:p>
    <w:p w14:paraId="1E902B85" w14:textId="77777777" w:rsidR="00B30BB7" w:rsidRPr="00564093" w:rsidRDefault="00B30BB7" w:rsidP="00057CF8">
      <w:pPr>
        <w:numPr>
          <w:ilvl w:val="0"/>
          <w:numId w:val="15"/>
        </w:numPr>
        <w:tabs>
          <w:tab w:val="num" w:pos="420"/>
          <w:tab w:val="right" w:pos="9000"/>
        </w:tabs>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Contrato Vinculante:</w:t>
      </w:r>
      <w:r w:rsidRPr="00564093">
        <w:rPr>
          <w:rFonts w:ascii="Times New Roman" w:hAnsi="Times New Roman" w:cs="Times New Roman"/>
          <w:sz w:val="24"/>
          <w:lang w:eastAsia="en-US"/>
        </w:rPr>
        <w:t xml:space="preserve"> entendemos que esta Oferta, junto con la aceptación de ustedes por escrito incluida en su notificación de la adjudicación, constituirá un contrato obligatorio entre nosotros hasta que el contrato formal haya sido perfeccionado por las partes; y </w:t>
      </w:r>
    </w:p>
    <w:p w14:paraId="1BE24571" w14:textId="77777777" w:rsidR="00B30BB7" w:rsidRPr="00564093" w:rsidRDefault="00B30BB7" w:rsidP="00CA44B8">
      <w:pPr>
        <w:tabs>
          <w:tab w:val="left" w:pos="450"/>
        </w:tabs>
        <w:jc w:val="both"/>
        <w:rPr>
          <w:rFonts w:ascii="Times New Roman" w:hAnsi="Times New Roman" w:cs="Times New Roman"/>
          <w:sz w:val="24"/>
          <w:lang w:eastAsia="en-US"/>
        </w:rPr>
      </w:pPr>
    </w:p>
    <w:p w14:paraId="528EB566" w14:textId="77777777" w:rsidR="00B30BB7" w:rsidRPr="00564093" w:rsidRDefault="00B30BB7" w:rsidP="00057CF8">
      <w:pPr>
        <w:numPr>
          <w:ilvl w:val="0"/>
          <w:numId w:val="15"/>
        </w:numPr>
        <w:tabs>
          <w:tab w:val="num" w:pos="420"/>
          <w:tab w:val="right" w:pos="9000"/>
        </w:tabs>
        <w:spacing w:before="120" w:after="120"/>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Obligación de Aceptar:</w:t>
      </w:r>
      <w:r w:rsidRPr="00564093">
        <w:rPr>
          <w:rFonts w:ascii="Times New Roman" w:hAnsi="Times New Roman" w:cs="Times New Roman"/>
          <w:sz w:val="24"/>
          <w:lang w:eastAsia="en-US"/>
        </w:rPr>
        <w:t xml:space="preserve"> entendemos que el Contratante no está en la obligación de aceptar la Oferta evaluada como la más baja ni cualquier otra Oferta que reciban.</w:t>
      </w:r>
    </w:p>
    <w:p w14:paraId="47D1F07B" w14:textId="77777777" w:rsidR="00B30BB7" w:rsidRPr="00564093" w:rsidRDefault="00B30BB7" w:rsidP="00057CF8">
      <w:pPr>
        <w:numPr>
          <w:ilvl w:val="0"/>
          <w:numId w:val="15"/>
        </w:numPr>
        <w:tabs>
          <w:tab w:val="num" w:pos="420"/>
          <w:tab w:val="right" w:pos="9000"/>
        </w:tabs>
        <w:spacing w:before="120" w:after="120"/>
        <w:ind w:left="420" w:hanging="420"/>
        <w:jc w:val="both"/>
        <w:rPr>
          <w:rFonts w:ascii="Times New Roman" w:hAnsi="Times New Roman" w:cs="Times New Roman"/>
          <w:sz w:val="24"/>
          <w:lang w:eastAsia="en-US"/>
        </w:rPr>
      </w:pPr>
      <w:r w:rsidRPr="00564093">
        <w:rPr>
          <w:rFonts w:ascii="Times New Roman" w:hAnsi="Times New Roman" w:cs="Times New Roman"/>
          <w:b/>
          <w:sz w:val="24"/>
          <w:lang w:eastAsia="en-US"/>
        </w:rPr>
        <w:t>Prácticas Prohibidas</w:t>
      </w:r>
      <w:r w:rsidRPr="00564093">
        <w:rPr>
          <w:rFonts w:ascii="Times New Roman" w:hAnsi="Times New Roman" w:cs="Times New Roman"/>
          <w:sz w:val="24"/>
          <w:lang w:eastAsia="en-US"/>
        </w:rPr>
        <w:t xml:space="preserve">: 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5C038423" w14:textId="5220F263" w:rsidR="00B30BB7" w:rsidRPr="00564093" w:rsidRDefault="00B30BB7" w:rsidP="00CA44B8">
      <w:pPr>
        <w:suppressAutoHyphens/>
        <w:ind w:left="426" w:right="69" w:hanging="426"/>
        <w:jc w:val="both"/>
        <w:rPr>
          <w:rFonts w:ascii="Times New Roman" w:hAnsi="Times New Roman" w:cs="Times New Roman"/>
          <w:sz w:val="24"/>
          <w:lang w:val="es-MX" w:eastAsia="en-GB"/>
        </w:rPr>
      </w:pPr>
      <w:r w:rsidRPr="00564093">
        <w:rPr>
          <w:rFonts w:ascii="Times New Roman" w:hAnsi="Times New Roman" w:cs="Times New Roman"/>
          <w:sz w:val="24"/>
          <w:lang w:val="es-MX" w:eastAsia="en-GB"/>
        </w:rPr>
        <w:t xml:space="preserve">       Además, nosotros, y nuestros subcontratistas o proveedores para cualquier componente del contrato (incluidos, en todos los casos, los respectivos directores, funcionarios, accionistas principales, personal clave propuesto y agentes) reconocemos </w:t>
      </w:r>
      <w:r w:rsidR="00BF7BC0" w:rsidRPr="00564093">
        <w:rPr>
          <w:rFonts w:ascii="Times New Roman" w:hAnsi="Times New Roman" w:cs="Times New Roman"/>
          <w:sz w:val="24"/>
          <w:lang w:val="es-MX" w:eastAsia="en-GB"/>
        </w:rPr>
        <w:t xml:space="preserve">que el incumplimiento </w:t>
      </w:r>
      <w:r w:rsidR="001F28E5" w:rsidRPr="00564093">
        <w:rPr>
          <w:rFonts w:ascii="Times New Roman" w:hAnsi="Times New Roman" w:cs="Times New Roman"/>
          <w:sz w:val="24"/>
          <w:lang w:val="es-MX" w:eastAsia="en-GB"/>
        </w:rPr>
        <w:t>de cualquiera</w:t>
      </w:r>
      <w:r w:rsidRPr="00564093">
        <w:rPr>
          <w:rFonts w:ascii="Times New Roman" w:hAnsi="Times New Roman" w:cs="Times New Roman"/>
          <w:sz w:val="24"/>
          <w:lang w:val="es-MX" w:eastAsia="en-GB"/>
        </w:rPr>
        <w:t xml:space="preserve"> de estas declaraciones constituye el fundamento para la imposición por el Banco de una o </w:t>
      </w:r>
      <w:r w:rsidR="007D25B6" w:rsidRPr="00564093">
        <w:rPr>
          <w:rFonts w:ascii="Times New Roman" w:hAnsi="Times New Roman" w:cs="Times New Roman"/>
          <w:sz w:val="24"/>
          <w:lang w:val="es-MX" w:eastAsia="en-GB"/>
        </w:rPr>
        <w:t>más de</w:t>
      </w:r>
      <w:r w:rsidRPr="00564093">
        <w:rPr>
          <w:rFonts w:ascii="Times New Roman" w:hAnsi="Times New Roman" w:cs="Times New Roman"/>
          <w:sz w:val="24"/>
          <w:lang w:val="es-MX" w:eastAsia="en-GB"/>
        </w:rPr>
        <w:t xml:space="preserve"> las medidas que se describen en el Anexo </w:t>
      </w:r>
      <w:r w:rsidR="00C76C36" w:rsidRPr="00564093">
        <w:rPr>
          <w:rFonts w:ascii="Times New Roman" w:hAnsi="Times New Roman" w:cs="Times New Roman"/>
          <w:sz w:val="24"/>
          <w:lang w:val="es-MX" w:eastAsia="en-GB"/>
        </w:rPr>
        <w:t>2</w:t>
      </w:r>
      <w:r w:rsidRPr="00564093">
        <w:rPr>
          <w:rFonts w:ascii="Times New Roman" w:hAnsi="Times New Roman" w:cs="Times New Roman"/>
          <w:sz w:val="24"/>
          <w:lang w:val="es-MX" w:eastAsia="en-GB"/>
        </w:rPr>
        <w:t xml:space="preserve">. </w:t>
      </w:r>
    </w:p>
    <w:p w14:paraId="0DF10A4F" w14:textId="77777777" w:rsidR="00B30BB7" w:rsidRPr="00564093" w:rsidRDefault="00B30BB7" w:rsidP="00CA44B8">
      <w:pPr>
        <w:tabs>
          <w:tab w:val="left" w:pos="0"/>
          <w:tab w:val="left" w:pos="2184"/>
          <w:tab w:val="left" w:pos="2856"/>
          <w:tab w:val="left" w:pos="3238"/>
          <w:tab w:val="left" w:pos="3600"/>
        </w:tabs>
        <w:suppressAutoHyphens/>
        <w:ind w:left="720" w:right="69"/>
        <w:jc w:val="both"/>
        <w:rPr>
          <w:rFonts w:ascii="Times New Roman" w:hAnsi="Times New Roman" w:cs="Times New Roman"/>
          <w:sz w:val="24"/>
          <w:lang w:val="es-MX" w:eastAsia="en-GB"/>
        </w:rPr>
      </w:pPr>
    </w:p>
    <w:p w14:paraId="73253922" w14:textId="0AE1B38A" w:rsidR="00B30BB7" w:rsidRPr="00564093" w:rsidRDefault="00B30BB7" w:rsidP="00CA44B8">
      <w:pPr>
        <w:suppressAutoHyphens/>
        <w:ind w:left="426" w:right="69" w:hanging="426"/>
        <w:jc w:val="both"/>
        <w:rPr>
          <w:rFonts w:ascii="Times New Roman" w:hAnsi="Times New Roman" w:cs="Times New Roman"/>
          <w:sz w:val="24"/>
          <w:lang w:val="es-MX" w:eastAsia="en-GB"/>
        </w:rPr>
      </w:pPr>
      <w:r w:rsidRPr="00564093">
        <w:rPr>
          <w:rFonts w:ascii="Times New Roman" w:hAnsi="Times New Roman" w:cs="Times New Roman"/>
          <w:sz w:val="24"/>
          <w:lang w:val="es-MX" w:eastAsia="en-GB"/>
        </w:rPr>
        <w:t xml:space="preserve">       Nuestra empresa, su matriz, sus afiliados o subsidiarias, </w:t>
      </w:r>
      <w:r w:rsidR="00BF7BC0" w:rsidRPr="00564093">
        <w:rPr>
          <w:rFonts w:ascii="Times New Roman" w:hAnsi="Times New Roman" w:cs="Times New Roman"/>
          <w:sz w:val="24"/>
          <w:lang w:val="es-MX" w:eastAsia="en-GB"/>
        </w:rPr>
        <w:t>los subcontratistas</w:t>
      </w:r>
      <w:r w:rsidRPr="00564093">
        <w:rPr>
          <w:rFonts w:ascii="Times New Roman" w:hAnsi="Times New Roman" w:cs="Times New Roman"/>
          <w:sz w:val="24"/>
          <w:lang w:val="es-MX" w:eastAsia="en-GB"/>
        </w:rPr>
        <w:t xml:space="preserve"> o proveedores para cualquier parte del contrato (incluidos, en todos los casos, los directores, funcionarios, accionistas principales, personal clave propuesto y agentes): </w:t>
      </w:r>
    </w:p>
    <w:p w14:paraId="760DD5A5" w14:textId="77777777" w:rsidR="00B30BB7" w:rsidRPr="00564093" w:rsidRDefault="00B30BB7" w:rsidP="00CA44B8">
      <w:pPr>
        <w:tabs>
          <w:tab w:val="left" w:pos="0"/>
          <w:tab w:val="left" w:pos="2184"/>
          <w:tab w:val="left" w:pos="2856"/>
          <w:tab w:val="left" w:pos="3238"/>
          <w:tab w:val="left" w:pos="3600"/>
        </w:tabs>
        <w:suppressAutoHyphens/>
        <w:ind w:left="720" w:right="69"/>
        <w:jc w:val="both"/>
        <w:rPr>
          <w:rFonts w:ascii="Times New Roman" w:hAnsi="Times New Roman" w:cs="Times New Roman"/>
          <w:sz w:val="24"/>
          <w:lang w:val="es-MX" w:eastAsia="en-GB"/>
        </w:rPr>
      </w:pPr>
    </w:p>
    <w:p w14:paraId="0BCA045E" w14:textId="2B7E8C14" w:rsidR="00B30BB7" w:rsidRPr="00564093" w:rsidRDefault="00B30BB7" w:rsidP="00057CF8">
      <w:pPr>
        <w:keepLines/>
        <w:numPr>
          <w:ilvl w:val="0"/>
          <w:numId w:val="21"/>
        </w:numPr>
        <w:suppressAutoHyphens/>
        <w:spacing w:after="120"/>
        <w:ind w:left="1560" w:right="69" w:hanging="480"/>
        <w:jc w:val="both"/>
        <w:rPr>
          <w:rFonts w:ascii="Times New Roman" w:hAnsi="Times New Roman" w:cs="Times New Roman"/>
          <w:sz w:val="24"/>
          <w:lang w:val="es-MX" w:eastAsia="en-GB"/>
        </w:rPr>
      </w:pPr>
      <w:r w:rsidRPr="00564093">
        <w:rPr>
          <w:rFonts w:ascii="Times New Roman" w:hAnsi="Times New Roman" w:cs="Times New Roman"/>
          <w:sz w:val="24"/>
          <w:lang w:val="es-MX" w:eastAsia="en-GB"/>
        </w:rPr>
        <w:t xml:space="preserve">  No hemos sido declarados no elegibles por el Banco, o por otra Institución Financiera Internacional (IFI) con la cual el Banco haya suscrito un acuerdo para el reconocimiento recíproco de </w:t>
      </w:r>
      <w:r w:rsidR="00BF7BC0" w:rsidRPr="00564093">
        <w:rPr>
          <w:rFonts w:ascii="Times New Roman" w:hAnsi="Times New Roman" w:cs="Times New Roman"/>
          <w:sz w:val="24"/>
          <w:lang w:val="es-MX" w:eastAsia="en-GB"/>
        </w:rPr>
        <w:t xml:space="preserve">sanciones, para </w:t>
      </w:r>
      <w:r w:rsidR="001F28E5" w:rsidRPr="00564093">
        <w:rPr>
          <w:rFonts w:ascii="Times New Roman" w:hAnsi="Times New Roman" w:cs="Times New Roman"/>
          <w:sz w:val="24"/>
          <w:lang w:val="es-MX" w:eastAsia="en-GB"/>
        </w:rPr>
        <w:t xml:space="preserve">que </w:t>
      </w:r>
      <w:r w:rsidR="00891416" w:rsidRPr="00564093">
        <w:rPr>
          <w:rFonts w:ascii="Times New Roman" w:hAnsi="Times New Roman" w:cs="Times New Roman"/>
          <w:sz w:val="24"/>
          <w:lang w:val="es-MX" w:eastAsia="en-GB"/>
        </w:rPr>
        <w:t>se nos</w:t>
      </w:r>
      <w:r w:rsidRPr="00564093">
        <w:rPr>
          <w:rFonts w:ascii="Times New Roman" w:hAnsi="Times New Roman" w:cs="Times New Roman"/>
          <w:sz w:val="24"/>
          <w:lang w:val="es-MX" w:eastAsia="en-GB"/>
        </w:rPr>
        <w:t xml:space="preserve"> adjudiquen contratos financiados por cualquiera de éstas; y</w:t>
      </w:r>
    </w:p>
    <w:p w14:paraId="60165380" w14:textId="2018601F" w:rsidR="00B30BB7" w:rsidRPr="00564093" w:rsidRDefault="00B30BB7" w:rsidP="00057CF8">
      <w:pPr>
        <w:keepLines/>
        <w:numPr>
          <w:ilvl w:val="0"/>
          <w:numId w:val="21"/>
        </w:numPr>
        <w:suppressAutoHyphens/>
        <w:spacing w:after="120"/>
        <w:ind w:left="1560" w:right="69" w:hanging="480"/>
        <w:jc w:val="both"/>
        <w:rPr>
          <w:rFonts w:ascii="Times New Roman" w:hAnsi="Times New Roman" w:cs="Times New Roman"/>
          <w:sz w:val="24"/>
          <w:lang w:val="es-MX" w:eastAsia="en-GB"/>
        </w:rPr>
      </w:pPr>
      <w:r w:rsidRPr="00564093">
        <w:rPr>
          <w:rFonts w:ascii="Times New Roman" w:hAnsi="Times New Roman" w:cs="Times New Roman"/>
          <w:sz w:val="24"/>
          <w:lang w:val="es-MX" w:eastAsia="en-GB"/>
        </w:rPr>
        <w:t xml:space="preserve">  No hemos incurrido en ninguna Práctica Prohibida y hemos tomado las medidas necesarias para asegurar que ninguna persona que actúe por nosotros o en nuestro nombre participe en fraude y </w:t>
      </w:r>
      <w:r w:rsidR="00891416" w:rsidRPr="00564093">
        <w:rPr>
          <w:rFonts w:ascii="Times New Roman" w:hAnsi="Times New Roman" w:cs="Times New Roman"/>
          <w:sz w:val="24"/>
          <w:lang w:val="es-MX" w:eastAsia="en-GB"/>
        </w:rPr>
        <w:t>corrupción</w:t>
      </w:r>
      <w:r w:rsidRPr="00564093">
        <w:rPr>
          <w:rFonts w:ascii="Times New Roman" w:hAnsi="Times New Roman" w:cs="Times New Roman"/>
          <w:sz w:val="24"/>
          <w:lang w:val="es-MX" w:eastAsia="en-GB"/>
        </w:rPr>
        <w:t xml:space="preserve"> o prácticas prohibidas.</w:t>
      </w:r>
    </w:p>
    <w:p w14:paraId="538E4F08" w14:textId="77777777" w:rsidR="00B30BB7" w:rsidRPr="00564093" w:rsidRDefault="00B30BB7" w:rsidP="00CA44B8">
      <w:pPr>
        <w:tabs>
          <w:tab w:val="right" w:pos="9000"/>
        </w:tabs>
        <w:jc w:val="both"/>
        <w:rPr>
          <w:rFonts w:ascii="Times New Roman" w:hAnsi="Times New Roman" w:cs="Times New Roman"/>
          <w:sz w:val="24"/>
          <w:lang w:eastAsia="en-US"/>
        </w:rPr>
      </w:pPr>
    </w:p>
    <w:p w14:paraId="24ACEAEF" w14:textId="77777777" w:rsidR="00B30BB7" w:rsidRPr="00564093" w:rsidRDefault="00B30BB7" w:rsidP="00CA44B8">
      <w:pPr>
        <w:tabs>
          <w:tab w:val="left" w:pos="1188"/>
          <w:tab w:val="left" w:pos="2394"/>
          <w:tab w:val="left" w:pos="4209"/>
          <w:tab w:val="left" w:pos="5238"/>
          <w:tab w:val="left" w:pos="7632"/>
          <w:tab w:val="left" w:pos="7868"/>
          <w:tab w:val="left" w:pos="9468"/>
        </w:tabs>
        <w:rPr>
          <w:rFonts w:ascii="Times New Roman" w:hAnsi="Times New Roman" w:cs="Times New Roman"/>
          <w:sz w:val="24"/>
          <w:lang w:eastAsia="en-US"/>
        </w:rPr>
      </w:pPr>
    </w:p>
    <w:p w14:paraId="18BDA613" w14:textId="77777777" w:rsidR="00B30BB7" w:rsidRPr="00564093" w:rsidRDefault="00B30BB7" w:rsidP="00CA44B8">
      <w:pPr>
        <w:tabs>
          <w:tab w:val="left" w:pos="1188"/>
          <w:tab w:val="left" w:pos="2394"/>
          <w:tab w:val="left" w:pos="4209"/>
          <w:tab w:val="left" w:pos="5238"/>
          <w:tab w:val="left" w:pos="7632"/>
          <w:tab w:val="left" w:pos="7868"/>
          <w:tab w:val="left" w:pos="9468"/>
        </w:tabs>
        <w:rPr>
          <w:rFonts w:ascii="Times New Roman" w:hAnsi="Times New Roman" w:cs="Times New Roman"/>
          <w:sz w:val="24"/>
          <w:lang w:eastAsia="en-US"/>
        </w:rPr>
      </w:pPr>
    </w:p>
    <w:p w14:paraId="3E98D2D0" w14:textId="77777777" w:rsidR="00B30BB7" w:rsidRPr="00564093" w:rsidRDefault="00B30BB7" w:rsidP="00CA44B8">
      <w:pPr>
        <w:tabs>
          <w:tab w:val="right" w:pos="4140"/>
          <w:tab w:val="left" w:pos="4500"/>
          <w:tab w:val="right" w:pos="9000"/>
        </w:tabs>
        <w:rPr>
          <w:rFonts w:ascii="Times New Roman" w:hAnsi="Times New Roman" w:cs="Times New Roman"/>
          <w:sz w:val="24"/>
          <w:lang w:eastAsia="en-US"/>
        </w:rPr>
      </w:pPr>
      <w:r w:rsidRPr="00564093">
        <w:rPr>
          <w:rFonts w:ascii="Times New Roman" w:hAnsi="Times New Roman" w:cs="Times New Roman"/>
          <w:sz w:val="24"/>
          <w:lang w:eastAsia="en-US"/>
        </w:rPr>
        <w:t xml:space="preserve">Nombre </w:t>
      </w:r>
      <w:r w:rsidRPr="00564093">
        <w:rPr>
          <w:rFonts w:ascii="Times New Roman" w:hAnsi="Times New Roman" w:cs="Times New Roman"/>
          <w:sz w:val="24"/>
          <w:u w:val="single"/>
          <w:lang w:eastAsia="en-US"/>
        </w:rPr>
        <w:tab/>
      </w:r>
      <w:r w:rsidRPr="00564093">
        <w:rPr>
          <w:rFonts w:ascii="Times New Roman" w:hAnsi="Times New Roman" w:cs="Times New Roman"/>
          <w:sz w:val="24"/>
          <w:lang w:eastAsia="en-US"/>
        </w:rPr>
        <w:tab/>
        <w:t xml:space="preserve">En mi condición de </w:t>
      </w:r>
      <w:r w:rsidRPr="00564093">
        <w:rPr>
          <w:rFonts w:ascii="Times New Roman" w:hAnsi="Times New Roman" w:cs="Times New Roman"/>
          <w:sz w:val="24"/>
          <w:u w:val="single"/>
          <w:lang w:eastAsia="en-US"/>
        </w:rPr>
        <w:tab/>
      </w:r>
      <w:r w:rsidRPr="00564093">
        <w:rPr>
          <w:rFonts w:ascii="Times New Roman" w:hAnsi="Times New Roman" w:cs="Times New Roman"/>
          <w:sz w:val="24"/>
          <w:lang w:eastAsia="en-US"/>
        </w:rPr>
        <w:t xml:space="preserve">_ </w:t>
      </w:r>
    </w:p>
    <w:p w14:paraId="07DC39FA" w14:textId="77777777" w:rsidR="00B30BB7" w:rsidRPr="00564093" w:rsidRDefault="00B30BB7" w:rsidP="00CA44B8">
      <w:pPr>
        <w:tabs>
          <w:tab w:val="right" w:pos="4140"/>
          <w:tab w:val="left" w:pos="4500"/>
          <w:tab w:val="right" w:pos="9000"/>
        </w:tabs>
        <w:rPr>
          <w:rFonts w:ascii="Times New Roman" w:hAnsi="Times New Roman" w:cs="Times New Roman"/>
          <w:sz w:val="24"/>
          <w:lang w:eastAsia="en-US"/>
        </w:rPr>
      </w:pPr>
    </w:p>
    <w:p w14:paraId="26A8D914" w14:textId="77777777" w:rsidR="00B30BB7" w:rsidRPr="00564093" w:rsidRDefault="00B30BB7" w:rsidP="00CA44B8">
      <w:pPr>
        <w:tabs>
          <w:tab w:val="right" w:pos="4140"/>
          <w:tab w:val="left" w:pos="4500"/>
          <w:tab w:val="right" w:pos="9000"/>
        </w:tabs>
        <w:rPr>
          <w:rFonts w:ascii="Times New Roman" w:hAnsi="Times New Roman" w:cs="Times New Roman"/>
          <w:sz w:val="24"/>
          <w:u w:val="single"/>
          <w:lang w:eastAsia="en-US"/>
        </w:rPr>
      </w:pPr>
      <w:r w:rsidRPr="00564093">
        <w:rPr>
          <w:rFonts w:ascii="Times New Roman" w:hAnsi="Times New Roman" w:cs="Times New Roman"/>
          <w:sz w:val="24"/>
          <w:lang w:eastAsia="en-US"/>
        </w:rPr>
        <w:t xml:space="preserve">Firmado </w:t>
      </w:r>
      <w:r w:rsidRPr="00564093">
        <w:rPr>
          <w:rFonts w:ascii="Times New Roman" w:hAnsi="Times New Roman" w:cs="Times New Roman"/>
          <w:sz w:val="24"/>
          <w:u w:val="single"/>
          <w:lang w:eastAsia="en-US"/>
        </w:rPr>
        <w:tab/>
      </w:r>
    </w:p>
    <w:p w14:paraId="369CA304" w14:textId="77777777" w:rsidR="00B30BB7" w:rsidRPr="00564093" w:rsidRDefault="00B30BB7" w:rsidP="00CA4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lang w:eastAsia="en-US"/>
        </w:rPr>
      </w:pPr>
    </w:p>
    <w:p w14:paraId="3226A69F" w14:textId="77777777" w:rsidR="00B30BB7" w:rsidRPr="00564093" w:rsidRDefault="00B30BB7" w:rsidP="00CA4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lang w:eastAsia="en-US"/>
        </w:rPr>
      </w:pPr>
    </w:p>
    <w:p w14:paraId="0FD2F742" w14:textId="77777777" w:rsidR="00B30BB7" w:rsidRPr="00564093" w:rsidRDefault="00B30BB7" w:rsidP="00CA44B8">
      <w:pPr>
        <w:tabs>
          <w:tab w:val="right" w:pos="9000"/>
        </w:tabs>
        <w:rPr>
          <w:rFonts w:ascii="Times New Roman" w:hAnsi="Times New Roman" w:cs="Times New Roman"/>
          <w:sz w:val="24"/>
          <w:lang w:eastAsia="en-US"/>
        </w:rPr>
      </w:pPr>
      <w:r w:rsidRPr="00564093">
        <w:rPr>
          <w:rFonts w:ascii="Times New Roman" w:hAnsi="Times New Roman" w:cs="Times New Roman"/>
          <w:sz w:val="24"/>
          <w:lang w:eastAsia="en-US"/>
        </w:rPr>
        <w:t xml:space="preserve">Debidamente autorizado para firmar esta Oferta en nombre y representación de </w:t>
      </w:r>
      <w:r w:rsidRPr="00564093">
        <w:rPr>
          <w:rFonts w:ascii="Times New Roman" w:hAnsi="Times New Roman" w:cs="Times New Roman"/>
          <w:sz w:val="24"/>
          <w:u w:val="single"/>
          <w:lang w:eastAsia="en-US"/>
        </w:rPr>
        <w:tab/>
      </w:r>
    </w:p>
    <w:p w14:paraId="2B645C1F" w14:textId="77777777" w:rsidR="00B30BB7" w:rsidRPr="00564093" w:rsidRDefault="00B30BB7" w:rsidP="00CA44B8">
      <w:pPr>
        <w:tabs>
          <w:tab w:val="right" w:pos="9000"/>
        </w:tabs>
        <w:rPr>
          <w:rFonts w:ascii="Times New Roman" w:hAnsi="Times New Roman" w:cs="Times New Roman"/>
          <w:sz w:val="24"/>
          <w:lang w:eastAsia="en-US"/>
        </w:rPr>
      </w:pPr>
      <w:r w:rsidRPr="00564093">
        <w:rPr>
          <w:rFonts w:ascii="Times New Roman" w:hAnsi="Times New Roman" w:cs="Times New Roman"/>
          <w:sz w:val="24"/>
          <w:lang w:eastAsia="en-US"/>
        </w:rPr>
        <w:t>El ___________________ de _______________________ de __________.</w:t>
      </w:r>
    </w:p>
    <w:p w14:paraId="2563DF97" w14:textId="379F11CE" w:rsidR="004570A5" w:rsidRDefault="004570A5">
      <w:pPr>
        <w:rPr>
          <w:rFonts w:ascii="Times New Roman" w:hAnsi="Times New Roman" w:cs="Times New Roman"/>
          <w:b/>
          <w:sz w:val="28"/>
          <w:szCs w:val="28"/>
          <w:lang w:val="es-CO" w:eastAsia="en-US"/>
        </w:rPr>
      </w:pPr>
      <w:r>
        <w:rPr>
          <w:szCs w:val="28"/>
        </w:rPr>
        <w:br w:type="page"/>
      </w:r>
    </w:p>
    <w:p w14:paraId="3D374CDF" w14:textId="4EDB053A" w:rsidR="00F256A7" w:rsidRPr="00564093" w:rsidRDefault="007D1AE0" w:rsidP="00CA44B8">
      <w:pPr>
        <w:pStyle w:val="SectionVHeading2"/>
        <w:spacing w:after="0"/>
        <w:rPr>
          <w:szCs w:val="28"/>
        </w:rPr>
      </w:pPr>
      <w:r w:rsidRPr="00564093">
        <w:rPr>
          <w:szCs w:val="28"/>
        </w:rPr>
        <w:lastRenderedPageBreak/>
        <w:t xml:space="preserve">Formulario 1   </w:t>
      </w:r>
    </w:p>
    <w:p w14:paraId="0D8CE3A0" w14:textId="32DDFDE5" w:rsidR="007D1AE0" w:rsidRPr="00564093" w:rsidRDefault="007D1AE0" w:rsidP="00CA44B8">
      <w:pPr>
        <w:pStyle w:val="SectionVHeading2"/>
        <w:spacing w:after="0"/>
        <w:rPr>
          <w:szCs w:val="28"/>
        </w:rPr>
      </w:pPr>
      <w:r w:rsidRPr="00564093">
        <w:rPr>
          <w:szCs w:val="28"/>
        </w:rPr>
        <w:t xml:space="preserve">Información del </w:t>
      </w:r>
      <w:r w:rsidR="00F52984" w:rsidRPr="00564093">
        <w:rPr>
          <w:szCs w:val="28"/>
        </w:rPr>
        <w:t>Oferente</w:t>
      </w:r>
    </w:p>
    <w:p w14:paraId="71053814" w14:textId="77777777" w:rsidR="007D1AE0" w:rsidRPr="00564093" w:rsidRDefault="007D1AE0" w:rsidP="00CA44B8">
      <w:pPr>
        <w:jc w:val="center"/>
        <w:rPr>
          <w:rFonts w:ascii="Times New Roman" w:hAnsi="Times New Roman" w:cs="Times New Roman"/>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7D1AE0" w:rsidRPr="00564093" w14:paraId="2F4D8783" w14:textId="77777777" w:rsidTr="00BD3CFB">
        <w:trPr>
          <w:cantSplit/>
          <w:trHeight w:val="240"/>
          <w:jc w:val="center"/>
        </w:trPr>
        <w:tc>
          <w:tcPr>
            <w:tcW w:w="9360" w:type="dxa"/>
            <w:gridSpan w:val="3"/>
            <w:tcBorders>
              <w:top w:val="nil"/>
              <w:left w:val="nil"/>
              <w:bottom w:val="nil"/>
              <w:right w:val="nil"/>
            </w:tcBorders>
            <w:shd w:val="clear" w:color="auto" w:fill="002060"/>
          </w:tcPr>
          <w:p w14:paraId="704557FD" w14:textId="7E6F1F13" w:rsidR="007D1AE0" w:rsidRPr="00564093" w:rsidRDefault="007D1AE0" w:rsidP="00CA44B8">
            <w:pPr>
              <w:pStyle w:val="titulo"/>
              <w:suppressAutoHyphens/>
              <w:spacing w:before="60" w:after="60"/>
              <w:rPr>
                <w:rFonts w:ascii="Times New Roman" w:hAnsi="Times New Roman"/>
                <w:bCs/>
                <w:color w:val="FFFFFF"/>
                <w:spacing w:val="-2"/>
                <w:sz w:val="22"/>
                <w:szCs w:val="22"/>
                <w:lang w:val="es-CO"/>
              </w:rPr>
            </w:pPr>
            <w:r w:rsidRPr="00564093">
              <w:rPr>
                <w:rFonts w:ascii="Times New Roman" w:hAnsi="Times New Roman"/>
                <w:bCs/>
                <w:color w:val="FFFFFF"/>
                <w:spacing w:val="-2"/>
                <w:sz w:val="22"/>
                <w:szCs w:val="22"/>
                <w:lang w:val="es-CO"/>
              </w:rPr>
              <w:t xml:space="preserve">Información del </w:t>
            </w:r>
            <w:r w:rsidR="00EA4CA8" w:rsidRPr="00564093">
              <w:rPr>
                <w:rFonts w:ascii="Times New Roman" w:hAnsi="Times New Roman"/>
                <w:bCs/>
                <w:color w:val="FFFFFF"/>
                <w:spacing w:val="-2"/>
                <w:sz w:val="22"/>
                <w:szCs w:val="22"/>
                <w:lang w:val="es-CO"/>
              </w:rPr>
              <w:t>Oferente</w:t>
            </w:r>
          </w:p>
        </w:tc>
      </w:tr>
      <w:tr w:rsidR="007D1AE0" w:rsidRPr="00564093" w14:paraId="3D66ED8C" w14:textId="77777777" w:rsidTr="00BA2711">
        <w:trPr>
          <w:gridBefore w:val="1"/>
          <w:wBefore w:w="13" w:type="dxa"/>
          <w:cantSplit/>
          <w:trHeight w:val="469"/>
          <w:jc w:val="center"/>
        </w:trPr>
        <w:tc>
          <w:tcPr>
            <w:tcW w:w="2340" w:type="dxa"/>
            <w:tcBorders>
              <w:top w:val="single" w:sz="4" w:space="0" w:color="808080"/>
              <w:left w:val="single" w:sz="4" w:space="0" w:color="808080"/>
              <w:bottom w:val="single" w:sz="4" w:space="0" w:color="808080"/>
              <w:right w:val="single" w:sz="4" w:space="0" w:color="808080"/>
            </w:tcBorders>
            <w:vAlign w:val="center"/>
          </w:tcPr>
          <w:p w14:paraId="4C547725" w14:textId="58D2570C" w:rsidR="007D1AE0" w:rsidRPr="00564093" w:rsidRDefault="007D1AE0" w:rsidP="00CA44B8">
            <w:pPr>
              <w:suppressAutoHyphens/>
              <w:spacing w:before="60" w:after="60"/>
              <w:rPr>
                <w:rFonts w:ascii="Times New Roman" w:hAnsi="Times New Roman" w:cs="Times New Roman"/>
                <w:b/>
                <w:bCs/>
                <w:sz w:val="22"/>
                <w:szCs w:val="22"/>
              </w:rPr>
            </w:pPr>
            <w:r w:rsidRPr="00564093">
              <w:rPr>
                <w:rFonts w:ascii="Times New Roman" w:hAnsi="Times New Roman" w:cs="Times New Roman"/>
                <w:b/>
                <w:spacing w:val="-2"/>
                <w:sz w:val="22"/>
                <w:szCs w:val="22"/>
              </w:rPr>
              <w:t xml:space="preserve">Nombre jurídico del </w:t>
            </w:r>
            <w:r w:rsidR="0071688E" w:rsidRPr="00564093">
              <w:rPr>
                <w:rFonts w:ascii="Times New Roman" w:hAnsi="Times New Roman" w:cs="Times New Roman"/>
                <w:b/>
                <w:spacing w:val="-2"/>
                <w:sz w:val="22"/>
                <w:szCs w:val="22"/>
              </w:rPr>
              <w:t>Oferente</w:t>
            </w:r>
          </w:p>
        </w:tc>
        <w:tc>
          <w:tcPr>
            <w:tcW w:w="7007" w:type="dxa"/>
            <w:tcBorders>
              <w:top w:val="single" w:sz="4" w:space="0" w:color="808080"/>
              <w:left w:val="single" w:sz="4" w:space="0" w:color="808080"/>
              <w:bottom w:val="single" w:sz="4" w:space="0" w:color="808080"/>
              <w:right w:val="single" w:sz="4" w:space="0" w:color="808080"/>
            </w:tcBorders>
          </w:tcPr>
          <w:p w14:paraId="5F6B9603" w14:textId="77777777" w:rsidR="007D1AE0" w:rsidRPr="00564093" w:rsidRDefault="007D1AE0" w:rsidP="00CA44B8">
            <w:pPr>
              <w:tabs>
                <w:tab w:val="left" w:pos="1759"/>
              </w:tabs>
              <w:spacing w:before="60" w:after="60"/>
              <w:rPr>
                <w:rFonts w:ascii="Times New Roman" w:hAnsi="Times New Roman" w:cs="Times New Roman"/>
                <w:sz w:val="22"/>
                <w:szCs w:val="22"/>
              </w:rPr>
            </w:pPr>
            <w:r w:rsidRPr="00564093">
              <w:rPr>
                <w:rFonts w:ascii="Times New Roman" w:hAnsi="Times New Roman" w:cs="Times New Roman"/>
                <w:sz w:val="22"/>
                <w:szCs w:val="22"/>
              </w:rPr>
              <w:tab/>
            </w:r>
          </w:p>
        </w:tc>
      </w:tr>
      <w:tr w:rsidR="007D1AE0" w:rsidRPr="00564093" w14:paraId="359BDFED" w14:textId="77777777" w:rsidTr="00BA2711">
        <w:trPr>
          <w:gridBefore w:val="1"/>
          <w:wBefore w:w="13" w:type="dxa"/>
          <w:cantSplit/>
          <w:trHeight w:val="394"/>
          <w:jc w:val="center"/>
        </w:trPr>
        <w:tc>
          <w:tcPr>
            <w:tcW w:w="2340" w:type="dxa"/>
            <w:tcBorders>
              <w:top w:val="single" w:sz="4" w:space="0" w:color="808080"/>
              <w:left w:val="single" w:sz="4" w:space="0" w:color="808080"/>
              <w:bottom w:val="single" w:sz="4" w:space="0" w:color="808080"/>
              <w:right w:val="single" w:sz="4" w:space="0" w:color="808080"/>
            </w:tcBorders>
            <w:vAlign w:val="center"/>
          </w:tcPr>
          <w:p w14:paraId="30B3E263" w14:textId="45466A9F" w:rsidR="007D1AE0" w:rsidRPr="00564093" w:rsidRDefault="007D1AE0" w:rsidP="00CA44B8">
            <w:pPr>
              <w:suppressAutoHyphens/>
              <w:spacing w:before="60" w:after="60"/>
              <w:rPr>
                <w:rFonts w:ascii="Times New Roman" w:hAnsi="Times New Roman" w:cs="Times New Roman"/>
                <w:b/>
                <w:bCs/>
                <w:spacing w:val="-2"/>
                <w:sz w:val="22"/>
                <w:szCs w:val="22"/>
              </w:rPr>
            </w:pPr>
            <w:r w:rsidRPr="00564093">
              <w:rPr>
                <w:rFonts w:ascii="Times New Roman" w:hAnsi="Times New Roman" w:cs="Times New Roman"/>
                <w:b/>
                <w:spacing w:val="-2"/>
                <w:sz w:val="22"/>
                <w:szCs w:val="22"/>
              </w:rPr>
              <w:t xml:space="preserve">Si se trata de una </w:t>
            </w:r>
            <w:r w:rsidR="00EB2FA6" w:rsidRPr="00564093">
              <w:rPr>
                <w:rFonts w:ascii="Times New Roman" w:hAnsi="Times New Roman" w:cs="Times New Roman"/>
                <w:b/>
                <w:spacing w:val="-2"/>
                <w:sz w:val="22"/>
                <w:szCs w:val="22"/>
              </w:rPr>
              <w:t>APCA</w:t>
            </w:r>
            <w:r w:rsidRPr="00564093">
              <w:rPr>
                <w:rFonts w:ascii="Times New Roman" w:hAnsi="Times New Roman" w:cs="Times New Roman"/>
                <w:b/>
                <w:spacing w:val="-2"/>
                <w:sz w:val="22"/>
                <w:szCs w:val="22"/>
              </w:rPr>
              <w:t>, nombre jurídico de cada socio</w:t>
            </w:r>
          </w:p>
        </w:tc>
        <w:tc>
          <w:tcPr>
            <w:tcW w:w="7007" w:type="dxa"/>
            <w:tcBorders>
              <w:top w:val="single" w:sz="4" w:space="0" w:color="808080"/>
              <w:left w:val="single" w:sz="4" w:space="0" w:color="808080"/>
              <w:bottom w:val="single" w:sz="4" w:space="0" w:color="808080"/>
              <w:right w:val="single" w:sz="4" w:space="0" w:color="808080"/>
            </w:tcBorders>
          </w:tcPr>
          <w:p w14:paraId="0000B13B" w14:textId="77777777" w:rsidR="007D1AE0" w:rsidRPr="00564093" w:rsidRDefault="007D1AE0" w:rsidP="00CA44B8">
            <w:pPr>
              <w:suppressAutoHyphens/>
              <w:spacing w:before="60" w:after="60"/>
              <w:rPr>
                <w:rFonts w:ascii="Times New Roman" w:hAnsi="Times New Roman" w:cs="Times New Roman"/>
                <w:spacing w:val="-2"/>
                <w:sz w:val="22"/>
                <w:szCs w:val="22"/>
              </w:rPr>
            </w:pPr>
          </w:p>
        </w:tc>
      </w:tr>
      <w:tr w:rsidR="007D1AE0" w:rsidRPr="00564093" w14:paraId="66E7E90D" w14:textId="77777777" w:rsidTr="00BA2711">
        <w:trPr>
          <w:gridBefore w:val="1"/>
          <w:wBefore w:w="13" w:type="dxa"/>
          <w:cantSplit/>
          <w:trHeight w:val="647"/>
          <w:jc w:val="center"/>
        </w:trPr>
        <w:tc>
          <w:tcPr>
            <w:tcW w:w="2340" w:type="dxa"/>
            <w:tcBorders>
              <w:top w:val="single" w:sz="4" w:space="0" w:color="808080"/>
              <w:left w:val="single" w:sz="4" w:space="0" w:color="808080"/>
              <w:bottom w:val="single" w:sz="4" w:space="0" w:color="808080"/>
              <w:right w:val="single" w:sz="4" w:space="0" w:color="808080"/>
            </w:tcBorders>
            <w:vAlign w:val="center"/>
          </w:tcPr>
          <w:p w14:paraId="37EA697B" w14:textId="75D3A13A" w:rsidR="007D1AE0" w:rsidRPr="00564093" w:rsidRDefault="007D1AE0" w:rsidP="00CA44B8">
            <w:pPr>
              <w:suppressAutoHyphens/>
              <w:spacing w:before="60" w:after="60"/>
              <w:rPr>
                <w:rFonts w:ascii="Times New Roman" w:hAnsi="Times New Roman" w:cs="Times New Roman"/>
                <w:b/>
                <w:bCs/>
                <w:spacing w:val="-2"/>
                <w:sz w:val="22"/>
                <w:szCs w:val="22"/>
              </w:rPr>
            </w:pPr>
            <w:r w:rsidRPr="00564093">
              <w:rPr>
                <w:rFonts w:ascii="Times New Roman" w:hAnsi="Times New Roman" w:cs="Times New Roman"/>
                <w:b/>
                <w:sz w:val="22"/>
                <w:szCs w:val="22"/>
              </w:rPr>
              <w:t xml:space="preserve">País de registro actual o previsto del </w:t>
            </w:r>
            <w:r w:rsidR="0071688E" w:rsidRPr="00564093">
              <w:rPr>
                <w:rFonts w:ascii="Times New Roman" w:hAnsi="Times New Roman" w:cs="Times New Roman"/>
                <w:b/>
                <w:sz w:val="22"/>
                <w:szCs w:val="22"/>
              </w:rPr>
              <w:t>Oferente</w:t>
            </w:r>
          </w:p>
        </w:tc>
        <w:tc>
          <w:tcPr>
            <w:tcW w:w="7007" w:type="dxa"/>
            <w:tcBorders>
              <w:top w:val="single" w:sz="4" w:space="0" w:color="808080"/>
              <w:left w:val="single" w:sz="4" w:space="0" w:color="808080"/>
              <w:bottom w:val="single" w:sz="4" w:space="0" w:color="808080"/>
              <w:right w:val="single" w:sz="4" w:space="0" w:color="808080"/>
            </w:tcBorders>
          </w:tcPr>
          <w:p w14:paraId="36DD67E7" w14:textId="77777777" w:rsidR="007D1AE0" w:rsidRPr="00564093" w:rsidRDefault="007D1AE0" w:rsidP="00CA44B8">
            <w:pPr>
              <w:suppressAutoHyphens/>
              <w:spacing w:before="60" w:after="60"/>
              <w:rPr>
                <w:rFonts w:ascii="Times New Roman" w:hAnsi="Times New Roman" w:cs="Times New Roman"/>
                <w:sz w:val="22"/>
                <w:szCs w:val="22"/>
              </w:rPr>
            </w:pPr>
          </w:p>
        </w:tc>
      </w:tr>
      <w:tr w:rsidR="007D1AE0" w:rsidRPr="00564093" w14:paraId="14CC8A6D" w14:textId="77777777" w:rsidTr="00BA2711">
        <w:trPr>
          <w:gridBefore w:val="1"/>
          <w:wBefore w:w="13" w:type="dxa"/>
          <w:cantSplit/>
          <w:trHeight w:val="448"/>
          <w:jc w:val="center"/>
        </w:trPr>
        <w:tc>
          <w:tcPr>
            <w:tcW w:w="2340" w:type="dxa"/>
            <w:tcBorders>
              <w:top w:val="single" w:sz="4" w:space="0" w:color="808080"/>
              <w:left w:val="single" w:sz="4" w:space="0" w:color="808080"/>
              <w:bottom w:val="single" w:sz="4" w:space="0" w:color="808080"/>
              <w:right w:val="single" w:sz="4" w:space="0" w:color="808080"/>
            </w:tcBorders>
            <w:vAlign w:val="center"/>
          </w:tcPr>
          <w:p w14:paraId="69E47348" w14:textId="77B1FC5D" w:rsidR="007D1AE0" w:rsidRPr="00564093" w:rsidRDefault="007D1AE0" w:rsidP="00CA44B8">
            <w:pPr>
              <w:suppressAutoHyphens/>
              <w:spacing w:before="60" w:after="60"/>
              <w:rPr>
                <w:rFonts w:ascii="Times New Roman" w:hAnsi="Times New Roman" w:cs="Times New Roman"/>
                <w:b/>
                <w:bCs/>
                <w:spacing w:val="-2"/>
                <w:sz w:val="22"/>
                <w:szCs w:val="22"/>
              </w:rPr>
            </w:pPr>
            <w:r w:rsidRPr="00564093">
              <w:rPr>
                <w:rFonts w:ascii="Times New Roman" w:hAnsi="Times New Roman" w:cs="Times New Roman"/>
                <w:b/>
                <w:spacing w:val="-2"/>
                <w:sz w:val="22"/>
                <w:szCs w:val="22"/>
              </w:rPr>
              <w:t xml:space="preserve">Año de registro del </w:t>
            </w:r>
            <w:r w:rsidR="0071688E" w:rsidRPr="00564093">
              <w:rPr>
                <w:rFonts w:ascii="Times New Roman" w:hAnsi="Times New Roman" w:cs="Times New Roman"/>
                <w:b/>
                <w:spacing w:val="-2"/>
                <w:sz w:val="22"/>
                <w:szCs w:val="22"/>
              </w:rPr>
              <w:t>Oferente</w:t>
            </w:r>
          </w:p>
        </w:tc>
        <w:tc>
          <w:tcPr>
            <w:tcW w:w="7007" w:type="dxa"/>
            <w:tcBorders>
              <w:top w:val="single" w:sz="4" w:space="0" w:color="808080"/>
              <w:left w:val="single" w:sz="4" w:space="0" w:color="808080"/>
              <w:bottom w:val="single" w:sz="4" w:space="0" w:color="808080"/>
              <w:right w:val="single" w:sz="4" w:space="0" w:color="808080"/>
            </w:tcBorders>
          </w:tcPr>
          <w:p w14:paraId="7C279002" w14:textId="77777777" w:rsidR="007D1AE0" w:rsidRPr="00564093" w:rsidRDefault="007D1AE0" w:rsidP="00CA44B8">
            <w:pPr>
              <w:spacing w:before="60" w:after="60"/>
              <w:rPr>
                <w:rFonts w:ascii="Times New Roman" w:hAnsi="Times New Roman" w:cs="Times New Roman"/>
                <w:sz w:val="22"/>
                <w:szCs w:val="22"/>
              </w:rPr>
            </w:pPr>
          </w:p>
        </w:tc>
      </w:tr>
      <w:tr w:rsidR="007D1AE0" w:rsidRPr="00564093" w14:paraId="7484F7EE" w14:textId="77777777" w:rsidTr="002A61B4">
        <w:trPr>
          <w:gridBefore w:val="1"/>
          <w:wBefore w:w="13" w:type="dxa"/>
          <w:cantSplit/>
          <w:trHeight w:val="1440"/>
          <w:jc w:val="center"/>
        </w:trPr>
        <w:tc>
          <w:tcPr>
            <w:tcW w:w="2340" w:type="dxa"/>
            <w:tcBorders>
              <w:top w:val="single" w:sz="4" w:space="0" w:color="808080"/>
              <w:left w:val="single" w:sz="4" w:space="0" w:color="808080"/>
              <w:bottom w:val="single" w:sz="4" w:space="0" w:color="808080"/>
              <w:right w:val="single" w:sz="4" w:space="0" w:color="808080"/>
            </w:tcBorders>
            <w:vAlign w:val="center"/>
          </w:tcPr>
          <w:p w14:paraId="1F217774" w14:textId="71287845" w:rsidR="007D1AE0" w:rsidRPr="00564093" w:rsidRDefault="007D1AE0" w:rsidP="00CA44B8">
            <w:pPr>
              <w:suppressAutoHyphens/>
              <w:spacing w:before="40" w:after="40"/>
              <w:rPr>
                <w:rFonts w:ascii="Times New Roman" w:hAnsi="Times New Roman" w:cs="Times New Roman"/>
                <w:b/>
                <w:spacing w:val="-2"/>
                <w:sz w:val="22"/>
                <w:szCs w:val="22"/>
              </w:rPr>
            </w:pPr>
            <w:r w:rsidRPr="00564093">
              <w:rPr>
                <w:rFonts w:ascii="Times New Roman" w:hAnsi="Times New Roman" w:cs="Times New Roman"/>
                <w:b/>
                <w:spacing w:val="-2"/>
                <w:sz w:val="22"/>
                <w:szCs w:val="22"/>
              </w:rPr>
              <w:t xml:space="preserve">Dirección legal del </w:t>
            </w:r>
            <w:r w:rsidR="0071688E" w:rsidRPr="00564093">
              <w:rPr>
                <w:rFonts w:ascii="Times New Roman" w:hAnsi="Times New Roman" w:cs="Times New Roman"/>
                <w:b/>
                <w:spacing w:val="-2"/>
                <w:sz w:val="22"/>
                <w:szCs w:val="22"/>
              </w:rPr>
              <w:t>Oferente</w:t>
            </w:r>
            <w:r w:rsidR="00F256A7" w:rsidRPr="00564093">
              <w:rPr>
                <w:rFonts w:ascii="Times New Roman" w:hAnsi="Times New Roman" w:cs="Times New Roman"/>
                <w:b/>
                <w:spacing w:val="-2"/>
                <w:sz w:val="22"/>
                <w:szCs w:val="22"/>
              </w:rPr>
              <w:t xml:space="preserve"> en el País de Registro</w:t>
            </w:r>
          </w:p>
          <w:p w14:paraId="61F05569" w14:textId="77777777" w:rsidR="007D1AE0" w:rsidRPr="00564093" w:rsidRDefault="007D1AE0" w:rsidP="00CA44B8">
            <w:pPr>
              <w:suppressAutoHyphens/>
              <w:spacing w:before="60" w:after="60"/>
              <w:jc w:val="both"/>
              <w:rPr>
                <w:rFonts w:ascii="Times New Roman" w:hAnsi="Times New Roman" w:cs="Times New Roman"/>
                <w:spacing w:val="-2"/>
                <w:sz w:val="22"/>
                <w:szCs w:val="22"/>
                <w:highlight w:val="yellow"/>
              </w:rPr>
            </w:pPr>
            <w:r w:rsidRPr="00564093">
              <w:rPr>
                <w:rFonts w:ascii="Times New Roman" w:hAnsi="Times New Roman" w:cs="Times New Roman"/>
                <w:spacing w:val="-2"/>
                <w:sz w:val="22"/>
                <w:szCs w:val="22"/>
              </w:rPr>
              <w:t>(nombre, dirección, número de teléfono, fax correo electrónico</w:t>
            </w:r>
            <w:r w:rsidRPr="00564093">
              <w:rPr>
                <w:rFonts w:ascii="Times New Roman" w:hAnsi="Times New Roman" w:cs="Times New Roman"/>
                <w:sz w:val="22"/>
                <w:szCs w:val="22"/>
              </w:rPr>
              <w:t>)</w:t>
            </w:r>
          </w:p>
        </w:tc>
        <w:tc>
          <w:tcPr>
            <w:tcW w:w="7007" w:type="dxa"/>
            <w:tcBorders>
              <w:top w:val="single" w:sz="4" w:space="0" w:color="808080"/>
              <w:left w:val="single" w:sz="4" w:space="0" w:color="808080"/>
              <w:bottom w:val="single" w:sz="4" w:space="0" w:color="808080"/>
              <w:right w:val="single" w:sz="4" w:space="0" w:color="808080"/>
            </w:tcBorders>
          </w:tcPr>
          <w:p w14:paraId="5C0986CB" w14:textId="77777777" w:rsidR="007D1AE0" w:rsidRPr="00564093" w:rsidRDefault="007D1AE0" w:rsidP="00CA44B8">
            <w:pPr>
              <w:suppressAutoHyphens/>
              <w:spacing w:before="60" w:after="60"/>
              <w:rPr>
                <w:rFonts w:ascii="Times New Roman" w:hAnsi="Times New Roman" w:cs="Times New Roman"/>
                <w:sz w:val="22"/>
                <w:szCs w:val="22"/>
              </w:rPr>
            </w:pPr>
          </w:p>
        </w:tc>
      </w:tr>
      <w:tr w:rsidR="007D1AE0" w:rsidRPr="00564093" w14:paraId="0A5A3ADB" w14:textId="77777777" w:rsidTr="002A61B4">
        <w:trPr>
          <w:gridBefore w:val="1"/>
          <w:wBefore w:w="13" w:type="dxa"/>
          <w:cantSplit/>
          <w:jc w:val="center"/>
        </w:trPr>
        <w:tc>
          <w:tcPr>
            <w:tcW w:w="9347" w:type="dxa"/>
            <w:gridSpan w:val="2"/>
            <w:tcBorders>
              <w:top w:val="single" w:sz="4" w:space="0" w:color="808080"/>
              <w:left w:val="single" w:sz="4" w:space="0" w:color="808080"/>
              <w:bottom w:val="single" w:sz="4" w:space="0" w:color="808080"/>
              <w:right w:val="single" w:sz="4" w:space="0" w:color="808080"/>
            </w:tcBorders>
          </w:tcPr>
          <w:p w14:paraId="2C284BAA" w14:textId="77777777" w:rsidR="007D1AE0" w:rsidRPr="00564093" w:rsidRDefault="007D1AE0" w:rsidP="00CA44B8">
            <w:pPr>
              <w:tabs>
                <w:tab w:val="left" w:pos="692"/>
              </w:tabs>
              <w:suppressAutoHyphens/>
              <w:spacing w:after="120"/>
              <w:rPr>
                <w:rFonts w:ascii="Times New Roman" w:hAnsi="Times New Roman" w:cs="Times New Roman"/>
                <w:b/>
                <w:iCs/>
                <w:spacing w:val="-2"/>
                <w:sz w:val="22"/>
                <w:szCs w:val="22"/>
              </w:rPr>
            </w:pPr>
            <w:r w:rsidRPr="00564093">
              <w:rPr>
                <w:rFonts w:ascii="Times New Roman" w:hAnsi="Times New Roman" w:cs="Times New Roman"/>
                <w:b/>
                <w:iCs/>
                <w:spacing w:val="-2"/>
                <w:sz w:val="22"/>
                <w:szCs w:val="22"/>
              </w:rPr>
              <w:t>Se adjunta copia del original de los siguientes documentos:</w:t>
            </w:r>
          </w:p>
          <w:p w14:paraId="20EB894F" w14:textId="7FEA0970" w:rsidR="007D1AE0" w:rsidRPr="00564093" w:rsidRDefault="007D1AE0" w:rsidP="00057CF8">
            <w:pPr>
              <w:numPr>
                <w:ilvl w:val="0"/>
                <w:numId w:val="9"/>
              </w:numPr>
              <w:tabs>
                <w:tab w:val="left" w:pos="692"/>
                <w:tab w:val="num" w:pos="2088"/>
              </w:tabs>
              <w:suppressAutoHyphens/>
              <w:spacing w:after="120"/>
              <w:ind w:left="689" w:hanging="689"/>
              <w:rPr>
                <w:rFonts w:ascii="Times New Roman" w:hAnsi="Times New Roman" w:cs="Times New Roman"/>
                <w:iCs/>
                <w:spacing w:val="-2"/>
                <w:sz w:val="22"/>
                <w:szCs w:val="22"/>
              </w:rPr>
            </w:pPr>
            <w:r w:rsidRPr="00564093">
              <w:rPr>
                <w:rFonts w:ascii="Times New Roman" w:hAnsi="Times New Roman" w:cs="Times New Roman"/>
                <w:iCs/>
                <w:spacing w:val="-2"/>
                <w:sz w:val="22"/>
                <w:szCs w:val="22"/>
              </w:rPr>
              <w:t xml:space="preserve">1. </w:t>
            </w:r>
            <w:r w:rsidRPr="00564093">
              <w:rPr>
                <w:rFonts w:ascii="Times New Roman" w:hAnsi="Times New Roman" w:cs="Times New Roman"/>
                <w:iCs/>
                <w:spacing w:val="-2"/>
                <w:sz w:val="22"/>
                <w:szCs w:val="22"/>
              </w:rPr>
              <w:tab/>
              <w:t>Si se trata de una entidad individual, documentos de constitución o de registro de la entidad legal.</w:t>
            </w:r>
          </w:p>
          <w:p w14:paraId="76B29875" w14:textId="77777777" w:rsidR="002659F9" w:rsidRPr="00564093" w:rsidRDefault="007D1AE0" w:rsidP="00057CF8">
            <w:pPr>
              <w:numPr>
                <w:ilvl w:val="0"/>
                <w:numId w:val="9"/>
              </w:numPr>
              <w:tabs>
                <w:tab w:val="num" w:pos="2088"/>
              </w:tabs>
              <w:suppressAutoHyphens/>
              <w:ind w:left="689" w:hanging="689"/>
              <w:rPr>
                <w:rFonts w:ascii="Times New Roman" w:hAnsi="Times New Roman" w:cs="Times New Roman"/>
                <w:iCs/>
                <w:spacing w:val="-2"/>
                <w:sz w:val="22"/>
                <w:szCs w:val="22"/>
              </w:rPr>
            </w:pPr>
            <w:r w:rsidRPr="00564093">
              <w:rPr>
                <w:rFonts w:ascii="Times New Roman" w:hAnsi="Times New Roman" w:cs="Times New Roman"/>
                <w:iCs/>
                <w:spacing w:val="-2"/>
                <w:sz w:val="22"/>
                <w:szCs w:val="22"/>
              </w:rPr>
              <w:t xml:space="preserve">2. </w:t>
            </w:r>
            <w:r w:rsidRPr="00564093">
              <w:rPr>
                <w:rFonts w:ascii="Times New Roman" w:hAnsi="Times New Roman" w:cs="Times New Roman"/>
                <w:iCs/>
                <w:spacing w:val="-2"/>
                <w:sz w:val="22"/>
                <w:szCs w:val="22"/>
              </w:rPr>
              <w:tab/>
            </w:r>
            <w:r w:rsidR="002659F9" w:rsidRPr="00564093">
              <w:rPr>
                <w:rFonts w:ascii="Times New Roman" w:hAnsi="Times New Roman" w:cs="Times New Roman"/>
                <w:iCs/>
                <w:spacing w:val="-2"/>
                <w:sz w:val="22"/>
                <w:szCs w:val="22"/>
              </w:rPr>
              <w:t>Si se trata de una APCA, documentos de constitución o de registro de cada socio y de la APCA</w:t>
            </w:r>
          </w:p>
          <w:p w14:paraId="3A545F30" w14:textId="5541BE1F" w:rsidR="002659F9" w:rsidRPr="00564093" w:rsidRDefault="002659F9" w:rsidP="00057CF8">
            <w:pPr>
              <w:numPr>
                <w:ilvl w:val="0"/>
                <w:numId w:val="9"/>
              </w:numPr>
              <w:tabs>
                <w:tab w:val="num" w:pos="2088"/>
              </w:tabs>
              <w:suppressAutoHyphens/>
              <w:ind w:left="689" w:hanging="689"/>
              <w:rPr>
                <w:rFonts w:ascii="Times New Roman" w:hAnsi="Times New Roman" w:cs="Times New Roman"/>
                <w:iCs/>
                <w:spacing w:val="-2"/>
                <w:sz w:val="22"/>
                <w:szCs w:val="22"/>
              </w:rPr>
            </w:pPr>
            <w:r w:rsidRPr="00564093">
              <w:rPr>
                <w:rFonts w:ascii="Times New Roman" w:hAnsi="Times New Roman" w:cs="Times New Roman"/>
                <w:iCs/>
                <w:spacing w:val="-2"/>
                <w:sz w:val="22"/>
                <w:szCs w:val="22"/>
              </w:rPr>
              <w:t>3.   Si se trata de una APCA no constituida, carta de intenciones de conformar una APCA, con inclusión de un borrador de convenio, o el convenio de la APCA, indicando el porcentaje de participación de cada socio y la identificación de la firma líder.</w:t>
            </w:r>
          </w:p>
          <w:p w14:paraId="0AC1D415" w14:textId="368F1AE2" w:rsidR="002659F9" w:rsidRPr="00DE206E" w:rsidRDefault="002659F9" w:rsidP="00057CF8">
            <w:pPr>
              <w:numPr>
                <w:ilvl w:val="0"/>
                <w:numId w:val="9"/>
              </w:numPr>
              <w:tabs>
                <w:tab w:val="num" w:pos="2088"/>
              </w:tabs>
              <w:suppressAutoHyphens/>
              <w:ind w:left="689" w:hanging="689"/>
              <w:rPr>
                <w:rFonts w:ascii="Times New Roman" w:hAnsi="Times New Roman" w:cs="Times New Roman"/>
                <w:sz w:val="22"/>
                <w:lang w:val="es-AR"/>
              </w:rPr>
            </w:pPr>
            <w:r w:rsidRPr="00564093">
              <w:rPr>
                <w:rFonts w:ascii="Times New Roman" w:hAnsi="Times New Roman" w:cs="Times New Roman"/>
                <w:iCs/>
                <w:spacing w:val="-2"/>
                <w:sz w:val="22"/>
                <w:szCs w:val="22"/>
              </w:rPr>
              <w:t xml:space="preserve">4.   </w:t>
            </w:r>
            <w:r w:rsidR="007D1AE0" w:rsidRPr="00564093">
              <w:rPr>
                <w:rFonts w:ascii="Times New Roman" w:hAnsi="Times New Roman" w:cs="Times New Roman"/>
                <w:iCs/>
                <w:spacing w:val="-2"/>
                <w:sz w:val="22"/>
                <w:szCs w:val="22"/>
              </w:rPr>
              <w:t xml:space="preserve">Autorización </w:t>
            </w:r>
            <w:r w:rsidRPr="00564093">
              <w:rPr>
                <w:rFonts w:ascii="Times New Roman" w:hAnsi="Times New Roman" w:cs="Times New Roman"/>
                <w:iCs/>
                <w:spacing w:val="-2"/>
                <w:sz w:val="22"/>
                <w:szCs w:val="22"/>
              </w:rPr>
              <w:t xml:space="preserve">al signatario de la propuesta </w:t>
            </w:r>
            <w:r w:rsidR="007D1AE0" w:rsidRPr="00564093">
              <w:rPr>
                <w:rFonts w:ascii="Times New Roman" w:hAnsi="Times New Roman" w:cs="Times New Roman"/>
                <w:iCs/>
                <w:spacing w:val="-2"/>
                <w:sz w:val="22"/>
                <w:szCs w:val="22"/>
              </w:rPr>
              <w:t xml:space="preserve">para representar la firma o </w:t>
            </w:r>
            <w:r w:rsidR="007D1AE0" w:rsidRPr="00DE206E">
              <w:rPr>
                <w:rFonts w:ascii="Times New Roman" w:hAnsi="Times New Roman" w:cs="Times New Roman"/>
                <w:iCs/>
                <w:spacing w:val="-2"/>
                <w:sz w:val="22"/>
                <w:szCs w:val="22"/>
              </w:rPr>
              <w:t xml:space="preserve">el </w:t>
            </w:r>
            <w:r w:rsidR="00EB2FA6" w:rsidRPr="00DE206E">
              <w:rPr>
                <w:rFonts w:ascii="Times New Roman" w:hAnsi="Times New Roman" w:cs="Times New Roman"/>
                <w:iCs/>
                <w:spacing w:val="-2"/>
                <w:sz w:val="22"/>
                <w:szCs w:val="22"/>
              </w:rPr>
              <w:t>APCA</w:t>
            </w:r>
            <w:r w:rsidR="0071688E" w:rsidRPr="00DE206E">
              <w:rPr>
                <w:rFonts w:ascii="Times New Roman" w:hAnsi="Times New Roman" w:cs="Times New Roman"/>
                <w:iCs/>
                <w:spacing w:val="-2"/>
                <w:sz w:val="22"/>
                <w:szCs w:val="22"/>
              </w:rPr>
              <w:t>.</w:t>
            </w:r>
            <w:r w:rsidRPr="00DE206E">
              <w:rPr>
                <w:rFonts w:ascii="Times New Roman" w:hAnsi="Times New Roman" w:cs="Times New Roman"/>
                <w:sz w:val="22"/>
                <w:lang w:val="es-AR"/>
              </w:rPr>
              <w:t xml:space="preserve"> El Oferente deberá designar un representante legal ante la CTM, cuyo carácter deberá acreditar mediante Poder Especial otorgado por instrumento público, certificado por ante Escribano Público, traducido y apostillado en caso de corresponder.  Esta designación será para la suscripción de la Oferta, firma del Contrato y a los efectos que de él derivasen. Todas las comunicaciones serán cursadas a dicho representante quién entenderá sobre todas las cuestiones relacionadas con esta licitación, a cuyo efecto se tendrá por válido el domicilio denunciado y deberá también denunciar un domicilio electrónico a los mismos efectos. Dicho poder será válido mientras la CTM de Salto Grande no haya sido notificada en forma fehaciente de su revocatoria, hecha bajo las mismas formalidades con las que se otorgó el poder y con designación simultanea del nuevo representante. </w:t>
            </w:r>
          </w:p>
          <w:p w14:paraId="081AFDD2" w14:textId="03880A16" w:rsidR="002659F9" w:rsidRPr="00DE206E" w:rsidRDefault="002659F9" w:rsidP="00057CF8">
            <w:pPr>
              <w:numPr>
                <w:ilvl w:val="0"/>
                <w:numId w:val="9"/>
              </w:numPr>
              <w:tabs>
                <w:tab w:val="left" w:pos="692"/>
                <w:tab w:val="num" w:pos="2088"/>
              </w:tabs>
              <w:suppressAutoHyphens/>
              <w:spacing w:after="120"/>
              <w:ind w:left="689" w:hanging="689"/>
              <w:rPr>
                <w:rFonts w:ascii="Times New Roman" w:hAnsi="Times New Roman" w:cs="Times New Roman"/>
                <w:iCs/>
                <w:spacing w:val="-2"/>
                <w:sz w:val="22"/>
                <w:szCs w:val="22"/>
              </w:rPr>
            </w:pPr>
            <w:r w:rsidRPr="00DE206E">
              <w:rPr>
                <w:rFonts w:ascii="Times New Roman" w:hAnsi="Times New Roman" w:cs="Times New Roman"/>
                <w:iCs/>
                <w:spacing w:val="-2"/>
                <w:sz w:val="22"/>
                <w:szCs w:val="22"/>
              </w:rPr>
              <w:t>5.   Constancia de inscripción en A.F.I.P. para oferentes argentinos, y en D.G.I. para oferentes uruguayos, o documento de organismo equivalente para firmas de otras nacionalidades. Para APCA no constituida, casa socio deberá presentar el documento.</w:t>
            </w:r>
          </w:p>
          <w:p w14:paraId="748E46DA" w14:textId="77777777" w:rsidR="002659F9" w:rsidRPr="00564093" w:rsidRDefault="002659F9" w:rsidP="00057CF8">
            <w:pPr>
              <w:numPr>
                <w:ilvl w:val="0"/>
                <w:numId w:val="9"/>
              </w:numPr>
              <w:tabs>
                <w:tab w:val="num" w:pos="2088"/>
              </w:tabs>
              <w:suppressAutoHyphens/>
              <w:ind w:left="689" w:hanging="689"/>
              <w:rPr>
                <w:rFonts w:ascii="Times New Roman" w:hAnsi="Times New Roman" w:cs="Times New Roman"/>
                <w:iCs/>
                <w:spacing w:val="-2"/>
                <w:sz w:val="22"/>
                <w:szCs w:val="22"/>
              </w:rPr>
            </w:pPr>
            <w:r w:rsidRPr="00564093">
              <w:rPr>
                <w:rFonts w:ascii="Times New Roman" w:hAnsi="Times New Roman" w:cs="Times New Roman"/>
                <w:iCs/>
                <w:spacing w:val="-2"/>
                <w:sz w:val="22"/>
                <w:szCs w:val="22"/>
              </w:rPr>
              <w:t xml:space="preserve">6.  Declaración Jurada informando todos los litigios en cualquier fuero o jurisdicción, presentes o habidos durante los </w:t>
            </w:r>
            <w:r w:rsidRPr="00DE206E">
              <w:rPr>
                <w:rFonts w:ascii="Times New Roman" w:hAnsi="Times New Roman" w:cs="Times New Roman"/>
                <w:iCs/>
                <w:spacing w:val="-2"/>
                <w:sz w:val="22"/>
                <w:szCs w:val="22"/>
              </w:rPr>
              <w:t>últimos 10 años</w:t>
            </w:r>
            <w:r w:rsidRPr="00564093">
              <w:rPr>
                <w:rFonts w:ascii="Times New Roman" w:hAnsi="Times New Roman" w:cs="Times New Roman"/>
                <w:iCs/>
                <w:spacing w:val="-2"/>
                <w:sz w:val="22"/>
                <w:szCs w:val="22"/>
              </w:rPr>
              <w:t>, anteriores a la fecha de apertura de ofertas, en los cuales el Oferente estuvo o está involucrado, las partes afectadas, los montos en controversia, y los resultados. Para APCA no constituida, casa socio deberá presentar el documento.</w:t>
            </w:r>
          </w:p>
          <w:p w14:paraId="6C72C771" w14:textId="0C4347D6" w:rsidR="007D1AE0" w:rsidRPr="00564093" w:rsidRDefault="007D1AE0" w:rsidP="00FF54E8">
            <w:pPr>
              <w:tabs>
                <w:tab w:val="left" w:pos="692"/>
                <w:tab w:val="num" w:pos="2088"/>
              </w:tabs>
              <w:suppressAutoHyphens/>
              <w:spacing w:after="120"/>
              <w:rPr>
                <w:rFonts w:ascii="Times New Roman" w:hAnsi="Times New Roman" w:cs="Times New Roman"/>
                <w:iCs/>
                <w:spacing w:val="-2"/>
                <w:sz w:val="22"/>
                <w:szCs w:val="22"/>
              </w:rPr>
            </w:pPr>
          </w:p>
        </w:tc>
      </w:tr>
    </w:tbl>
    <w:p w14:paraId="4290A053" w14:textId="77777777" w:rsidR="0004065D" w:rsidRPr="00564093" w:rsidRDefault="0004065D" w:rsidP="00CA44B8">
      <w:pPr>
        <w:rPr>
          <w:rFonts w:ascii="Times New Roman" w:hAnsi="Times New Roman" w:cs="Times New Roman"/>
          <w:sz w:val="22"/>
          <w:szCs w:val="22"/>
        </w:rPr>
      </w:pPr>
    </w:p>
    <w:p w14:paraId="416375E8" w14:textId="205075D3" w:rsidR="00F256A7" w:rsidRPr="00564093" w:rsidRDefault="0004065D" w:rsidP="00CA44B8">
      <w:pPr>
        <w:pStyle w:val="SectionVHeading2"/>
        <w:spacing w:after="0"/>
        <w:rPr>
          <w:szCs w:val="28"/>
        </w:rPr>
      </w:pPr>
      <w:r w:rsidRPr="00564093">
        <w:rPr>
          <w:sz w:val="22"/>
          <w:szCs w:val="22"/>
        </w:rPr>
        <w:br w:type="page"/>
      </w:r>
      <w:r w:rsidR="007D1AE0" w:rsidRPr="00564093">
        <w:rPr>
          <w:szCs w:val="28"/>
        </w:rPr>
        <w:lastRenderedPageBreak/>
        <w:t xml:space="preserve">Formulario 2   </w:t>
      </w:r>
    </w:p>
    <w:p w14:paraId="18AC8DCE" w14:textId="22C70CCF" w:rsidR="007D1AE0" w:rsidRDefault="007D1AE0" w:rsidP="00DE206E">
      <w:pPr>
        <w:pStyle w:val="SectionVHeading2"/>
        <w:spacing w:after="0"/>
        <w:rPr>
          <w:szCs w:val="28"/>
        </w:rPr>
      </w:pPr>
      <w:r w:rsidRPr="00564093">
        <w:rPr>
          <w:szCs w:val="28"/>
        </w:rPr>
        <w:t>Información sobre los Miembros de</w:t>
      </w:r>
      <w:r w:rsidR="0020693B" w:rsidRPr="00564093">
        <w:rPr>
          <w:szCs w:val="28"/>
        </w:rPr>
        <w:t xml:space="preserve"> </w:t>
      </w:r>
      <w:r w:rsidRPr="00564093">
        <w:rPr>
          <w:szCs w:val="28"/>
        </w:rPr>
        <w:t>l</w:t>
      </w:r>
      <w:r w:rsidR="0020693B" w:rsidRPr="00564093">
        <w:rPr>
          <w:szCs w:val="28"/>
        </w:rPr>
        <w:t xml:space="preserve">a </w:t>
      </w:r>
      <w:r w:rsidR="00EB2FA6" w:rsidRPr="00564093">
        <w:rPr>
          <w:szCs w:val="28"/>
        </w:rPr>
        <w:t>APCA</w:t>
      </w:r>
    </w:p>
    <w:p w14:paraId="49433352" w14:textId="77777777" w:rsidR="00DE206E" w:rsidRPr="00DE206E" w:rsidRDefault="00DE206E" w:rsidP="00DE206E">
      <w:pPr>
        <w:pStyle w:val="SectionVHeading2"/>
        <w:spacing w:after="0"/>
        <w:rPr>
          <w:szCs w:val="28"/>
        </w:rPr>
      </w:pPr>
    </w:p>
    <w:p w14:paraId="6BCE3CBD" w14:textId="0F5BBCE0" w:rsidR="00DE206E" w:rsidRDefault="00DE206E" w:rsidP="00CA44B8">
      <w:pPr>
        <w:pStyle w:val="i"/>
        <w:suppressAutoHyphens w:val="0"/>
        <w:spacing w:after="120"/>
        <w:ind w:left="180"/>
        <w:jc w:val="center"/>
        <w:rPr>
          <w:rFonts w:ascii="Times New Roman" w:hAnsi="Times New Roman"/>
          <w:bCs/>
          <w:i/>
          <w:iCs/>
          <w:color w:val="000099"/>
          <w:sz w:val="22"/>
          <w:szCs w:val="22"/>
        </w:rPr>
      </w:pPr>
      <w:r w:rsidRPr="00DE206E">
        <w:rPr>
          <w:rFonts w:ascii="Times New Roman" w:hAnsi="Times New Roman"/>
          <w:bCs/>
          <w:i/>
          <w:iCs/>
          <w:color w:val="000099"/>
          <w:sz w:val="22"/>
          <w:szCs w:val="22"/>
        </w:rPr>
        <w:t>[Cada miembro de la APCA deberá llenar este formulario]</w:t>
      </w:r>
    </w:p>
    <w:p w14:paraId="4D699964" w14:textId="77777777" w:rsidR="00DE206E" w:rsidRPr="00564093" w:rsidRDefault="00DE206E" w:rsidP="00CA44B8">
      <w:pPr>
        <w:pStyle w:val="i"/>
        <w:suppressAutoHyphens w:val="0"/>
        <w:spacing w:after="120"/>
        <w:ind w:left="180"/>
        <w:jc w:val="center"/>
        <w:rPr>
          <w:rFonts w:ascii="Times New Roman" w:hAnsi="Times New Roman"/>
          <w:bCs/>
          <w:i/>
          <w:iCs/>
          <w:color w:val="000099"/>
          <w:sz w:val="22"/>
          <w:szCs w:val="22"/>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3397"/>
        <w:gridCol w:w="5963"/>
      </w:tblGrid>
      <w:tr w:rsidR="007D1AE0" w:rsidRPr="00564093" w14:paraId="3F801A9C" w14:textId="77777777" w:rsidTr="00BD3CFB">
        <w:trPr>
          <w:cantSplit/>
          <w:trHeight w:val="240"/>
          <w:jc w:val="center"/>
        </w:trPr>
        <w:tc>
          <w:tcPr>
            <w:tcW w:w="9360" w:type="dxa"/>
            <w:gridSpan w:val="2"/>
            <w:shd w:val="clear" w:color="auto" w:fill="002060"/>
          </w:tcPr>
          <w:p w14:paraId="2EC8CCBD" w14:textId="361843FD" w:rsidR="007D1AE0" w:rsidRPr="00564093" w:rsidRDefault="007D1AE0" w:rsidP="00CA44B8">
            <w:pPr>
              <w:pStyle w:val="Ttulo8"/>
              <w:tabs>
                <w:tab w:val="clear" w:pos="5544"/>
                <w:tab w:val="num" w:pos="1018"/>
              </w:tabs>
              <w:ind w:hanging="4886"/>
              <w:rPr>
                <w:b/>
                <w:color w:val="FFFFFF"/>
                <w:sz w:val="22"/>
                <w:szCs w:val="22"/>
              </w:rPr>
            </w:pPr>
            <w:r w:rsidRPr="00564093">
              <w:rPr>
                <w:b/>
                <w:color w:val="FFFFFF"/>
                <w:sz w:val="22"/>
                <w:szCs w:val="22"/>
              </w:rPr>
              <w:t>Información sobre los Miembros de</w:t>
            </w:r>
            <w:r w:rsidR="00E61E08" w:rsidRPr="00564093">
              <w:rPr>
                <w:b/>
                <w:color w:val="FFFFFF"/>
                <w:sz w:val="22"/>
                <w:szCs w:val="22"/>
              </w:rPr>
              <w:t xml:space="preserve"> </w:t>
            </w:r>
            <w:r w:rsidR="00F66D35" w:rsidRPr="00564093">
              <w:rPr>
                <w:b/>
                <w:color w:val="FFFFFF"/>
                <w:sz w:val="22"/>
                <w:szCs w:val="22"/>
              </w:rPr>
              <w:t>l</w:t>
            </w:r>
            <w:r w:rsidR="00E61E08" w:rsidRPr="00564093">
              <w:rPr>
                <w:b/>
                <w:color w:val="FFFFFF"/>
                <w:sz w:val="22"/>
                <w:szCs w:val="22"/>
              </w:rPr>
              <w:t>a</w:t>
            </w:r>
            <w:r w:rsidR="00F66D35" w:rsidRPr="00564093">
              <w:rPr>
                <w:b/>
                <w:color w:val="FFFFFF"/>
                <w:sz w:val="22"/>
                <w:szCs w:val="22"/>
              </w:rPr>
              <w:t xml:space="preserve"> APCA</w:t>
            </w:r>
          </w:p>
          <w:p w14:paraId="68632B46" w14:textId="77777777" w:rsidR="00972A74" w:rsidRPr="00564093" w:rsidRDefault="00972A74" w:rsidP="00CA44B8">
            <w:pPr>
              <w:rPr>
                <w:rFonts w:ascii="Times New Roman" w:hAnsi="Times New Roman" w:cs="Times New Roman"/>
              </w:rPr>
            </w:pPr>
          </w:p>
        </w:tc>
      </w:tr>
      <w:tr w:rsidR="007D1AE0" w:rsidRPr="00564093" w14:paraId="0285E54B" w14:textId="77777777" w:rsidTr="00BA2711">
        <w:trPr>
          <w:cantSplit/>
          <w:trHeight w:val="96"/>
          <w:jc w:val="center"/>
        </w:trPr>
        <w:tc>
          <w:tcPr>
            <w:tcW w:w="3397" w:type="dxa"/>
            <w:vAlign w:val="center"/>
          </w:tcPr>
          <w:p w14:paraId="3089A804" w14:textId="244269D0" w:rsidR="007D1AE0" w:rsidRPr="00564093" w:rsidRDefault="007D1AE0" w:rsidP="00CA44B8">
            <w:pPr>
              <w:suppressAutoHyphens/>
              <w:spacing w:before="60" w:after="60"/>
              <w:rPr>
                <w:rFonts w:ascii="Times New Roman" w:hAnsi="Times New Roman" w:cs="Times New Roman"/>
                <w:b/>
                <w:bCs/>
                <w:spacing w:val="-2"/>
                <w:sz w:val="22"/>
                <w:szCs w:val="22"/>
              </w:rPr>
            </w:pPr>
            <w:r w:rsidRPr="00564093">
              <w:rPr>
                <w:rFonts w:ascii="Times New Roman" w:hAnsi="Times New Roman" w:cs="Times New Roman"/>
                <w:b/>
                <w:sz w:val="22"/>
                <w:szCs w:val="22"/>
              </w:rPr>
              <w:t xml:space="preserve">Nombre jurídico del </w:t>
            </w:r>
            <w:r w:rsidR="00575B1F" w:rsidRPr="00564093">
              <w:rPr>
                <w:rFonts w:ascii="Times New Roman" w:hAnsi="Times New Roman" w:cs="Times New Roman"/>
                <w:b/>
                <w:sz w:val="22"/>
                <w:szCs w:val="22"/>
              </w:rPr>
              <w:t>Oferente</w:t>
            </w:r>
          </w:p>
        </w:tc>
        <w:tc>
          <w:tcPr>
            <w:tcW w:w="5963" w:type="dxa"/>
          </w:tcPr>
          <w:p w14:paraId="2BFF7706" w14:textId="77777777" w:rsidR="007D1AE0" w:rsidRPr="00564093" w:rsidRDefault="007D1AE0" w:rsidP="00CA44B8">
            <w:pPr>
              <w:spacing w:before="60" w:after="60"/>
              <w:rPr>
                <w:rFonts w:ascii="Times New Roman" w:hAnsi="Times New Roman" w:cs="Times New Roman"/>
                <w:sz w:val="22"/>
                <w:szCs w:val="22"/>
              </w:rPr>
            </w:pPr>
          </w:p>
        </w:tc>
      </w:tr>
      <w:tr w:rsidR="007D1AE0" w:rsidRPr="00564093" w14:paraId="739346E5" w14:textId="77777777" w:rsidTr="00BA2711">
        <w:trPr>
          <w:cantSplit/>
          <w:trHeight w:val="96"/>
          <w:jc w:val="center"/>
        </w:trPr>
        <w:tc>
          <w:tcPr>
            <w:tcW w:w="3397" w:type="dxa"/>
            <w:vAlign w:val="center"/>
          </w:tcPr>
          <w:p w14:paraId="65BA25FE" w14:textId="5BCD8C2B" w:rsidR="007D1AE0" w:rsidRPr="00564093" w:rsidRDefault="007D1AE0" w:rsidP="00CA44B8">
            <w:pPr>
              <w:pStyle w:val="Textoindependiente"/>
              <w:spacing w:before="60" w:after="60"/>
              <w:rPr>
                <w:rFonts w:ascii="Times New Roman" w:hAnsi="Times New Roman"/>
                <w:b/>
                <w:bCs/>
                <w:szCs w:val="22"/>
                <w:lang w:val="es-BO"/>
              </w:rPr>
            </w:pPr>
            <w:r w:rsidRPr="00564093">
              <w:rPr>
                <w:rFonts w:ascii="Times New Roman" w:hAnsi="Times New Roman"/>
                <w:b/>
                <w:szCs w:val="22"/>
                <w:lang w:val="es-BO"/>
              </w:rPr>
              <w:t xml:space="preserve">Nombre jurídico del miembro de la </w:t>
            </w:r>
            <w:r w:rsidR="00EB2FA6" w:rsidRPr="00564093">
              <w:rPr>
                <w:rFonts w:ascii="Times New Roman" w:hAnsi="Times New Roman"/>
                <w:b/>
                <w:szCs w:val="22"/>
                <w:lang w:val="es-BO"/>
              </w:rPr>
              <w:t>APCA</w:t>
            </w:r>
            <w:r w:rsidRPr="00564093">
              <w:rPr>
                <w:rFonts w:ascii="Times New Roman" w:hAnsi="Times New Roman"/>
                <w:b/>
                <w:szCs w:val="22"/>
                <w:lang w:val="es-BO"/>
              </w:rPr>
              <w:t xml:space="preserve"> </w:t>
            </w:r>
          </w:p>
        </w:tc>
        <w:tc>
          <w:tcPr>
            <w:tcW w:w="5963" w:type="dxa"/>
          </w:tcPr>
          <w:p w14:paraId="31506083" w14:textId="77777777" w:rsidR="007D1AE0" w:rsidRPr="00564093" w:rsidRDefault="007D1AE0" w:rsidP="00CA44B8">
            <w:pPr>
              <w:spacing w:before="60" w:after="60"/>
              <w:rPr>
                <w:rFonts w:ascii="Times New Roman" w:hAnsi="Times New Roman" w:cs="Times New Roman"/>
                <w:sz w:val="22"/>
                <w:szCs w:val="22"/>
              </w:rPr>
            </w:pPr>
          </w:p>
        </w:tc>
      </w:tr>
      <w:tr w:rsidR="007D1AE0" w:rsidRPr="00564093" w14:paraId="33781D44" w14:textId="77777777" w:rsidTr="00BA2711">
        <w:trPr>
          <w:cantSplit/>
          <w:trHeight w:val="96"/>
          <w:jc w:val="center"/>
        </w:trPr>
        <w:tc>
          <w:tcPr>
            <w:tcW w:w="3397" w:type="dxa"/>
            <w:vAlign w:val="center"/>
          </w:tcPr>
          <w:p w14:paraId="7413C011" w14:textId="77873E63" w:rsidR="007D1AE0" w:rsidRPr="00564093" w:rsidRDefault="007D1AE0" w:rsidP="00CA44B8">
            <w:pPr>
              <w:pStyle w:val="Textoindependiente"/>
              <w:spacing w:before="60" w:after="60"/>
              <w:rPr>
                <w:rFonts w:ascii="Times New Roman" w:hAnsi="Times New Roman"/>
                <w:b/>
                <w:bCs/>
                <w:spacing w:val="-2"/>
                <w:szCs w:val="22"/>
                <w:lang w:val="es-BO"/>
              </w:rPr>
            </w:pPr>
            <w:r w:rsidRPr="00564093">
              <w:rPr>
                <w:rFonts w:ascii="Times New Roman" w:hAnsi="Times New Roman"/>
                <w:b/>
                <w:szCs w:val="22"/>
                <w:lang w:val="es-BO"/>
              </w:rPr>
              <w:t xml:space="preserve">País de registro del miembro de la </w:t>
            </w:r>
            <w:r w:rsidR="00EB2FA6" w:rsidRPr="00564093">
              <w:rPr>
                <w:rFonts w:ascii="Times New Roman" w:hAnsi="Times New Roman"/>
                <w:b/>
                <w:szCs w:val="22"/>
                <w:lang w:val="es-BO"/>
              </w:rPr>
              <w:t>APCA</w:t>
            </w:r>
            <w:r w:rsidRPr="00564093">
              <w:rPr>
                <w:rFonts w:ascii="Times New Roman" w:hAnsi="Times New Roman"/>
                <w:b/>
                <w:szCs w:val="22"/>
                <w:lang w:val="es-BO"/>
              </w:rPr>
              <w:t xml:space="preserve"> </w:t>
            </w:r>
          </w:p>
        </w:tc>
        <w:tc>
          <w:tcPr>
            <w:tcW w:w="5963" w:type="dxa"/>
          </w:tcPr>
          <w:p w14:paraId="34BC3633" w14:textId="77777777" w:rsidR="007D1AE0" w:rsidRPr="00564093" w:rsidRDefault="007D1AE0" w:rsidP="00CA44B8">
            <w:pPr>
              <w:spacing w:before="60" w:after="60"/>
              <w:rPr>
                <w:rFonts w:ascii="Times New Roman" w:hAnsi="Times New Roman" w:cs="Times New Roman"/>
                <w:sz w:val="22"/>
                <w:szCs w:val="22"/>
              </w:rPr>
            </w:pPr>
          </w:p>
        </w:tc>
      </w:tr>
      <w:tr w:rsidR="007D1AE0" w:rsidRPr="00564093" w14:paraId="1EBCFBDF" w14:textId="77777777" w:rsidTr="00BA2711">
        <w:trPr>
          <w:cantSplit/>
          <w:trHeight w:val="96"/>
          <w:jc w:val="center"/>
        </w:trPr>
        <w:tc>
          <w:tcPr>
            <w:tcW w:w="3397" w:type="dxa"/>
            <w:vAlign w:val="center"/>
          </w:tcPr>
          <w:p w14:paraId="22079245" w14:textId="1A7143F8" w:rsidR="007D1AE0" w:rsidRPr="00564093" w:rsidRDefault="007D1AE0" w:rsidP="00CA44B8">
            <w:pPr>
              <w:pStyle w:val="Textoindependiente"/>
              <w:spacing w:before="60" w:after="60"/>
              <w:rPr>
                <w:rFonts w:ascii="Times New Roman" w:hAnsi="Times New Roman"/>
                <w:b/>
                <w:bCs/>
                <w:spacing w:val="-2"/>
                <w:szCs w:val="22"/>
                <w:lang w:val="es-BO"/>
              </w:rPr>
            </w:pPr>
            <w:r w:rsidRPr="00564093">
              <w:rPr>
                <w:rFonts w:ascii="Times New Roman" w:hAnsi="Times New Roman"/>
                <w:b/>
                <w:szCs w:val="22"/>
                <w:lang w:val="es-BO"/>
              </w:rPr>
              <w:t xml:space="preserve">Año de registro del miembro de la </w:t>
            </w:r>
            <w:r w:rsidR="00EB2FA6" w:rsidRPr="00564093">
              <w:rPr>
                <w:rFonts w:ascii="Times New Roman" w:hAnsi="Times New Roman"/>
                <w:b/>
                <w:szCs w:val="22"/>
                <w:lang w:val="es-BO"/>
              </w:rPr>
              <w:t>APCA</w:t>
            </w:r>
            <w:r w:rsidRPr="00564093">
              <w:rPr>
                <w:rFonts w:ascii="Times New Roman" w:hAnsi="Times New Roman"/>
                <w:b/>
                <w:szCs w:val="22"/>
                <w:lang w:val="es-BO"/>
              </w:rPr>
              <w:t xml:space="preserve"> </w:t>
            </w:r>
          </w:p>
        </w:tc>
        <w:tc>
          <w:tcPr>
            <w:tcW w:w="5963" w:type="dxa"/>
          </w:tcPr>
          <w:p w14:paraId="17832F5F" w14:textId="77777777" w:rsidR="007D1AE0" w:rsidRPr="00564093" w:rsidRDefault="007D1AE0" w:rsidP="00CA44B8">
            <w:pPr>
              <w:spacing w:before="60" w:after="60"/>
              <w:rPr>
                <w:rFonts w:ascii="Times New Roman" w:hAnsi="Times New Roman" w:cs="Times New Roman"/>
                <w:sz w:val="22"/>
                <w:szCs w:val="22"/>
              </w:rPr>
            </w:pPr>
          </w:p>
        </w:tc>
      </w:tr>
      <w:tr w:rsidR="007D1AE0" w:rsidRPr="00564093" w14:paraId="33692F48" w14:textId="77777777" w:rsidTr="00BA2711">
        <w:trPr>
          <w:cantSplit/>
          <w:trHeight w:val="96"/>
          <w:jc w:val="center"/>
        </w:trPr>
        <w:tc>
          <w:tcPr>
            <w:tcW w:w="3397" w:type="dxa"/>
            <w:vAlign w:val="center"/>
          </w:tcPr>
          <w:p w14:paraId="531761DE" w14:textId="4B2EC1CC" w:rsidR="007D1AE0" w:rsidRPr="00564093" w:rsidRDefault="007D1AE0" w:rsidP="00CA44B8">
            <w:pPr>
              <w:pStyle w:val="Textoindependiente"/>
              <w:spacing w:before="60" w:after="60"/>
              <w:rPr>
                <w:rFonts w:ascii="Times New Roman" w:hAnsi="Times New Roman"/>
                <w:b/>
                <w:bCs/>
                <w:spacing w:val="-2"/>
                <w:szCs w:val="22"/>
                <w:lang w:val="es-BO"/>
              </w:rPr>
            </w:pPr>
            <w:r w:rsidRPr="00564093">
              <w:rPr>
                <w:rFonts w:ascii="Times New Roman" w:hAnsi="Times New Roman"/>
                <w:b/>
                <w:szCs w:val="22"/>
                <w:lang w:val="es-BO"/>
              </w:rPr>
              <w:t xml:space="preserve">Dirección legal del miembro de la </w:t>
            </w:r>
            <w:r w:rsidR="00EB2FA6" w:rsidRPr="00564093">
              <w:rPr>
                <w:rFonts w:ascii="Times New Roman" w:hAnsi="Times New Roman"/>
                <w:b/>
                <w:szCs w:val="22"/>
                <w:lang w:val="es-BO"/>
              </w:rPr>
              <w:t>APCA</w:t>
            </w:r>
            <w:r w:rsidRPr="00564093">
              <w:rPr>
                <w:rFonts w:ascii="Times New Roman" w:hAnsi="Times New Roman"/>
                <w:b/>
                <w:szCs w:val="22"/>
                <w:lang w:val="es-BO"/>
              </w:rPr>
              <w:t xml:space="preserve"> en el país de registro</w:t>
            </w:r>
          </w:p>
        </w:tc>
        <w:tc>
          <w:tcPr>
            <w:tcW w:w="5963" w:type="dxa"/>
          </w:tcPr>
          <w:p w14:paraId="431262E8" w14:textId="77777777" w:rsidR="007D1AE0" w:rsidRPr="00564093" w:rsidRDefault="007D1AE0" w:rsidP="00CA44B8">
            <w:pPr>
              <w:spacing w:before="60" w:after="60"/>
              <w:rPr>
                <w:rFonts w:ascii="Times New Roman" w:hAnsi="Times New Roman" w:cs="Times New Roman"/>
                <w:sz w:val="22"/>
                <w:szCs w:val="22"/>
              </w:rPr>
            </w:pPr>
          </w:p>
        </w:tc>
      </w:tr>
      <w:tr w:rsidR="007D1AE0" w:rsidRPr="00564093" w14:paraId="3B739448" w14:textId="77777777" w:rsidTr="00BA2711">
        <w:trPr>
          <w:cantSplit/>
          <w:trHeight w:val="1440"/>
          <w:jc w:val="center"/>
        </w:trPr>
        <w:tc>
          <w:tcPr>
            <w:tcW w:w="3397" w:type="dxa"/>
            <w:vAlign w:val="center"/>
          </w:tcPr>
          <w:p w14:paraId="65479E31" w14:textId="03ED8C5F" w:rsidR="007D1AE0" w:rsidRPr="00564093" w:rsidRDefault="007D1AE0" w:rsidP="00CA44B8">
            <w:pPr>
              <w:pStyle w:val="Textoindependiente"/>
              <w:spacing w:before="60" w:after="60"/>
              <w:jc w:val="left"/>
              <w:rPr>
                <w:rFonts w:ascii="Times New Roman" w:hAnsi="Times New Roman"/>
                <w:b/>
                <w:bCs/>
                <w:spacing w:val="-2"/>
                <w:szCs w:val="22"/>
                <w:lang w:val="es-BO"/>
              </w:rPr>
            </w:pPr>
            <w:r w:rsidRPr="00564093">
              <w:rPr>
                <w:rFonts w:ascii="Times New Roman" w:hAnsi="Times New Roman"/>
                <w:b/>
                <w:szCs w:val="22"/>
                <w:lang w:val="es-BO"/>
              </w:rPr>
              <w:t>Información del representante autorizado del miembro de</w:t>
            </w:r>
            <w:r w:rsidR="0020693B" w:rsidRPr="00564093">
              <w:rPr>
                <w:rFonts w:ascii="Times New Roman" w:hAnsi="Times New Roman"/>
                <w:b/>
                <w:szCs w:val="22"/>
                <w:lang w:val="es-BO"/>
              </w:rPr>
              <w:t xml:space="preserve"> la </w:t>
            </w:r>
            <w:r w:rsidR="00EB2FA6" w:rsidRPr="00564093">
              <w:rPr>
                <w:rFonts w:ascii="Times New Roman" w:hAnsi="Times New Roman"/>
                <w:b/>
                <w:szCs w:val="22"/>
                <w:lang w:val="es-BO"/>
              </w:rPr>
              <w:t>APCA</w:t>
            </w:r>
            <w:r w:rsidRPr="00564093">
              <w:rPr>
                <w:rFonts w:ascii="Times New Roman" w:hAnsi="Times New Roman"/>
                <w:b/>
                <w:szCs w:val="22"/>
                <w:lang w:val="es-BO"/>
              </w:rPr>
              <w:t xml:space="preserve"> </w:t>
            </w:r>
            <w:r w:rsidRPr="00564093">
              <w:rPr>
                <w:rFonts w:ascii="Times New Roman" w:hAnsi="Times New Roman"/>
                <w:b/>
                <w:spacing w:val="-2"/>
                <w:szCs w:val="22"/>
                <w:lang w:val="es-BO"/>
              </w:rPr>
              <w:t>(nombre, dirección, número de teléfono, fax correo electrónico</w:t>
            </w:r>
            <w:r w:rsidRPr="00564093">
              <w:rPr>
                <w:rFonts w:ascii="Times New Roman" w:hAnsi="Times New Roman"/>
                <w:b/>
                <w:szCs w:val="22"/>
                <w:lang w:val="es-BO"/>
              </w:rPr>
              <w:t>)</w:t>
            </w:r>
          </w:p>
        </w:tc>
        <w:tc>
          <w:tcPr>
            <w:tcW w:w="5963" w:type="dxa"/>
          </w:tcPr>
          <w:p w14:paraId="078CB11F" w14:textId="77777777" w:rsidR="007D1AE0" w:rsidRPr="00564093" w:rsidRDefault="007D1AE0" w:rsidP="00CA44B8">
            <w:pPr>
              <w:spacing w:before="60" w:after="60"/>
              <w:rPr>
                <w:rFonts w:ascii="Times New Roman" w:hAnsi="Times New Roman" w:cs="Times New Roman"/>
                <w:sz w:val="22"/>
                <w:szCs w:val="22"/>
              </w:rPr>
            </w:pPr>
          </w:p>
        </w:tc>
      </w:tr>
      <w:tr w:rsidR="001A3CDC" w:rsidRPr="00564093" w14:paraId="322B2163" w14:textId="77777777" w:rsidTr="00BA2711">
        <w:trPr>
          <w:cantSplit/>
          <w:trHeight w:val="96"/>
          <w:jc w:val="center"/>
        </w:trPr>
        <w:tc>
          <w:tcPr>
            <w:tcW w:w="3397" w:type="dxa"/>
            <w:vAlign w:val="center"/>
          </w:tcPr>
          <w:p w14:paraId="43B06C27" w14:textId="50F7E01D" w:rsidR="001A3CDC" w:rsidRPr="00564093" w:rsidRDefault="001A3CDC" w:rsidP="00CA44B8">
            <w:pPr>
              <w:pStyle w:val="Textoindependiente"/>
              <w:spacing w:before="60" w:after="60"/>
              <w:jc w:val="left"/>
              <w:rPr>
                <w:rFonts w:ascii="Times New Roman" w:hAnsi="Times New Roman"/>
                <w:b/>
                <w:szCs w:val="22"/>
                <w:lang w:val="es-BO"/>
              </w:rPr>
            </w:pPr>
            <w:r w:rsidRPr="00564093">
              <w:rPr>
                <w:rFonts w:ascii="Times New Roman" w:hAnsi="Times New Roman"/>
                <w:b/>
                <w:szCs w:val="22"/>
                <w:lang w:val="es-BO"/>
              </w:rPr>
              <w:t xml:space="preserve">Porcentaje de participación en la </w:t>
            </w:r>
            <w:r w:rsidR="00885163" w:rsidRPr="00564093">
              <w:rPr>
                <w:rFonts w:ascii="Times New Roman" w:hAnsi="Times New Roman"/>
                <w:b/>
                <w:szCs w:val="22"/>
                <w:lang w:val="es-BO"/>
              </w:rPr>
              <w:t>APCA</w:t>
            </w:r>
          </w:p>
        </w:tc>
        <w:tc>
          <w:tcPr>
            <w:tcW w:w="5963" w:type="dxa"/>
          </w:tcPr>
          <w:p w14:paraId="6231F905" w14:textId="77777777" w:rsidR="001A3CDC" w:rsidRPr="00564093" w:rsidRDefault="001A3CDC" w:rsidP="00CA44B8">
            <w:pPr>
              <w:spacing w:before="60" w:after="60"/>
              <w:rPr>
                <w:rFonts w:ascii="Times New Roman" w:hAnsi="Times New Roman" w:cs="Times New Roman"/>
                <w:sz w:val="22"/>
                <w:szCs w:val="22"/>
              </w:rPr>
            </w:pPr>
          </w:p>
        </w:tc>
      </w:tr>
      <w:tr w:rsidR="007D1AE0" w:rsidRPr="00564093" w14:paraId="13864BC8" w14:textId="77777777" w:rsidTr="00514E60">
        <w:trPr>
          <w:cantSplit/>
          <w:jc w:val="center"/>
        </w:trPr>
        <w:tc>
          <w:tcPr>
            <w:tcW w:w="9360" w:type="dxa"/>
            <w:gridSpan w:val="2"/>
          </w:tcPr>
          <w:p w14:paraId="5C0C5377" w14:textId="77777777" w:rsidR="007D1AE0" w:rsidRPr="00564093" w:rsidRDefault="007D1AE0" w:rsidP="00CA44B8">
            <w:pPr>
              <w:suppressAutoHyphens/>
              <w:spacing w:before="60" w:after="60"/>
              <w:rPr>
                <w:rFonts w:ascii="Times New Roman" w:hAnsi="Times New Roman" w:cs="Times New Roman"/>
                <w:iCs/>
                <w:spacing w:val="-2"/>
                <w:sz w:val="22"/>
                <w:szCs w:val="22"/>
              </w:rPr>
            </w:pPr>
            <w:r w:rsidRPr="00564093">
              <w:rPr>
                <w:rFonts w:ascii="Times New Roman" w:hAnsi="Times New Roman" w:cs="Times New Roman"/>
                <w:spacing w:val="-2"/>
                <w:sz w:val="22"/>
                <w:szCs w:val="22"/>
              </w:rPr>
              <w:t>Se adjunta copia del original de los siguientes documentos:</w:t>
            </w:r>
          </w:p>
          <w:p w14:paraId="5FEAD6BE" w14:textId="07B35A4B" w:rsidR="007D1AE0" w:rsidRPr="00564093" w:rsidRDefault="007D1AE0" w:rsidP="00057CF8">
            <w:pPr>
              <w:numPr>
                <w:ilvl w:val="0"/>
                <w:numId w:val="10"/>
              </w:numPr>
              <w:suppressAutoHyphens/>
              <w:spacing w:before="60" w:after="60"/>
              <w:ind w:left="720" w:hanging="720"/>
              <w:rPr>
                <w:rFonts w:ascii="Times New Roman" w:hAnsi="Times New Roman" w:cs="Times New Roman"/>
                <w:spacing w:val="-2"/>
                <w:sz w:val="22"/>
                <w:szCs w:val="22"/>
              </w:rPr>
            </w:pPr>
            <w:r w:rsidRPr="00564093">
              <w:rPr>
                <w:rFonts w:ascii="Times New Roman" w:hAnsi="Times New Roman" w:cs="Times New Roman"/>
                <w:iCs/>
                <w:spacing w:val="-2"/>
                <w:sz w:val="22"/>
                <w:szCs w:val="22"/>
              </w:rPr>
              <w:t>1.</w:t>
            </w:r>
            <w:r w:rsidRPr="00564093">
              <w:rPr>
                <w:rFonts w:ascii="Times New Roman" w:hAnsi="Times New Roman" w:cs="Times New Roman"/>
                <w:iCs/>
                <w:spacing w:val="-2"/>
                <w:sz w:val="22"/>
                <w:szCs w:val="22"/>
              </w:rPr>
              <w:tab/>
            </w:r>
            <w:r w:rsidRPr="00564093">
              <w:rPr>
                <w:rFonts w:ascii="Times New Roman" w:hAnsi="Times New Roman" w:cs="Times New Roman"/>
                <w:spacing w:val="-2"/>
                <w:sz w:val="22"/>
                <w:szCs w:val="22"/>
              </w:rPr>
              <w:t xml:space="preserve">Documentos de constitución o de registro de la entidad legal </w:t>
            </w:r>
            <w:r w:rsidR="00D22E21" w:rsidRPr="00564093">
              <w:rPr>
                <w:rFonts w:ascii="Times New Roman" w:hAnsi="Times New Roman" w:cs="Times New Roman"/>
                <w:spacing w:val="-2"/>
                <w:sz w:val="22"/>
                <w:szCs w:val="22"/>
              </w:rPr>
              <w:t>indicada en</w:t>
            </w:r>
            <w:r w:rsidR="006B0CF6" w:rsidRPr="00564093">
              <w:rPr>
                <w:rFonts w:ascii="Times New Roman" w:hAnsi="Times New Roman" w:cs="Times New Roman"/>
                <w:spacing w:val="-2"/>
                <w:sz w:val="22"/>
                <w:szCs w:val="22"/>
              </w:rPr>
              <w:t xml:space="preserve"> el cuadro </w:t>
            </w:r>
            <w:r w:rsidRPr="00564093">
              <w:rPr>
                <w:rFonts w:ascii="Times New Roman" w:hAnsi="Times New Roman" w:cs="Times New Roman"/>
                <w:spacing w:val="-2"/>
                <w:sz w:val="22"/>
                <w:szCs w:val="22"/>
              </w:rPr>
              <w:t>anterior.</w:t>
            </w:r>
          </w:p>
          <w:p w14:paraId="4F3D210C" w14:textId="48C20195" w:rsidR="007D1AE0" w:rsidRPr="00564093" w:rsidRDefault="007D1AE0" w:rsidP="00057CF8">
            <w:pPr>
              <w:numPr>
                <w:ilvl w:val="0"/>
                <w:numId w:val="10"/>
              </w:numPr>
              <w:suppressAutoHyphens/>
              <w:spacing w:before="60" w:after="60"/>
              <w:ind w:left="720" w:hanging="720"/>
              <w:rPr>
                <w:rFonts w:ascii="Times New Roman" w:hAnsi="Times New Roman" w:cs="Times New Roman"/>
                <w:spacing w:val="-2"/>
                <w:sz w:val="22"/>
                <w:szCs w:val="22"/>
              </w:rPr>
            </w:pPr>
            <w:r w:rsidRPr="00564093">
              <w:rPr>
                <w:rFonts w:ascii="Times New Roman" w:hAnsi="Times New Roman" w:cs="Times New Roman"/>
                <w:iCs/>
                <w:spacing w:val="-2"/>
                <w:sz w:val="22"/>
                <w:szCs w:val="22"/>
              </w:rPr>
              <w:t>2.</w:t>
            </w:r>
            <w:r w:rsidRPr="00564093">
              <w:rPr>
                <w:rFonts w:ascii="Times New Roman" w:hAnsi="Times New Roman" w:cs="Times New Roman"/>
                <w:iCs/>
                <w:spacing w:val="-2"/>
                <w:sz w:val="22"/>
                <w:szCs w:val="22"/>
              </w:rPr>
              <w:tab/>
              <w:t xml:space="preserve">Autorización para representar la firma o </w:t>
            </w:r>
            <w:r w:rsidR="0020693B" w:rsidRPr="00564093">
              <w:rPr>
                <w:rFonts w:ascii="Times New Roman" w:hAnsi="Times New Roman" w:cs="Times New Roman"/>
                <w:iCs/>
                <w:spacing w:val="-2"/>
                <w:sz w:val="22"/>
                <w:szCs w:val="22"/>
              </w:rPr>
              <w:t xml:space="preserve">la </w:t>
            </w:r>
            <w:r w:rsidR="00885163" w:rsidRPr="00564093">
              <w:rPr>
                <w:rFonts w:ascii="Times New Roman" w:hAnsi="Times New Roman" w:cs="Times New Roman"/>
                <w:iCs/>
                <w:spacing w:val="-2"/>
                <w:sz w:val="22"/>
                <w:szCs w:val="22"/>
              </w:rPr>
              <w:t>APCA</w:t>
            </w:r>
            <w:r w:rsidRPr="00564093">
              <w:rPr>
                <w:rFonts w:ascii="Times New Roman" w:hAnsi="Times New Roman" w:cs="Times New Roman"/>
                <w:iCs/>
                <w:spacing w:val="-2"/>
                <w:sz w:val="22"/>
                <w:szCs w:val="22"/>
              </w:rPr>
              <w:t xml:space="preserve"> indicada arriba</w:t>
            </w:r>
            <w:r w:rsidRPr="00564093">
              <w:rPr>
                <w:rFonts w:ascii="Times New Roman" w:hAnsi="Times New Roman" w:cs="Times New Roman"/>
                <w:iCs/>
                <w:color w:val="FF0000"/>
                <w:spacing w:val="-2"/>
                <w:sz w:val="22"/>
                <w:szCs w:val="22"/>
              </w:rPr>
              <w:t>.</w:t>
            </w:r>
          </w:p>
          <w:p w14:paraId="7729A405" w14:textId="4631FADE" w:rsidR="007D1AE0" w:rsidRPr="00564093" w:rsidRDefault="007D1AE0" w:rsidP="00057CF8">
            <w:pPr>
              <w:numPr>
                <w:ilvl w:val="0"/>
                <w:numId w:val="10"/>
              </w:numPr>
              <w:suppressAutoHyphens/>
              <w:spacing w:before="60" w:after="60"/>
              <w:ind w:left="720" w:hanging="720"/>
              <w:rPr>
                <w:rFonts w:ascii="Times New Roman" w:hAnsi="Times New Roman" w:cs="Times New Roman"/>
                <w:i/>
                <w:spacing w:val="-2"/>
                <w:sz w:val="22"/>
                <w:szCs w:val="22"/>
              </w:rPr>
            </w:pPr>
            <w:r w:rsidRPr="00564093">
              <w:rPr>
                <w:rFonts w:ascii="Times New Roman" w:hAnsi="Times New Roman" w:cs="Times New Roman"/>
                <w:iCs/>
                <w:spacing w:val="-2"/>
                <w:sz w:val="22"/>
                <w:szCs w:val="22"/>
              </w:rPr>
              <w:t>3.</w:t>
            </w:r>
            <w:r w:rsidRPr="00564093">
              <w:rPr>
                <w:rFonts w:ascii="Times New Roman" w:hAnsi="Times New Roman" w:cs="Times New Roman"/>
                <w:iCs/>
                <w:spacing w:val="-2"/>
                <w:sz w:val="22"/>
                <w:szCs w:val="22"/>
              </w:rPr>
              <w:tab/>
            </w:r>
            <w:r w:rsidR="00FF54E8" w:rsidRPr="00564093">
              <w:rPr>
                <w:rFonts w:ascii="Times New Roman" w:hAnsi="Times New Roman" w:cs="Times New Roman"/>
                <w:iCs/>
                <w:spacing w:val="-2"/>
                <w:sz w:val="22"/>
                <w:szCs w:val="22"/>
              </w:rPr>
              <w:t>Documentos que se solicitar arriba</w:t>
            </w:r>
          </w:p>
        </w:tc>
      </w:tr>
    </w:tbl>
    <w:p w14:paraId="2215E3CB" w14:textId="77777777" w:rsidR="00887AD3" w:rsidRPr="00564093" w:rsidRDefault="00887AD3" w:rsidP="00CA44B8">
      <w:pPr>
        <w:rPr>
          <w:rFonts w:ascii="Times New Roman" w:hAnsi="Times New Roman" w:cs="Times New Roman"/>
          <w:sz w:val="22"/>
          <w:szCs w:val="22"/>
        </w:rPr>
      </w:pPr>
    </w:p>
    <w:p w14:paraId="0744C5FD" w14:textId="77777777" w:rsidR="00DE206E" w:rsidRDefault="00887AD3" w:rsidP="00CA44B8">
      <w:pPr>
        <w:pStyle w:val="SectionVHeading2"/>
        <w:spacing w:before="0" w:after="0"/>
        <w:rPr>
          <w:szCs w:val="28"/>
        </w:rPr>
      </w:pPr>
      <w:r w:rsidRPr="00564093">
        <w:rPr>
          <w:sz w:val="22"/>
          <w:szCs w:val="22"/>
        </w:rPr>
        <w:br w:type="page"/>
      </w:r>
      <w:r w:rsidR="00DE206E">
        <w:rPr>
          <w:szCs w:val="28"/>
        </w:rPr>
        <w:lastRenderedPageBreak/>
        <w:t xml:space="preserve">Formulario </w:t>
      </w:r>
      <w:r w:rsidR="00DE206E" w:rsidRPr="00DE206E">
        <w:rPr>
          <w:szCs w:val="28"/>
        </w:rPr>
        <w:t>3</w:t>
      </w:r>
      <w:r w:rsidR="00F65513" w:rsidRPr="00DE206E">
        <w:rPr>
          <w:szCs w:val="28"/>
        </w:rPr>
        <w:t xml:space="preserve"> </w:t>
      </w:r>
    </w:p>
    <w:p w14:paraId="290BBB49" w14:textId="328599D1" w:rsidR="007D1AE0" w:rsidRDefault="008567B9" w:rsidP="00CA44B8">
      <w:pPr>
        <w:pStyle w:val="SectionVHeading2"/>
        <w:spacing w:before="0" w:after="0"/>
        <w:rPr>
          <w:szCs w:val="28"/>
        </w:rPr>
      </w:pPr>
      <w:r w:rsidRPr="00564093">
        <w:rPr>
          <w:szCs w:val="28"/>
        </w:rPr>
        <w:t>L</w:t>
      </w:r>
      <w:r w:rsidR="00400D2F" w:rsidRPr="00564093">
        <w:rPr>
          <w:szCs w:val="28"/>
        </w:rPr>
        <w:t>itigios</w:t>
      </w:r>
      <w:r w:rsidRPr="00564093">
        <w:rPr>
          <w:szCs w:val="28"/>
        </w:rPr>
        <w:t xml:space="preserve"> e</w:t>
      </w:r>
      <w:r w:rsidR="00400D2F" w:rsidRPr="00564093">
        <w:rPr>
          <w:szCs w:val="28"/>
        </w:rPr>
        <w:t xml:space="preserve"> </w:t>
      </w:r>
      <w:r w:rsidR="007D1AE0" w:rsidRPr="00564093">
        <w:rPr>
          <w:szCs w:val="28"/>
        </w:rPr>
        <w:t>Historial de Incumplimiento de Contratos</w:t>
      </w:r>
      <w:r w:rsidR="00400D2F" w:rsidRPr="00564093">
        <w:rPr>
          <w:szCs w:val="28"/>
        </w:rPr>
        <w:t xml:space="preserve"> </w:t>
      </w:r>
    </w:p>
    <w:p w14:paraId="4A6AAD5C" w14:textId="47490696" w:rsidR="00DE206E" w:rsidRPr="00A910BF" w:rsidRDefault="00DE206E" w:rsidP="00DE206E">
      <w:pPr>
        <w:pStyle w:val="SectionVHeading2"/>
        <w:spacing w:before="0" w:after="0"/>
        <w:rPr>
          <w:color w:val="AEAAAA" w:themeColor="background2" w:themeShade="BF"/>
          <w:szCs w:val="28"/>
        </w:rPr>
      </w:pPr>
      <w:r w:rsidRPr="00A910BF">
        <w:rPr>
          <w:color w:val="AEAAAA" w:themeColor="background2" w:themeShade="BF"/>
          <w:szCs w:val="28"/>
        </w:rPr>
        <w:t>(</w:t>
      </w:r>
      <w:r w:rsidRPr="00A910BF">
        <w:rPr>
          <w:color w:val="AEAAAA" w:themeColor="background2" w:themeShade="BF"/>
          <w:szCs w:val="28"/>
          <w:u w:val="single"/>
        </w:rPr>
        <w:t>NO APLICA</w:t>
      </w:r>
      <w:r w:rsidRPr="00A910BF">
        <w:rPr>
          <w:color w:val="AEAAAA" w:themeColor="background2" w:themeShade="BF"/>
          <w:szCs w:val="28"/>
        </w:rPr>
        <w:t>)</w:t>
      </w:r>
    </w:p>
    <w:p w14:paraId="421CAF65" w14:textId="77777777" w:rsidR="007D1AE0" w:rsidRPr="00564093" w:rsidRDefault="007D1AE0" w:rsidP="00CA44B8">
      <w:pPr>
        <w:pStyle w:val="SectionVHeader"/>
        <w:rPr>
          <w:i/>
          <w:sz w:val="22"/>
          <w:szCs w:val="22"/>
        </w:rPr>
      </w:pPr>
    </w:p>
    <w:p w14:paraId="6181814B" w14:textId="19A08DCA" w:rsidR="007D1AE0" w:rsidRPr="00237550" w:rsidRDefault="007D1AE0" w:rsidP="00CA44B8">
      <w:pPr>
        <w:jc w:val="center"/>
        <w:rPr>
          <w:rFonts w:ascii="Times New Roman" w:hAnsi="Times New Roman" w:cs="Times New Roman"/>
          <w:i/>
          <w:iCs/>
          <w:color w:val="A6A6A6" w:themeColor="background1" w:themeShade="A6"/>
          <w:spacing w:val="-6"/>
          <w:sz w:val="22"/>
          <w:szCs w:val="22"/>
        </w:rPr>
      </w:pPr>
      <w:r w:rsidRPr="00237550">
        <w:rPr>
          <w:rFonts w:ascii="Times New Roman" w:hAnsi="Times New Roman" w:cs="Times New Roman"/>
          <w:bCs/>
          <w:i/>
          <w:color w:val="A6A6A6" w:themeColor="background1" w:themeShade="A6"/>
          <w:spacing w:val="6"/>
          <w:sz w:val="22"/>
          <w:szCs w:val="22"/>
        </w:rPr>
        <w:t>[</w:t>
      </w:r>
      <w:r w:rsidRPr="00237550">
        <w:rPr>
          <w:rFonts w:ascii="Times New Roman" w:hAnsi="Times New Roman" w:cs="Times New Roman"/>
          <w:i/>
          <w:iCs/>
          <w:color w:val="A6A6A6" w:themeColor="background1" w:themeShade="A6"/>
          <w:spacing w:val="-6"/>
          <w:sz w:val="22"/>
          <w:szCs w:val="22"/>
        </w:rPr>
        <w:t xml:space="preserve">Para ser completado por el </w:t>
      </w:r>
      <w:r w:rsidR="00065092" w:rsidRPr="00237550">
        <w:rPr>
          <w:rFonts w:ascii="Times New Roman" w:hAnsi="Times New Roman" w:cs="Times New Roman"/>
          <w:i/>
          <w:iCs/>
          <w:color w:val="A6A6A6" w:themeColor="background1" w:themeShade="A6"/>
          <w:spacing w:val="-6"/>
          <w:sz w:val="22"/>
          <w:szCs w:val="22"/>
        </w:rPr>
        <w:t>Oferente</w:t>
      </w:r>
      <w:r w:rsidRPr="00237550">
        <w:rPr>
          <w:rFonts w:ascii="Times New Roman" w:hAnsi="Times New Roman" w:cs="Times New Roman"/>
          <w:i/>
          <w:iCs/>
          <w:color w:val="A6A6A6" w:themeColor="background1" w:themeShade="A6"/>
          <w:spacing w:val="-6"/>
          <w:sz w:val="22"/>
          <w:szCs w:val="22"/>
        </w:rPr>
        <w:t xml:space="preserve"> y, si se trata de una </w:t>
      </w:r>
      <w:r w:rsidR="002E30FF" w:rsidRPr="00237550">
        <w:rPr>
          <w:rFonts w:ascii="Times New Roman" w:hAnsi="Times New Roman" w:cs="Times New Roman"/>
          <w:i/>
          <w:iCs/>
          <w:color w:val="A6A6A6" w:themeColor="background1" w:themeShade="A6"/>
          <w:spacing w:val="-6"/>
          <w:sz w:val="22"/>
          <w:szCs w:val="22"/>
        </w:rPr>
        <w:t>APCA</w:t>
      </w:r>
      <w:r w:rsidRPr="00237550">
        <w:rPr>
          <w:rFonts w:ascii="Times New Roman" w:hAnsi="Times New Roman" w:cs="Times New Roman"/>
          <w:i/>
          <w:iCs/>
          <w:color w:val="A6A6A6" w:themeColor="background1" w:themeShade="A6"/>
          <w:spacing w:val="-6"/>
          <w:sz w:val="22"/>
          <w:szCs w:val="22"/>
        </w:rPr>
        <w:t>, por cada socio de ésta]</w:t>
      </w:r>
    </w:p>
    <w:p w14:paraId="4049FEA6" w14:textId="77777777" w:rsidR="007D1AE0" w:rsidRPr="00237550" w:rsidRDefault="007D1AE0" w:rsidP="00CA44B8">
      <w:pPr>
        <w:pStyle w:val="SectionVHeader"/>
        <w:rPr>
          <w:i/>
          <w:color w:val="A6A6A6" w:themeColor="background1" w:themeShade="A6"/>
          <w:sz w:val="22"/>
          <w:szCs w:val="22"/>
        </w:rPr>
      </w:pPr>
    </w:p>
    <w:p w14:paraId="71BB0F6D" w14:textId="77777777" w:rsidR="007D1AE0" w:rsidRPr="00237550" w:rsidRDefault="007D1AE0" w:rsidP="00CA44B8">
      <w:pPr>
        <w:pStyle w:val="SectionVHeader"/>
        <w:rPr>
          <w:i/>
          <w:color w:val="A6A6A6" w:themeColor="background1" w:themeShade="A6"/>
          <w:sz w:val="22"/>
          <w:szCs w:val="22"/>
        </w:rPr>
      </w:pPr>
    </w:p>
    <w:p w14:paraId="304BC2BB" w14:textId="367D738C" w:rsidR="007D1AE0" w:rsidRPr="00237550" w:rsidRDefault="007D1AE0" w:rsidP="00CA44B8">
      <w:pPr>
        <w:tabs>
          <w:tab w:val="right" w:pos="9000"/>
          <w:tab w:val="right" w:pos="9630"/>
        </w:tabs>
        <w:ind w:right="758"/>
        <w:jc w:val="right"/>
        <w:rPr>
          <w:rFonts w:ascii="Times New Roman" w:hAnsi="Times New Roman" w:cs="Times New Roman"/>
          <w:color w:val="A6A6A6" w:themeColor="background1" w:themeShade="A6"/>
          <w:sz w:val="22"/>
          <w:szCs w:val="22"/>
        </w:rPr>
      </w:pPr>
      <w:r w:rsidRPr="00237550">
        <w:rPr>
          <w:rFonts w:ascii="Times New Roman" w:hAnsi="Times New Roman" w:cs="Times New Roman"/>
          <w:color w:val="A6A6A6" w:themeColor="background1" w:themeShade="A6"/>
          <w:sz w:val="22"/>
          <w:szCs w:val="22"/>
        </w:rPr>
        <w:t xml:space="preserve">Nombre jurídico del </w:t>
      </w:r>
      <w:r w:rsidR="00065092" w:rsidRPr="00237550">
        <w:rPr>
          <w:rFonts w:ascii="Times New Roman" w:hAnsi="Times New Roman" w:cs="Times New Roman"/>
          <w:color w:val="A6A6A6" w:themeColor="background1" w:themeShade="A6"/>
          <w:sz w:val="22"/>
          <w:szCs w:val="22"/>
        </w:rPr>
        <w:t>Oferente</w:t>
      </w:r>
      <w:r w:rsidR="00A55AB5" w:rsidRPr="00237550">
        <w:rPr>
          <w:rFonts w:ascii="Times New Roman" w:hAnsi="Times New Roman" w:cs="Times New Roman"/>
          <w:color w:val="A6A6A6" w:themeColor="background1" w:themeShade="A6"/>
          <w:sz w:val="22"/>
          <w:szCs w:val="22"/>
        </w:rPr>
        <w:t xml:space="preserve">: </w:t>
      </w:r>
      <w:r w:rsidRPr="00237550">
        <w:rPr>
          <w:rFonts w:ascii="Times New Roman" w:hAnsi="Times New Roman" w:cs="Times New Roman"/>
          <w:color w:val="A6A6A6" w:themeColor="background1" w:themeShade="A6"/>
          <w:sz w:val="22"/>
          <w:szCs w:val="22"/>
        </w:rPr>
        <w:t xml:space="preserve">_______________     </w:t>
      </w:r>
    </w:p>
    <w:p w14:paraId="657A5CC5" w14:textId="5005F433" w:rsidR="007D1AE0" w:rsidRPr="00237550" w:rsidRDefault="00A55AB5" w:rsidP="00CA44B8">
      <w:pPr>
        <w:tabs>
          <w:tab w:val="right" w:pos="9000"/>
          <w:tab w:val="right" w:pos="9630"/>
        </w:tabs>
        <w:ind w:right="758"/>
        <w:jc w:val="right"/>
        <w:rPr>
          <w:rFonts w:ascii="Times New Roman" w:hAnsi="Times New Roman" w:cs="Times New Roman"/>
          <w:color w:val="A6A6A6" w:themeColor="background1" w:themeShade="A6"/>
          <w:sz w:val="22"/>
          <w:szCs w:val="22"/>
        </w:rPr>
      </w:pPr>
      <w:r w:rsidRPr="00237550">
        <w:rPr>
          <w:rFonts w:ascii="Times New Roman" w:hAnsi="Times New Roman" w:cs="Times New Roman"/>
          <w:color w:val="A6A6A6" w:themeColor="background1" w:themeShade="A6"/>
          <w:sz w:val="22"/>
          <w:szCs w:val="22"/>
        </w:rPr>
        <w:t xml:space="preserve">Fecha: </w:t>
      </w:r>
      <w:r w:rsidR="007D1AE0" w:rsidRPr="00237550">
        <w:rPr>
          <w:rFonts w:ascii="Times New Roman" w:hAnsi="Times New Roman" w:cs="Times New Roman"/>
          <w:color w:val="A6A6A6" w:themeColor="background1" w:themeShade="A6"/>
          <w:sz w:val="22"/>
          <w:szCs w:val="22"/>
        </w:rPr>
        <w:t>_______________</w:t>
      </w:r>
    </w:p>
    <w:p w14:paraId="2245CD6E" w14:textId="2EF254F2" w:rsidR="007D1AE0" w:rsidRPr="00237550" w:rsidRDefault="007D1AE0" w:rsidP="00CA44B8">
      <w:pPr>
        <w:tabs>
          <w:tab w:val="right" w:pos="9000"/>
          <w:tab w:val="right" w:pos="9630"/>
        </w:tabs>
        <w:ind w:right="758"/>
        <w:jc w:val="right"/>
        <w:rPr>
          <w:rFonts w:ascii="Times New Roman" w:hAnsi="Times New Roman" w:cs="Times New Roman"/>
          <w:color w:val="A6A6A6" w:themeColor="background1" w:themeShade="A6"/>
          <w:sz w:val="22"/>
          <w:szCs w:val="22"/>
        </w:rPr>
      </w:pPr>
      <w:r w:rsidRPr="00237550">
        <w:rPr>
          <w:rFonts w:ascii="Times New Roman" w:hAnsi="Times New Roman" w:cs="Times New Roman"/>
          <w:color w:val="A6A6A6" w:themeColor="background1" w:themeShade="A6"/>
          <w:sz w:val="22"/>
          <w:szCs w:val="22"/>
        </w:rPr>
        <w:t xml:space="preserve">Nombre jurídico del socio de la </w:t>
      </w:r>
      <w:r w:rsidR="002E30FF" w:rsidRPr="00237550">
        <w:rPr>
          <w:rFonts w:ascii="Times New Roman" w:hAnsi="Times New Roman" w:cs="Times New Roman"/>
          <w:color w:val="A6A6A6" w:themeColor="background1" w:themeShade="A6"/>
          <w:sz w:val="22"/>
          <w:szCs w:val="22"/>
        </w:rPr>
        <w:t>APCA</w:t>
      </w:r>
      <w:r w:rsidR="00A55AB5" w:rsidRPr="00237550">
        <w:rPr>
          <w:rFonts w:ascii="Times New Roman" w:hAnsi="Times New Roman" w:cs="Times New Roman"/>
          <w:color w:val="A6A6A6" w:themeColor="background1" w:themeShade="A6"/>
          <w:sz w:val="22"/>
          <w:szCs w:val="22"/>
        </w:rPr>
        <w:t>: __</w:t>
      </w:r>
      <w:r w:rsidRPr="00237550">
        <w:rPr>
          <w:rFonts w:ascii="Times New Roman" w:hAnsi="Times New Roman" w:cs="Times New Roman"/>
          <w:color w:val="A6A6A6" w:themeColor="background1" w:themeShade="A6"/>
          <w:sz w:val="22"/>
          <w:szCs w:val="22"/>
        </w:rPr>
        <w:t>_____________</w:t>
      </w:r>
    </w:p>
    <w:p w14:paraId="6837EA1B" w14:textId="05782272" w:rsidR="007D1AE0" w:rsidRPr="00237550" w:rsidRDefault="00065092" w:rsidP="00CA44B8">
      <w:pPr>
        <w:tabs>
          <w:tab w:val="right" w:pos="9000"/>
        </w:tabs>
        <w:ind w:right="758"/>
        <w:jc w:val="right"/>
        <w:rPr>
          <w:rFonts w:ascii="Times New Roman" w:hAnsi="Times New Roman" w:cs="Times New Roman"/>
          <w:color w:val="A6A6A6" w:themeColor="background1" w:themeShade="A6"/>
          <w:sz w:val="22"/>
          <w:szCs w:val="22"/>
        </w:rPr>
      </w:pPr>
      <w:r w:rsidRPr="00237550">
        <w:rPr>
          <w:rFonts w:ascii="Times New Roman" w:hAnsi="Times New Roman" w:cs="Times New Roman"/>
          <w:color w:val="A6A6A6" w:themeColor="background1" w:themeShade="A6"/>
          <w:sz w:val="22"/>
          <w:szCs w:val="22"/>
        </w:rPr>
        <w:t xml:space="preserve">Comparación de Precios </w:t>
      </w:r>
      <w:r w:rsidR="00A55AB5" w:rsidRPr="00237550">
        <w:rPr>
          <w:rFonts w:ascii="Times New Roman" w:hAnsi="Times New Roman" w:cs="Times New Roman"/>
          <w:color w:val="A6A6A6" w:themeColor="background1" w:themeShade="A6"/>
          <w:sz w:val="22"/>
          <w:szCs w:val="22"/>
        </w:rPr>
        <w:t xml:space="preserve">No.: </w:t>
      </w:r>
      <w:r w:rsidR="007D1AE0" w:rsidRPr="00237550">
        <w:rPr>
          <w:rFonts w:ascii="Times New Roman" w:hAnsi="Times New Roman" w:cs="Times New Roman"/>
          <w:color w:val="A6A6A6" w:themeColor="background1" w:themeShade="A6"/>
          <w:sz w:val="22"/>
          <w:szCs w:val="22"/>
        </w:rPr>
        <w:t>_______________</w:t>
      </w:r>
    </w:p>
    <w:p w14:paraId="441CED91" w14:textId="7CA7E6A8" w:rsidR="007D1AE0" w:rsidRPr="00237550" w:rsidRDefault="007D1AE0" w:rsidP="00CA44B8">
      <w:pPr>
        <w:suppressAutoHyphens/>
        <w:rPr>
          <w:rFonts w:ascii="Times New Roman" w:hAnsi="Times New Roman" w:cs="Times New Roman"/>
          <w:color w:val="A6A6A6" w:themeColor="background1" w:themeShade="A6"/>
          <w:spacing w:val="-2"/>
          <w:sz w:val="22"/>
          <w:szCs w:val="22"/>
        </w:rPr>
      </w:pPr>
    </w:p>
    <w:p w14:paraId="5048B264" w14:textId="57F9B998" w:rsidR="00400D2F" w:rsidRPr="00237550" w:rsidRDefault="00400D2F" w:rsidP="00CA44B8">
      <w:pPr>
        <w:suppressAutoHyphens/>
        <w:rPr>
          <w:rFonts w:ascii="Times New Roman" w:hAnsi="Times New Roman" w:cs="Times New Roman"/>
          <w:color w:val="A6A6A6" w:themeColor="background1" w:themeShade="A6"/>
          <w:spacing w:val="-2"/>
          <w:sz w:val="22"/>
          <w:szCs w:val="22"/>
        </w:rPr>
      </w:pPr>
    </w:p>
    <w:tbl>
      <w:tblPr>
        <w:tblW w:w="91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8"/>
        <w:gridCol w:w="1440"/>
        <w:gridCol w:w="5040"/>
        <w:gridCol w:w="1710"/>
      </w:tblGrid>
      <w:tr w:rsidR="00237550" w:rsidRPr="00237550" w14:paraId="1F7A0DEB" w14:textId="77777777" w:rsidTr="00E85590">
        <w:trPr>
          <w:cantSplit/>
          <w:jc w:val="center"/>
        </w:trPr>
        <w:tc>
          <w:tcPr>
            <w:tcW w:w="9198" w:type="dxa"/>
            <w:gridSpan w:val="4"/>
            <w:shd w:val="clear" w:color="auto" w:fill="002060"/>
          </w:tcPr>
          <w:p w14:paraId="377BB275" w14:textId="77777777" w:rsidR="008567B9" w:rsidRPr="00237550" w:rsidRDefault="008567B9" w:rsidP="00E85590">
            <w:pPr>
              <w:pStyle w:val="titulo"/>
              <w:suppressAutoHyphens/>
              <w:spacing w:before="120" w:after="120"/>
              <w:rPr>
                <w:rFonts w:ascii="Times New Roman" w:hAnsi="Times New Roman"/>
                <w:color w:val="A6A6A6" w:themeColor="background1" w:themeShade="A6"/>
                <w:spacing w:val="-2"/>
                <w:sz w:val="22"/>
                <w:szCs w:val="22"/>
                <w:lang w:val="es-CO"/>
              </w:rPr>
            </w:pPr>
            <w:r w:rsidRPr="00237550">
              <w:rPr>
                <w:rFonts w:ascii="Times New Roman" w:hAnsi="Times New Roman"/>
                <w:color w:val="A6A6A6" w:themeColor="background1" w:themeShade="A6"/>
                <w:spacing w:val="-2"/>
                <w:sz w:val="22"/>
                <w:szCs w:val="22"/>
                <w:lang w:val="es-CO"/>
              </w:rPr>
              <w:t xml:space="preserve">Litigios pendientes, de conformidad </w:t>
            </w:r>
            <w:r w:rsidRPr="00237550">
              <w:rPr>
                <w:rFonts w:ascii="Times New Roman" w:hAnsi="Times New Roman"/>
                <w:bCs/>
                <w:color w:val="A6A6A6" w:themeColor="background1" w:themeShade="A6"/>
                <w:spacing w:val="-2"/>
                <w:sz w:val="22"/>
                <w:szCs w:val="22"/>
                <w:lang w:val="es-CO"/>
              </w:rPr>
              <w:t>con el Sección III, (Criterios de Evaluación y Calificación)</w:t>
            </w:r>
          </w:p>
        </w:tc>
      </w:tr>
      <w:tr w:rsidR="00237550" w:rsidRPr="00237550" w14:paraId="5EFECD93" w14:textId="77777777" w:rsidTr="00E85590">
        <w:trPr>
          <w:cantSplit/>
          <w:jc w:val="center"/>
        </w:trPr>
        <w:tc>
          <w:tcPr>
            <w:tcW w:w="9198" w:type="dxa"/>
            <w:gridSpan w:val="4"/>
          </w:tcPr>
          <w:p w14:paraId="2874BAED" w14:textId="77777777" w:rsidR="008567B9" w:rsidRPr="00237550" w:rsidRDefault="008567B9" w:rsidP="00E85590">
            <w:pPr>
              <w:suppressAutoHyphens/>
              <w:ind w:left="426" w:hanging="426"/>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sym w:font="Symbol" w:char="F0F0"/>
            </w:r>
            <w:r w:rsidRPr="00237550">
              <w:rPr>
                <w:rFonts w:ascii="Times New Roman" w:hAnsi="Times New Roman" w:cs="Times New Roman"/>
                <w:color w:val="A6A6A6" w:themeColor="background1" w:themeShade="A6"/>
                <w:spacing w:val="-2"/>
                <w:sz w:val="22"/>
                <w:szCs w:val="22"/>
              </w:rPr>
              <w:t xml:space="preserve">   </w:t>
            </w:r>
            <w:r w:rsidRPr="00237550">
              <w:rPr>
                <w:rFonts w:ascii="Times New Roman" w:hAnsi="Times New Roman" w:cs="Times New Roman"/>
                <w:iCs/>
                <w:color w:val="A6A6A6" w:themeColor="background1" w:themeShade="A6"/>
                <w:spacing w:val="-2"/>
                <w:sz w:val="22"/>
                <w:szCs w:val="22"/>
              </w:rPr>
              <w:t xml:space="preserve">No hay ningún litigio pendiente de conformidad con el </w:t>
            </w:r>
            <w:r w:rsidRPr="00237550">
              <w:rPr>
                <w:rFonts w:ascii="Times New Roman" w:hAnsi="Times New Roman" w:cs="Times New Roman"/>
                <w:color w:val="A6A6A6" w:themeColor="background1" w:themeShade="A6"/>
                <w:spacing w:val="-2"/>
                <w:sz w:val="22"/>
                <w:szCs w:val="22"/>
              </w:rPr>
              <w:t>Subfactor 2.1.1 Historial de Incumplimiento de Contratos (Litigios Pendientes).</w:t>
            </w:r>
          </w:p>
          <w:p w14:paraId="2133E5AC" w14:textId="77777777" w:rsidR="008567B9" w:rsidRPr="00237550" w:rsidRDefault="008567B9" w:rsidP="00E85590">
            <w:pPr>
              <w:suppressAutoHyphens/>
              <w:ind w:left="360" w:hanging="360"/>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sym w:font="Symbol" w:char="F0F0"/>
            </w:r>
            <w:r w:rsidRPr="00237550">
              <w:rPr>
                <w:rFonts w:ascii="Times New Roman" w:hAnsi="Times New Roman" w:cs="Times New Roman"/>
                <w:color w:val="A6A6A6" w:themeColor="background1" w:themeShade="A6"/>
                <w:spacing w:val="-2"/>
                <w:sz w:val="22"/>
                <w:szCs w:val="22"/>
              </w:rPr>
              <w:t xml:space="preserve">   Existen l</w:t>
            </w:r>
            <w:r w:rsidRPr="00237550">
              <w:rPr>
                <w:rFonts w:ascii="Times New Roman" w:hAnsi="Times New Roman" w:cs="Times New Roman"/>
                <w:iCs/>
                <w:color w:val="A6A6A6" w:themeColor="background1" w:themeShade="A6"/>
                <w:spacing w:val="-2"/>
                <w:sz w:val="22"/>
                <w:szCs w:val="22"/>
              </w:rPr>
              <w:t xml:space="preserve">itigios pendientes de conformidad con el </w:t>
            </w:r>
            <w:r w:rsidRPr="00237550">
              <w:rPr>
                <w:rFonts w:ascii="Times New Roman" w:hAnsi="Times New Roman" w:cs="Times New Roman"/>
                <w:color w:val="A6A6A6" w:themeColor="background1" w:themeShade="A6"/>
                <w:spacing w:val="-2"/>
                <w:sz w:val="22"/>
                <w:szCs w:val="22"/>
              </w:rPr>
              <w:t>Subfactor 2.1.1 Historial de Incumplimiento de Contratos (Litigios Pendientes), según se indica a continuación.</w:t>
            </w:r>
          </w:p>
        </w:tc>
      </w:tr>
      <w:tr w:rsidR="00237550" w:rsidRPr="00237550" w14:paraId="1981076E" w14:textId="77777777" w:rsidTr="00E85590">
        <w:trPr>
          <w:cantSplit/>
          <w:jc w:val="center"/>
        </w:trPr>
        <w:tc>
          <w:tcPr>
            <w:tcW w:w="1008" w:type="dxa"/>
          </w:tcPr>
          <w:p w14:paraId="7021754A" w14:textId="77777777" w:rsidR="008567B9" w:rsidRPr="00237550" w:rsidRDefault="008567B9" w:rsidP="00E85590">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color w:val="A6A6A6" w:themeColor="background1" w:themeShade="A6"/>
                <w:spacing w:val="-2"/>
                <w:sz w:val="22"/>
                <w:szCs w:val="22"/>
              </w:rPr>
              <w:t>Año</w:t>
            </w:r>
          </w:p>
        </w:tc>
        <w:tc>
          <w:tcPr>
            <w:tcW w:w="1440" w:type="dxa"/>
            <w:tcMar>
              <w:left w:w="57" w:type="dxa"/>
              <w:right w:w="57" w:type="dxa"/>
            </w:tcMar>
          </w:tcPr>
          <w:p w14:paraId="4E9D7F82" w14:textId="77777777" w:rsidR="008567B9" w:rsidRPr="00237550" w:rsidRDefault="008567B9" w:rsidP="00E85590">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iCs/>
                <w:color w:val="A6A6A6" w:themeColor="background1" w:themeShade="A6"/>
                <w:spacing w:val="-2"/>
                <w:sz w:val="22"/>
                <w:szCs w:val="22"/>
              </w:rPr>
              <w:t>Resultado como porcentaje del total de activos</w:t>
            </w:r>
          </w:p>
        </w:tc>
        <w:tc>
          <w:tcPr>
            <w:tcW w:w="5040" w:type="dxa"/>
          </w:tcPr>
          <w:p w14:paraId="0B318029" w14:textId="77777777" w:rsidR="008567B9" w:rsidRPr="00237550" w:rsidRDefault="008567B9" w:rsidP="00E85590">
            <w:pPr>
              <w:suppressAutoHyphens/>
              <w:jc w:val="center"/>
              <w:rPr>
                <w:rFonts w:ascii="Times New Roman" w:hAnsi="Times New Roman" w:cs="Times New Roman"/>
                <w:b/>
                <w:color w:val="A6A6A6" w:themeColor="background1" w:themeShade="A6"/>
                <w:spacing w:val="-2"/>
                <w:sz w:val="22"/>
                <w:szCs w:val="22"/>
              </w:rPr>
            </w:pPr>
          </w:p>
          <w:p w14:paraId="050E67E2" w14:textId="77777777" w:rsidR="008567B9" w:rsidRPr="00237550" w:rsidRDefault="008567B9" w:rsidP="00E85590">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iCs/>
                <w:color w:val="A6A6A6" w:themeColor="background1" w:themeShade="A6"/>
                <w:spacing w:val="-2"/>
                <w:sz w:val="22"/>
                <w:szCs w:val="22"/>
              </w:rPr>
              <w:t>Identificación del Contrato</w:t>
            </w:r>
          </w:p>
          <w:p w14:paraId="14B40B6B" w14:textId="77777777" w:rsidR="008567B9" w:rsidRPr="00237550" w:rsidRDefault="008567B9" w:rsidP="00E85590">
            <w:pPr>
              <w:suppressAutoHyphens/>
              <w:jc w:val="center"/>
              <w:rPr>
                <w:rFonts w:ascii="Times New Roman" w:hAnsi="Times New Roman" w:cs="Times New Roman"/>
                <w:b/>
                <w:color w:val="A6A6A6" w:themeColor="background1" w:themeShade="A6"/>
                <w:spacing w:val="-2"/>
                <w:sz w:val="22"/>
                <w:szCs w:val="22"/>
              </w:rPr>
            </w:pPr>
          </w:p>
        </w:tc>
        <w:tc>
          <w:tcPr>
            <w:tcW w:w="1710" w:type="dxa"/>
            <w:tcMar>
              <w:left w:w="0" w:type="dxa"/>
              <w:right w:w="0" w:type="dxa"/>
            </w:tcMar>
          </w:tcPr>
          <w:p w14:paraId="5A26B1D4" w14:textId="77777777" w:rsidR="008567B9" w:rsidRPr="00237550" w:rsidRDefault="008567B9" w:rsidP="00E85590">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iCs/>
                <w:color w:val="A6A6A6" w:themeColor="background1" w:themeShade="A6"/>
                <w:spacing w:val="-2"/>
                <w:sz w:val="22"/>
                <w:szCs w:val="22"/>
              </w:rPr>
              <w:t>Monto total del contrato (Pesos</w:t>
            </w:r>
            <w:r w:rsidRPr="00237550">
              <w:rPr>
                <w:rFonts w:ascii="Times New Roman" w:hAnsi="Times New Roman" w:cs="Times New Roman"/>
                <w:b/>
                <w:color w:val="A6A6A6" w:themeColor="background1" w:themeShade="A6"/>
                <w:spacing w:val="-2"/>
                <w:sz w:val="22"/>
                <w:szCs w:val="22"/>
              </w:rPr>
              <w:t>)</w:t>
            </w:r>
          </w:p>
        </w:tc>
      </w:tr>
      <w:tr w:rsidR="00237550" w:rsidRPr="00237550" w14:paraId="2B211C04" w14:textId="77777777" w:rsidTr="00E85590">
        <w:trPr>
          <w:cantSplit/>
          <w:jc w:val="center"/>
        </w:trPr>
        <w:tc>
          <w:tcPr>
            <w:tcW w:w="1008" w:type="dxa"/>
          </w:tcPr>
          <w:p w14:paraId="0606D2A4"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p>
          <w:p w14:paraId="4ECBA296"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1440" w:type="dxa"/>
          </w:tcPr>
          <w:p w14:paraId="7529397E"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p>
          <w:p w14:paraId="498F9148"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5040" w:type="dxa"/>
          </w:tcPr>
          <w:p w14:paraId="23C55066"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iCs/>
                <w:color w:val="A6A6A6" w:themeColor="background1" w:themeShade="A6"/>
                <w:spacing w:val="-2"/>
                <w:sz w:val="22"/>
                <w:szCs w:val="22"/>
              </w:rPr>
              <w:t>Identificación del Contrato</w:t>
            </w:r>
            <w:r w:rsidRPr="00237550">
              <w:rPr>
                <w:rFonts w:ascii="Times New Roman" w:hAnsi="Times New Roman" w:cs="Times New Roman"/>
                <w:color w:val="A6A6A6" w:themeColor="background1" w:themeShade="A6"/>
                <w:spacing w:val="-2"/>
                <w:sz w:val="22"/>
                <w:szCs w:val="22"/>
              </w:rPr>
              <w:t>:</w:t>
            </w:r>
          </w:p>
          <w:p w14:paraId="63AA1957"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Nombre del Contratante:</w:t>
            </w:r>
          </w:p>
          <w:p w14:paraId="0F9B18F7"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Dirección del Contratante:</w:t>
            </w:r>
          </w:p>
          <w:p w14:paraId="4C1986F5"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Objeto del litigio:</w:t>
            </w:r>
          </w:p>
        </w:tc>
        <w:tc>
          <w:tcPr>
            <w:tcW w:w="1710" w:type="dxa"/>
          </w:tcPr>
          <w:p w14:paraId="0A5B4CEF"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p>
          <w:p w14:paraId="6BA31DD3"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___________</w:t>
            </w:r>
          </w:p>
          <w:p w14:paraId="6BBC1FE9"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p>
        </w:tc>
      </w:tr>
      <w:tr w:rsidR="008567B9" w:rsidRPr="00237550" w14:paraId="736A8192" w14:textId="77777777" w:rsidTr="00E85590">
        <w:trPr>
          <w:cantSplit/>
          <w:jc w:val="center"/>
        </w:trPr>
        <w:tc>
          <w:tcPr>
            <w:tcW w:w="1008" w:type="dxa"/>
          </w:tcPr>
          <w:p w14:paraId="303C8E5C"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p>
          <w:p w14:paraId="1E2E2F26"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1440" w:type="dxa"/>
          </w:tcPr>
          <w:p w14:paraId="6CD38278"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p>
          <w:p w14:paraId="0941223E" w14:textId="77777777" w:rsidR="008567B9" w:rsidRPr="00237550" w:rsidRDefault="008567B9" w:rsidP="00E85590">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5040" w:type="dxa"/>
          </w:tcPr>
          <w:p w14:paraId="22CB66B0"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iCs/>
                <w:color w:val="A6A6A6" w:themeColor="background1" w:themeShade="A6"/>
                <w:spacing w:val="-2"/>
                <w:sz w:val="22"/>
                <w:szCs w:val="22"/>
              </w:rPr>
              <w:t>Identificación del Contrato</w:t>
            </w:r>
            <w:r w:rsidRPr="00237550">
              <w:rPr>
                <w:rFonts w:ascii="Times New Roman" w:hAnsi="Times New Roman" w:cs="Times New Roman"/>
                <w:color w:val="A6A6A6" w:themeColor="background1" w:themeShade="A6"/>
                <w:spacing w:val="-2"/>
                <w:sz w:val="22"/>
                <w:szCs w:val="22"/>
              </w:rPr>
              <w:t>:</w:t>
            </w:r>
          </w:p>
          <w:p w14:paraId="702F3052"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Nombre del Contratante:</w:t>
            </w:r>
          </w:p>
          <w:p w14:paraId="5D5DB771"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Dirección del Contratante:</w:t>
            </w:r>
          </w:p>
          <w:p w14:paraId="6F535B6A"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Objeto del litigio:</w:t>
            </w:r>
          </w:p>
        </w:tc>
        <w:tc>
          <w:tcPr>
            <w:tcW w:w="1710" w:type="dxa"/>
          </w:tcPr>
          <w:p w14:paraId="6BE6EAE4"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p>
          <w:p w14:paraId="14CE1090"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___________</w:t>
            </w:r>
          </w:p>
          <w:p w14:paraId="405E0ECC" w14:textId="77777777" w:rsidR="008567B9" w:rsidRPr="00237550" w:rsidRDefault="008567B9" w:rsidP="00E85590">
            <w:pPr>
              <w:suppressAutoHyphens/>
              <w:rPr>
                <w:rFonts w:ascii="Times New Roman" w:hAnsi="Times New Roman" w:cs="Times New Roman"/>
                <w:color w:val="A6A6A6" w:themeColor="background1" w:themeShade="A6"/>
                <w:spacing w:val="-2"/>
                <w:sz w:val="22"/>
                <w:szCs w:val="22"/>
              </w:rPr>
            </w:pPr>
          </w:p>
        </w:tc>
      </w:tr>
    </w:tbl>
    <w:p w14:paraId="1A7CEBC2" w14:textId="456D35BC" w:rsidR="00400D2F" w:rsidRPr="00237550" w:rsidRDefault="00400D2F" w:rsidP="00CA44B8">
      <w:pPr>
        <w:suppressAutoHyphens/>
        <w:rPr>
          <w:rFonts w:ascii="Times New Roman" w:hAnsi="Times New Roman" w:cs="Times New Roman"/>
          <w:color w:val="A6A6A6" w:themeColor="background1" w:themeShade="A6"/>
          <w:spacing w:val="-2"/>
          <w:sz w:val="22"/>
          <w:szCs w:val="22"/>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29"/>
        <w:gridCol w:w="1276"/>
        <w:gridCol w:w="3974"/>
        <w:gridCol w:w="1417"/>
        <w:gridCol w:w="1560"/>
      </w:tblGrid>
      <w:tr w:rsidR="00237550" w:rsidRPr="00237550" w14:paraId="4220A993" w14:textId="0023D863" w:rsidTr="00C356AB">
        <w:trPr>
          <w:cantSplit/>
          <w:trHeight w:val="440"/>
          <w:jc w:val="center"/>
        </w:trPr>
        <w:tc>
          <w:tcPr>
            <w:tcW w:w="9356" w:type="dxa"/>
            <w:gridSpan w:val="5"/>
            <w:shd w:val="clear" w:color="auto" w:fill="002060"/>
          </w:tcPr>
          <w:p w14:paraId="7A310449" w14:textId="6F3CEC42" w:rsidR="00C356AB" w:rsidRPr="00237550" w:rsidRDefault="00C356AB" w:rsidP="00CA44B8">
            <w:pPr>
              <w:pStyle w:val="titulo"/>
              <w:suppressAutoHyphens/>
              <w:spacing w:before="120" w:after="120"/>
              <w:rPr>
                <w:rFonts w:ascii="Times New Roman" w:hAnsi="Times New Roman"/>
                <w:bCs/>
                <w:color w:val="A6A6A6" w:themeColor="background1" w:themeShade="A6"/>
                <w:spacing w:val="-2"/>
                <w:sz w:val="22"/>
                <w:szCs w:val="22"/>
                <w:lang w:val="es-CO"/>
              </w:rPr>
            </w:pPr>
            <w:r w:rsidRPr="00237550">
              <w:rPr>
                <w:rFonts w:ascii="Times New Roman" w:hAnsi="Times New Roman"/>
                <w:bCs/>
                <w:color w:val="A6A6A6" w:themeColor="background1" w:themeShade="A6"/>
                <w:spacing w:val="-2"/>
                <w:sz w:val="22"/>
                <w:szCs w:val="22"/>
                <w:lang w:val="es-CO"/>
              </w:rPr>
              <w:t>Contratos no concluidos</w:t>
            </w:r>
          </w:p>
        </w:tc>
      </w:tr>
      <w:tr w:rsidR="00237550" w:rsidRPr="00237550" w14:paraId="55330B84" w14:textId="457E58CF" w:rsidTr="00C356AB">
        <w:trPr>
          <w:cantSplit/>
          <w:jc w:val="center"/>
        </w:trPr>
        <w:tc>
          <w:tcPr>
            <w:tcW w:w="9356" w:type="dxa"/>
            <w:gridSpan w:val="5"/>
          </w:tcPr>
          <w:p w14:paraId="6B4ED531" w14:textId="77777777" w:rsidR="00C356AB" w:rsidRPr="00237550" w:rsidRDefault="00C356AB" w:rsidP="00CA44B8">
            <w:pPr>
              <w:suppressAutoHyphens/>
              <w:ind w:left="426" w:hanging="426"/>
              <w:rPr>
                <w:rFonts w:ascii="Times New Roman" w:hAnsi="Times New Roman" w:cs="Times New Roman"/>
                <w:color w:val="A6A6A6" w:themeColor="background1" w:themeShade="A6"/>
                <w:spacing w:val="-2"/>
                <w:sz w:val="22"/>
                <w:szCs w:val="22"/>
              </w:rPr>
            </w:pPr>
            <w:bookmarkStart w:id="14" w:name="_Hlk50985540"/>
            <w:r w:rsidRPr="00237550">
              <w:rPr>
                <w:rFonts w:ascii="Times New Roman" w:hAnsi="Times New Roman" w:cs="Times New Roman"/>
                <w:color w:val="A6A6A6" w:themeColor="background1" w:themeShade="A6"/>
                <w:spacing w:val="-2"/>
                <w:sz w:val="22"/>
                <w:szCs w:val="22"/>
              </w:rPr>
              <w:sym w:font="Symbol" w:char="F0F0"/>
            </w:r>
            <w:r w:rsidRPr="00237550">
              <w:rPr>
                <w:rFonts w:ascii="Times New Roman" w:hAnsi="Times New Roman" w:cs="Times New Roman"/>
                <w:color w:val="A6A6A6" w:themeColor="background1" w:themeShade="A6"/>
                <w:spacing w:val="-2"/>
                <w:sz w:val="22"/>
                <w:szCs w:val="22"/>
              </w:rPr>
              <w:t xml:space="preserve">   </w:t>
            </w:r>
            <w:r w:rsidRPr="00237550">
              <w:rPr>
                <w:rFonts w:ascii="Times New Roman" w:hAnsi="Times New Roman" w:cs="Times New Roman"/>
                <w:iCs/>
                <w:color w:val="A6A6A6" w:themeColor="background1" w:themeShade="A6"/>
                <w:spacing w:val="-2"/>
                <w:sz w:val="22"/>
                <w:szCs w:val="22"/>
              </w:rPr>
              <w:t>No hay ningún contrato inconcluso</w:t>
            </w:r>
            <w:r w:rsidRPr="00237550">
              <w:rPr>
                <w:rFonts w:ascii="Times New Roman" w:hAnsi="Times New Roman" w:cs="Times New Roman"/>
                <w:color w:val="A6A6A6" w:themeColor="background1" w:themeShade="A6"/>
                <w:spacing w:val="-2"/>
                <w:sz w:val="22"/>
                <w:szCs w:val="22"/>
              </w:rPr>
              <w:t>.</w:t>
            </w:r>
          </w:p>
          <w:p w14:paraId="1B21E1D5" w14:textId="4A55A1ED" w:rsidR="00C356AB" w:rsidRPr="00237550" w:rsidRDefault="00C356AB" w:rsidP="00CA44B8">
            <w:pPr>
              <w:suppressAutoHyphens/>
              <w:ind w:left="426" w:hanging="426"/>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sym w:font="Symbol" w:char="F0F0"/>
            </w:r>
            <w:r w:rsidRPr="00237550">
              <w:rPr>
                <w:rFonts w:ascii="Times New Roman" w:hAnsi="Times New Roman" w:cs="Times New Roman"/>
                <w:color w:val="A6A6A6" w:themeColor="background1" w:themeShade="A6"/>
                <w:spacing w:val="-2"/>
                <w:sz w:val="22"/>
                <w:szCs w:val="22"/>
              </w:rPr>
              <w:t xml:space="preserve">   Existen contratos que quedaron inconclusos, según se indica a continuación.</w:t>
            </w:r>
          </w:p>
        </w:tc>
      </w:tr>
      <w:tr w:rsidR="00237550" w:rsidRPr="00237550" w14:paraId="56F8F490" w14:textId="7DE159AE" w:rsidTr="00C356AB">
        <w:trPr>
          <w:cantSplit/>
          <w:jc w:val="center"/>
        </w:trPr>
        <w:tc>
          <w:tcPr>
            <w:tcW w:w="1129" w:type="dxa"/>
          </w:tcPr>
          <w:p w14:paraId="224DA4EA" w14:textId="08417198" w:rsidR="00C356AB" w:rsidRPr="00237550" w:rsidRDefault="00C356AB" w:rsidP="008567B9">
            <w:pPr>
              <w:suppressAutoHyphens/>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color w:val="A6A6A6" w:themeColor="background1" w:themeShade="A6"/>
                <w:spacing w:val="-2"/>
                <w:sz w:val="22"/>
                <w:szCs w:val="22"/>
              </w:rPr>
              <w:t>Fecha de firma de contrato</w:t>
            </w:r>
          </w:p>
        </w:tc>
        <w:tc>
          <w:tcPr>
            <w:tcW w:w="1276" w:type="dxa"/>
            <w:tcMar>
              <w:left w:w="57" w:type="dxa"/>
              <w:right w:w="57" w:type="dxa"/>
            </w:tcMar>
          </w:tcPr>
          <w:p w14:paraId="17BC764F" w14:textId="393FEF2B" w:rsidR="00C356AB" w:rsidRPr="00237550" w:rsidRDefault="00C356AB" w:rsidP="00CA44B8">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color w:val="A6A6A6" w:themeColor="background1" w:themeShade="A6"/>
                <w:spacing w:val="-2"/>
                <w:sz w:val="22"/>
                <w:szCs w:val="22"/>
              </w:rPr>
              <w:t>Fecha de suspensión de contrato</w:t>
            </w:r>
            <w:r w:rsidRPr="00237550">
              <w:rPr>
                <w:rFonts w:ascii="Times New Roman" w:hAnsi="Times New Roman" w:cs="Times New Roman"/>
                <w:b/>
                <w:iCs/>
                <w:color w:val="A6A6A6" w:themeColor="background1" w:themeShade="A6"/>
                <w:spacing w:val="-2"/>
                <w:sz w:val="22"/>
                <w:szCs w:val="22"/>
              </w:rPr>
              <w:t xml:space="preserve"> </w:t>
            </w:r>
          </w:p>
        </w:tc>
        <w:tc>
          <w:tcPr>
            <w:tcW w:w="3974" w:type="dxa"/>
          </w:tcPr>
          <w:p w14:paraId="34136B40" w14:textId="77777777" w:rsidR="00C356AB" w:rsidRPr="00237550" w:rsidRDefault="00C356AB" w:rsidP="00CA44B8">
            <w:pPr>
              <w:suppressAutoHyphens/>
              <w:jc w:val="center"/>
              <w:rPr>
                <w:rFonts w:ascii="Times New Roman" w:hAnsi="Times New Roman" w:cs="Times New Roman"/>
                <w:b/>
                <w:color w:val="A6A6A6" w:themeColor="background1" w:themeShade="A6"/>
                <w:spacing w:val="-2"/>
                <w:sz w:val="22"/>
                <w:szCs w:val="22"/>
              </w:rPr>
            </w:pPr>
          </w:p>
          <w:p w14:paraId="680632B7" w14:textId="77777777" w:rsidR="00C356AB" w:rsidRPr="00237550" w:rsidRDefault="00C356AB" w:rsidP="00CA44B8">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iCs/>
                <w:color w:val="A6A6A6" w:themeColor="background1" w:themeShade="A6"/>
                <w:spacing w:val="-2"/>
                <w:sz w:val="22"/>
                <w:szCs w:val="22"/>
              </w:rPr>
              <w:t>Identificación del Contrato</w:t>
            </w:r>
          </w:p>
          <w:p w14:paraId="50D486B9" w14:textId="77777777" w:rsidR="00C356AB" w:rsidRPr="00237550" w:rsidRDefault="00C356AB" w:rsidP="00CA44B8">
            <w:pPr>
              <w:suppressAutoHyphens/>
              <w:jc w:val="center"/>
              <w:rPr>
                <w:rFonts w:ascii="Times New Roman" w:hAnsi="Times New Roman" w:cs="Times New Roman"/>
                <w:b/>
                <w:color w:val="A6A6A6" w:themeColor="background1" w:themeShade="A6"/>
                <w:spacing w:val="-2"/>
                <w:sz w:val="22"/>
                <w:szCs w:val="22"/>
              </w:rPr>
            </w:pPr>
          </w:p>
        </w:tc>
        <w:tc>
          <w:tcPr>
            <w:tcW w:w="1417" w:type="dxa"/>
            <w:tcMar>
              <w:left w:w="0" w:type="dxa"/>
              <w:right w:w="0" w:type="dxa"/>
            </w:tcMar>
          </w:tcPr>
          <w:p w14:paraId="044144CC" w14:textId="77777777" w:rsidR="00C356AB" w:rsidRPr="00237550" w:rsidRDefault="00C356AB" w:rsidP="00CA44B8">
            <w:pPr>
              <w:suppressAutoHyphens/>
              <w:jc w:val="center"/>
              <w:rPr>
                <w:rFonts w:ascii="Times New Roman" w:hAnsi="Times New Roman" w:cs="Times New Roman"/>
                <w:b/>
                <w:color w:val="A6A6A6" w:themeColor="background1" w:themeShade="A6"/>
                <w:spacing w:val="-2"/>
                <w:sz w:val="22"/>
                <w:szCs w:val="22"/>
              </w:rPr>
            </w:pPr>
            <w:r w:rsidRPr="00237550">
              <w:rPr>
                <w:rFonts w:ascii="Times New Roman" w:hAnsi="Times New Roman" w:cs="Times New Roman"/>
                <w:b/>
                <w:iCs/>
                <w:color w:val="A6A6A6" w:themeColor="background1" w:themeShade="A6"/>
                <w:spacing w:val="-2"/>
                <w:sz w:val="22"/>
                <w:szCs w:val="22"/>
              </w:rPr>
              <w:t>Monto total del contrato (Pesos</w:t>
            </w:r>
            <w:r w:rsidRPr="00237550">
              <w:rPr>
                <w:rFonts w:ascii="Times New Roman" w:hAnsi="Times New Roman" w:cs="Times New Roman"/>
                <w:b/>
                <w:color w:val="A6A6A6" w:themeColor="background1" w:themeShade="A6"/>
                <w:spacing w:val="-2"/>
                <w:sz w:val="22"/>
                <w:szCs w:val="22"/>
              </w:rPr>
              <w:t>)</w:t>
            </w:r>
          </w:p>
        </w:tc>
        <w:tc>
          <w:tcPr>
            <w:tcW w:w="1560" w:type="dxa"/>
          </w:tcPr>
          <w:p w14:paraId="493A55FB" w14:textId="3E11A844" w:rsidR="00C356AB" w:rsidRPr="00237550" w:rsidRDefault="00C356AB" w:rsidP="00CA44B8">
            <w:pPr>
              <w:suppressAutoHyphens/>
              <w:jc w:val="center"/>
              <w:rPr>
                <w:rFonts w:ascii="Times New Roman" w:hAnsi="Times New Roman" w:cs="Times New Roman"/>
                <w:b/>
                <w:iCs/>
                <w:color w:val="A6A6A6" w:themeColor="background1" w:themeShade="A6"/>
                <w:spacing w:val="-2"/>
                <w:sz w:val="22"/>
                <w:szCs w:val="22"/>
              </w:rPr>
            </w:pPr>
            <w:r w:rsidRPr="00237550">
              <w:rPr>
                <w:rFonts w:ascii="Times New Roman" w:hAnsi="Times New Roman" w:cs="Times New Roman"/>
                <w:b/>
                <w:iCs/>
                <w:color w:val="A6A6A6" w:themeColor="background1" w:themeShade="A6"/>
                <w:spacing w:val="-2"/>
                <w:sz w:val="22"/>
                <w:szCs w:val="22"/>
              </w:rPr>
              <w:t>Observaciones /comentarios</w:t>
            </w:r>
          </w:p>
        </w:tc>
      </w:tr>
      <w:tr w:rsidR="00237550" w:rsidRPr="00237550" w14:paraId="6E36F6A9" w14:textId="5E015C11" w:rsidTr="00C356AB">
        <w:trPr>
          <w:cantSplit/>
          <w:jc w:val="center"/>
        </w:trPr>
        <w:tc>
          <w:tcPr>
            <w:tcW w:w="1129" w:type="dxa"/>
          </w:tcPr>
          <w:p w14:paraId="27CB29D5"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p>
          <w:p w14:paraId="38108AF9"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1276" w:type="dxa"/>
          </w:tcPr>
          <w:p w14:paraId="6DB04DF1"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p>
          <w:p w14:paraId="1FAB0E70"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3974" w:type="dxa"/>
          </w:tcPr>
          <w:p w14:paraId="0055AA25"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iCs/>
                <w:color w:val="A6A6A6" w:themeColor="background1" w:themeShade="A6"/>
                <w:spacing w:val="-2"/>
                <w:sz w:val="22"/>
                <w:szCs w:val="22"/>
              </w:rPr>
              <w:t>Identificación del Contrato</w:t>
            </w:r>
            <w:r w:rsidRPr="00237550">
              <w:rPr>
                <w:rFonts w:ascii="Times New Roman" w:hAnsi="Times New Roman" w:cs="Times New Roman"/>
                <w:color w:val="A6A6A6" w:themeColor="background1" w:themeShade="A6"/>
                <w:spacing w:val="-2"/>
                <w:sz w:val="22"/>
                <w:szCs w:val="22"/>
              </w:rPr>
              <w:t>:</w:t>
            </w:r>
          </w:p>
          <w:p w14:paraId="716CFD8B"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Nombre del Contratante:</w:t>
            </w:r>
          </w:p>
          <w:p w14:paraId="7D47AEDC"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Dirección del Contratante:</w:t>
            </w:r>
          </w:p>
          <w:p w14:paraId="420C35C4" w14:textId="49F5B276"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Motivo de suspensión del contrato:</w:t>
            </w:r>
          </w:p>
        </w:tc>
        <w:tc>
          <w:tcPr>
            <w:tcW w:w="1417" w:type="dxa"/>
          </w:tcPr>
          <w:p w14:paraId="6977862E"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p>
          <w:p w14:paraId="296374B8"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___________</w:t>
            </w:r>
          </w:p>
          <w:p w14:paraId="678180CC"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p>
        </w:tc>
        <w:tc>
          <w:tcPr>
            <w:tcW w:w="1560" w:type="dxa"/>
          </w:tcPr>
          <w:p w14:paraId="7535E8DD"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p>
        </w:tc>
      </w:tr>
      <w:tr w:rsidR="00237550" w:rsidRPr="00237550" w14:paraId="7838B20A" w14:textId="30336DAF" w:rsidTr="00C356AB">
        <w:trPr>
          <w:cantSplit/>
          <w:jc w:val="center"/>
        </w:trPr>
        <w:tc>
          <w:tcPr>
            <w:tcW w:w="1129" w:type="dxa"/>
          </w:tcPr>
          <w:p w14:paraId="4DA1A875"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p>
          <w:p w14:paraId="4DC85C1B"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1276" w:type="dxa"/>
          </w:tcPr>
          <w:p w14:paraId="1A825C37"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p>
          <w:p w14:paraId="16186CBF" w14:textId="77777777" w:rsidR="00C356AB" w:rsidRPr="00237550" w:rsidRDefault="00C356AB" w:rsidP="00CA44B8">
            <w:pPr>
              <w:suppressAutoHyphens/>
              <w:jc w:val="center"/>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w:t>
            </w:r>
          </w:p>
        </w:tc>
        <w:tc>
          <w:tcPr>
            <w:tcW w:w="3974" w:type="dxa"/>
          </w:tcPr>
          <w:p w14:paraId="421088CB"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iCs/>
                <w:color w:val="A6A6A6" w:themeColor="background1" w:themeShade="A6"/>
                <w:spacing w:val="-2"/>
                <w:sz w:val="22"/>
                <w:szCs w:val="22"/>
              </w:rPr>
              <w:t>Identificación del Contrato</w:t>
            </w:r>
            <w:r w:rsidRPr="00237550">
              <w:rPr>
                <w:rFonts w:ascii="Times New Roman" w:hAnsi="Times New Roman" w:cs="Times New Roman"/>
                <w:color w:val="A6A6A6" w:themeColor="background1" w:themeShade="A6"/>
                <w:spacing w:val="-2"/>
                <w:sz w:val="22"/>
                <w:szCs w:val="22"/>
              </w:rPr>
              <w:t>:</w:t>
            </w:r>
          </w:p>
          <w:p w14:paraId="0F5CB070"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Nombre del Contratante:</w:t>
            </w:r>
          </w:p>
          <w:p w14:paraId="71E9603F"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Dirección del Contratante:</w:t>
            </w:r>
          </w:p>
          <w:p w14:paraId="211E4D7F"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Objeto del litigio:</w:t>
            </w:r>
          </w:p>
        </w:tc>
        <w:tc>
          <w:tcPr>
            <w:tcW w:w="1417" w:type="dxa"/>
          </w:tcPr>
          <w:p w14:paraId="228FB750"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p>
          <w:p w14:paraId="7E78380C"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r w:rsidRPr="00237550">
              <w:rPr>
                <w:rFonts w:ascii="Times New Roman" w:hAnsi="Times New Roman" w:cs="Times New Roman"/>
                <w:color w:val="A6A6A6" w:themeColor="background1" w:themeShade="A6"/>
                <w:spacing w:val="-2"/>
                <w:sz w:val="22"/>
                <w:szCs w:val="22"/>
              </w:rPr>
              <w:t>___________</w:t>
            </w:r>
          </w:p>
          <w:p w14:paraId="650B2935"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p>
        </w:tc>
        <w:tc>
          <w:tcPr>
            <w:tcW w:w="1560" w:type="dxa"/>
          </w:tcPr>
          <w:p w14:paraId="40038EBE" w14:textId="77777777" w:rsidR="00C356AB" w:rsidRPr="00237550" w:rsidRDefault="00C356AB" w:rsidP="00CA44B8">
            <w:pPr>
              <w:suppressAutoHyphens/>
              <w:rPr>
                <w:rFonts w:ascii="Times New Roman" w:hAnsi="Times New Roman" w:cs="Times New Roman"/>
                <w:color w:val="A6A6A6" w:themeColor="background1" w:themeShade="A6"/>
                <w:spacing w:val="-2"/>
                <w:sz w:val="22"/>
                <w:szCs w:val="22"/>
              </w:rPr>
            </w:pPr>
          </w:p>
        </w:tc>
      </w:tr>
      <w:bookmarkEnd w:id="14"/>
    </w:tbl>
    <w:p w14:paraId="216748E1" w14:textId="31515BBF" w:rsidR="002C189F" w:rsidRPr="00564093" w:rsidRDefault="00887AD3" w:rsidP="002C189F">
      <w:pPr>
        <w:pStyle w:val="SectionVHeading2"/>
        <w:spacing w:before="0" w:after="0"/>
        <w:rPr>
          <w:szCs w:val="28"/>
        </w:rPr>
      </w:pPr>
      <w:r w:rsidRPr="00564093">
        <w:rPr>
          <w:sz w:val="22"/>
          <w:szCs w:val="22"/>
        </w:rPr>
        <w:br w:type="page"/>
      </w:r>
    </w:p>
    <w:p w14:paraId="444C0D18" w14:textId="452AD875" w:rsidR="002C189F" w:rsidRDefault="007D1AE0" w:rsidP="00CA44B8">
      <w:pPr>
        <w:pStyle w:val="SectionVHeading2"/>
        <w:spacing w:after="0"/>
        <w:rPr>
          <w:szCs w:val="28"/>
        </w:rPr>
      </w:pPr>
      <w:r w:rsidRPr="00564093">
        <w:rPr>
          <w:szCs w:val="28"/>
        </w:rPr>
        <w:lastRenderedPageBreak/>
        <w:t xml:space="preserve">Formulario </w:t>
      </w:r>
      <w:r w:rsidR="002C189F">
        <w:rPr>
          <w:szCs w:val="28"/>
        </w:rPr>
        <w:t>4</w:t>
      </w:r>
      <w:r w:rsidR="00F65513">
        <w:rPr>
          <w:szCs w:val="28"/>
        </w:rPr>
        <w:t xml:space="preserve"> </w:t>
      </w:r>
    </w:p>
    <w:p w14:paraId="02C0E115" w14:textId="68D19048" w:rsidR="007D1AE0" w:rsidRDefault="003373A0" w:rsidP="00CA44B8">
      <w:pPr>
        <w:pStyle w:val="SectionVHeading2"/>
        <w:spacing w:after="0"/>
        <w:rPr>
          <w:szCs w:val="28"/>
        </w:rPr>
      </w:pPr>
      <w:r w:rsidRPr="00564093">
        <w:rPr>
          <w:szCs w:val="28"/>
        </w:rPr>
        <w:t xml:space="preserve"> </w:t>
      </w:r>
      <w:r w:rsidR="007D1AE0" w:rsidRPr="00564093">
        <w:rPr>
          <w:szCs w:val="28"/>
        </w:rPr>
        <w:t xml:space="preserve">Experiencia Específica </w:t>
      </w:r>
      <w:r w:rsidR="006B0CF6" w:rsidRPr="00564093">
        <w:rPr>
          <w:szCs w:val="28"/>
        </w:rPr>
        <w:t xml:space="preserve"> </w:t>
      </w:r>
    </w:p>
    <w:p w14:paraId="4A9914D0" w14:textId="5A0678D3" w:rsidR="001D7353" w:rsidRPr="00A910BF" w:rsidRDefault="001D7353" w:rsidP="00CA44B8">
      <w:pPr>
        <w:pStyle w:val="SectionVHeading2"/>
        <w:spacing w:after="0"/>
        <w:rPr>
          <w:color w:val="AEAAAA" w:themeColor="background2" w:themeShade="BF"/>
          <w:szCs w:val="28"/>
        </w:rPr>
      </w:pPr>
      <w:r w:rsidRPr="00A910BF">
        <w:rPr>
          <w:color w:val="AEAAAA" w:themeColor="background2" w:themeShade="BF"/>
          <w:szCs w:val="28"/>
        </w:rPr>
        <w:t>(</w:t>
      </w:r>
      <w:r w:rsidRPr="00A910BF">
        <w:rPr>
          <w:color w:val="AEAAAA" w:themeColor="background2" w:themeShade="BF"/>
          <w:szCs w:val="28"/>
          <w:u w:val="single"/>
        </w:rPr>
        <w:t>NO APLICA</w:t>
      </w:r>
      <w:r w:rsidRPr="00A910BF">
        <w:rPr>
          <w:color w:val="AEAAAA" w:themeColor="background2" w:themeShade="BF"/>
          <w:szCs w:val="28"/>
        </w:rPr>
        <w:t>)</w:t>
      </w:r>
    </w:p>
    <w:p w14:paraId="0E50899A" w14:textId="77777777" w:rsidR="001D7353" w:rsidRPr="005C7AAA" w:rsidRDefault="001D7353" w:rsidP="00CA44B8">
      <w:pPr>
        <w:pStyle w:val="SectionVHeading2"/>
        <w:spacing w:after="0"/>
        <w:rPr>
          <w:color w:val="A6A6A6" w:themeColor="background1" w:themeShade="A6"/>
          <w:szCs w:val="28"/>
        </w:rPr>
      </w:pPr>
    </w:p>
    <w:p w14:paraId="14EAF578" w14:textId="7C07EA22" w:rsidR="00A87EF7" w:rsidRPr="005C7AAA" w:rsidRDefault="00A87EF7" w:rsidP="00CA44B8">
      <w:pPr>
        <w:pStyle w:val="SectionVHeading2"/>
        <w:spacing w:after="0"/>
        <w:rPr>
          <w:color w:val="A6A6A6" w:themeColor="background1" w:themeShade="A6"/>
          <w:szCs w:val="28"/>
        </w:rPr>
      </w:pPr>
      <w:r w:rsidRPr="005C7AAA">
        <w:rPr>
          <w:color w:val="A6A6A6" w:themeColor="background1" w:themeShade="A6"/>
          <w:szCs w:val="28"/>
        </w:rPr>
        <w:t>Cada miembro de la APCA deberá llenar este formulario</w:t>
      </w:r>
    </w:p>
    <w:p w14:paraId="3B058660" w14:textId="1439CB0B" w:rsidR="00A87EF7" w:rsidRPr="005C7AAA" w:rsidRDefault="00A87EF7" w:rsidP="00A87EF7">
      <w:pPr>
        <w:pStyle w:val="SectionVHeading2"/>
        <w:spacing w:after="0"/>
        <w:jc w:val="left"/>
        <w:rPr>
          <w:color w:val="A6A6A6" w:themeColor="background1" w:themeShade="A6"/>
          <w:szCs w:val="28"/>
        </w:rPr>
      </w:pPr>
    </w:p>
    <w:p w14:paraId="49FA83BC" w14:textId="1AE5F78F" w:rsidR="00E5295E" w:rsidRPr="005C7AAA" w:rsidRDefault="00A87EF7" w:rsidP="006B0CF6">
      <w:pPr>
        <w:jc w:val="center"/>
        <w:rPr>
          <w:rFonts w:ascii="Times New Roman" w:hAnsi="Times New Roman" w:cs="Times New Roman"/>
          <w:b/>
          <w:bCs/>
          <w:i/>
          <w:iCs/>
          <w:color w:val="A6A6A6" w:themeColor="background1" w:themeShade="A6"/>
          <w:spacing w:val="-2"/>
          <w:sz w:val="22"/>
          <w:szCs w:val="22"/>
        </w:rPr>
      </w:pPr>
      <w:r w:rsidRPr="005C7AAA">
        <w:rPr>
          <w:rFonts w:ascii="Times New Roman" w:hAnsi="Times New Roman" w:cs="Times New Roman"/>
          <w:color w:val="A6A6A6" w:themeColor="background1" w:themeShade="A6"/>
          <w:sz w:val="22"/>
          <w:szCs w:val="22"/>
        </w:rPr>
        <w:t>(</w:t>
      </w:r>
      <w:r w:rsidR="006B0CF6" w:rsidRPr="005C7AAA">
        <w:rPr>
          <w:rFonts w:ascii="Times New Roman" w:hAnsi="Times New Roman" w:cs="Times New Roman"/>
          <w:color w:val="A6A6A6" w:themeColor="background1" w:themeShade="A6"/>
          <w:sz w:val="22"/>
          <w:szCs w:val="22"/>
        </w:rPr>
        <w:t>Complete un (1) formulario por contrato</w:t>
      </w:r>
      <w:r w:rsidRPr="005C7AAA">
        <w:rPr>
          <w:rFonts w:ascii="Times New Roman" w:hAnsi="Times New Roman" w:cs="Times New Roman"/>
          <w:color w:val="A6A6A6" w:themeColor="background1" w:themeShade="A6"/>
          <w:sz w:val="22"/>
          <w:szCs w:val="22"/>
        </w:rPr>
        <w:t>)</w:t>
      </w:r>
    </w:p>
    <w:p w14:paraId="05AB3529" w14:textId="77777777" w:rsidR="00887AD3" w:rsidRPr="005C7AAA" w:rsidRDefault="00887AD3" w:rsidP="00CA44B8">
      <w:pPr>
        <w:jc w:val="center"/>
        <w:rPr>
          <w:rFonts w:ascii="Times New Roman" w:hAnsi="Times New Roman" w:cs="Times New Roman"/>
          <w:b/>
          <w:color w:val="A6A6A6" w:themeColor="background1" w:themeShade="A6"/>
          <w:sz w:val="22"/>
          <w:szCs w:val="22"/>
        </w:rPr>
      </w:pPr>
    </w:p>
    <w:p w14:paraId="6E9E2E83" w14:textId="5B8A1FF5" w:rsidR="00E5295E" w:rsidRPr="005C7AAA" w:rsidRDefault="00E5295E" w:rsidP="00E5295E">
      <w:pPr>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FORMULARIO PARA BIENES Y SERVICIOS</w:t>
      </w:r>
      <w:r w:rsidR="00A87EF7" w:rsidRPr="005C7AAA">
        <w:rPr>
          <w:rFonts w:ascii="Times New Roman" w:hAnsi="Times New Roman" w:cs="Times New Roman"/>
          <w:i/>
          <w:color w:val="A6A6A6" w:themeColor="background1" w:themeShade="A6"/>
          <w:sz w:val="22"/>
          <w:szCs w:val="22"/>
        </w:rPr>
        <w:t>:</w:t>
      </w:r>
    </w:p>
    <w:p w14:paraId="07BE9477" w14:textId="77777777" w:rsidR="00A87EF7" w:rsidRPr="005C7AAA" w:rsidRDefault="00A87EF7" w:rsidP="00E5295E">
      <w:pPr>
        <w:rPr>
          <w:rFonts w:ascii="Times New Roman" w:hAnsi="Times New Roman" w:cs="Times New Roman"/>
          <w:i/>
          <w:color w:val="A6A6A6" w:themeColor="background1" w:themeShade="A6"/>
          <w:sz w:val="22"/>
          <w:szCs w:val="22"/>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
        <w:gridCol w:w="2976"/>
        <w:gridCol w:w="2834"/>
        <w:gridCol w:w="1419"/>
        <w:gridCol w:w="1142"/>
      </w:tblGrid>
      <w:tr w:rsidR="004570A5" w:rsidRPr="004570A5" w14:paraId="3F56780C" w14:textId="77777777" w:rsidTr="0038125A">
        <w:trPr>
          <w:cantSplit/>
          <w:trHeight w:val="521"/>
          <w:tblHeader/>
          <w:jc w:val="center"/>
        </w:trPr>
        <w:tc>
          <w:tcPr>
            <w:tcW w:w="5000" w:type="pct"/>
            <w:gridSpan w:val="5"/>
            <w:shd w:val="clear" w:color="auto" w:fill="002060"/>
            <w:vAlign w:val="center"/>
          </w:tcPr>
          <w:p w14:paraId="456B4582" w14:textId="5B0AA2BF" w:rsidR="00E5295E" w:rsidRPr="005C7AAA" w:rsidRDefault="00E5295E" w:rsidP="0038125A">
            <w:pPr>
              <w:suppressAutoHyphens/>
              <w:spacing w:before="20" w:after="20"/>
              <w:jc w:val="center"/>
              <w:outlineLvl w:val="4"/>
              <w:rPr>
                <w:rFonts w:ascii="Times New Roman" w:hAnsi="Times New Roman" w:cs="Times New Roman"/>
                <w:b/>
                <w:bCs/>
                <w:color w:val="A6A6A6" w:themeColor="background1" w:themeShade="A6"/>
                <w:spacing w:val="-2"/>
                <w:sz w:val="22"/>
                <w:szCs w:val="22"/>
              </w:rPr>
            </w:pPr>
            <w:r w:rsidRPr="005C7AAA">
              <w:rPr>
                <w:rFonts w:ascii="Times New Roman" w:hAnsi="Times New Roman" w:cs="Times New Roman"/>
                <w:b/>
                <w:bCs/>
                <w:color w:val="A6A6A6" w:themeColor="background1" w:themeShade="A6"/>
                <w:spacing w:val="-2"/>
                <w:sz w:val="22"/>
                <w:szCs w:val="22"/>
              </w:rPr>
              <w:t xml:space="preserve">Experiencia </w:t>
            </w:r>
            <w:r w:rsidR="00272C7E" w:rsidRPr="005C7AAA">
              <w:rPr>
                <w:rFonts w:ascii="Times New Roman" w:hAnsi="Times New Roman" w:cs="Times New Roman"/>
                <w:b/>
                <w:bCs/>
                <w:color w:val="A6A6A6" w:themeColor="background1" w:themeShade="A6"/>
                <w:spacing w:val="-2"/>
                <w:sz w:val="22"/>
                <w:szCs w:val="22"/>
              </w:rPr>
              <w:t>Específica</w:t>
            </w:r>
            <w:r w:rsidRPr="005C7AAA">
              <w:rPr>
                <w:rFonts w:ascii="Times New Roman" w:hAnsi="Times New Roman" w:cs="Times New Roman"/>
                <w:b/>
                <w:bCs/>
                <w:color w:val="A6A6A6" w:themeColor="background1" w:themeShade="A6"/>
                <w:spacing w:val="-2"/>
                <w:sz w:val="22"/>
                <w:szCs w:val="22"/>
              </w:rPr>
              <w:t xml:space="preserve">  </w:t>
            </w:r>
          </w:p>
        </w:tc>
      </w:tr>
      <w:tr w:rsidR="004570A5" w:rsidRPr="004570A5" w14:paraId="2CD9099D" w14:textId="77777777" w:rsidTr="0038125A">
        <w:trPr>
          <w:cantSplit/>
          <w:trHeight w:val="647"/>
          <w:tblHeader/>
          <w:jc w:val="center"/>
        </w:trPr>
        <w:tc>
          <w:tcPr>
            <w:tcW w:w="528" w:type="pct"/>
            <w:vAlign w:val="center"/>
          </w:tcPr>
          <w:p w14:paraId="73484CCE" w14:textId="77777777" w:rsidR="00E5295E" w:rsidRPr="005C7AAA" w:rsidRDefault="00E5295E" w:rsidP="0038125A">
            <w:pPr>
              <w:suppressAutoHyphens/>
              <w:jc w:val="center"/>
              <w:rPr>
                <w:rFonts w:ascii="Times New Roman" w:hAnsi="Times New Roman" w:cs="Times New Roman"/>
                <w:b/>
                <w:color w:val="A6A6A6" w:themeColor="background1" w:themeShade="A6"/>
                <w:spacing w:val="-2"/>
                <w:sz w:val="18"/>
                <w:szCs w:val="18"/>
              </w:rPr>
            </w:pPr>
            <w:r w:rsidRPr="005C7AAA">
              <w:rPr>
                <w:rFonts w:ascii="Times New Roman" w:hAnsi="Times New Roman" w:cs="Times New Roman"/>
                <w:b/>
                <w:color w:val="A6A6A6" w:themeColor="background1" w:themeShade="A6"/>
                <w:spacing w:val="-2"/>
                <w:sz w:val="18"/>
                <w:szCs w:val="18"/>
              </w:rPr>
              <w:t>Fecha del contrato</w:t>
            </w:r>
          </w:p>
        </w:tc>
        <w:tc>
          <w:tcPr>
            <w:tcW w:w="1590" w:type="pct"/>
            <w:vAlign w:val="center"/>
          </w:tcPr>
          <w:p w14:paraId="37B782FB" w14:textId="77777777" w:rsidR="00E5295E" w:rsidRPr="005C7AAA" w:rsidRDefault="00E5295E" w:rsidP="0038125A">
            <w:pPr>
              <w:suppressAutoHyphens/>
              <w:jc w:val="center"/>
              <w:rPr>
                <w:rFonts w:ascii="Times New Roman" w:hAnsi="Times New Roman" w:cs="Times New Roman"/>
                <w:b/>
                <w:color w:val="A6A6A6" w:themeColor="background1" w:themeShade="A6"/>
                <w:spacing w:val="-2"/>
                <w:sz w:val="18"/>
                <w:szCs w:val="18"/>
              </w:rPr>
            </w:pPr>
            <w:r w:rsidRPr="005C7AAA">
              <w:rPr>
                <w:rFonts w:ascii="Times New Roman" w:hAnsi="Times New Roman" w:cs="Times New Roman"/>
                <w:b/>
                <w:color w:val="A6A6A6" w:themeColor="background1" w:themeShade="A6"/>
                <w:spacing w:val="-2"/>
                <w:sz w:val="18"/>
                <w:szCs w:val="18"/>
              </w:rPr>
              <w:t>Identificación y Nombre del Contrato</w:t>
            </w:r>
          </w:p>
          <w:p w14:paraId="1628B2AD" w14:textId="77777777" w:rsidR="00E5295E" w:rsidRPr="005C7AAA" w:rsidRDefault="00E5295E" w:rsidP="0038125A">
            <w:pPr>
              <w:suppressAutoHyphens/>
              <w:spacing w:before="60" w:after="60"/>
              <w:jc w:val="center"/>
              <w:rPr>
                <w:rFonts w:ascii="Times New Roman" w:hAnsi="Times New Roman" w:cs="Times New Roman"/>
                <w:b/>
                <w:bCs/>
                <w:color w:val="A6A6A6" w:themeColor="background1" w:themeShade="A6"/>
                <w:spacing w:val="-2"/>
                <w:sz w:val="18"/>
                <w:szCs w:val="18"/>
              </w:rPr>
            </w:pPr>
            <w:r w:rsidRPr="005C7AAA">
              <w:rPr>
                <w:rFonts w:ascii="Times New Roman" w:hAnsi="Times New Roman" w:cs="Times New Roman"/>
                <w:b/>
                <w:bCs/>
                <w:color w:val="A6A6A6" w:themeColor="background1" w:themeShade="A6"/>
                <w:spacing w:val="-2"/>
                <w:sz w:val="18"/>
                <w:szCs w:val="18"/>
              </w:rPr>
              <w:t>Nombre y Dirección del Comprador</w:t>
            </w:r>
          </w:p>
          <w:p w14:paraId="325B4202" w14:textId="77777777" w:rsidR="00E5295E" w:rsidRPr="005C7AAA" w:rsidRDefault="00E5295E" w:rsidP="0038125A">
            <w:pPr>
              <w:suppressAutoHyphens/>
              <w:jc w:val="center"/>
              <w:rPr>
                <w:rFonts w:ascii="Times New Roman" w:hAnsi="Times New Roman" w:cs="Times New Roman"/>
                <w:b/>
                <w:color w:val="A6A6A6" w:themeColor="background1" w:themeShade="A6"/>
                <w:spacing w:val="-2"/>
                <w:sz w:val="18"/>
                <w:szCs w:val="18"/>
              </w:rPr>
            </w:pPr>
          </w:p>
        </w:tc>
        <w:tc>
          <w:tcPr>
            <w:tcW w:w="1514" w:type="pct"/>
            <w:vAlign w:val="center"/>
          </w:tcPr>
          <w:p w14:paraId="7200122D" w14:textId="77777777" w:rsidR="00E5295E" w:rsidRPr="005C7AAA" w:rsidRDefault="00E5295E" w:rsidP="0038125A">
            <w:pPr>
              <w:suppressAutoHyphens/>
              <w:jc w:val="center"/>
              <w:rPr>
                <w:rFonts w:ascii="Times New Roman" w:hAnsi="Times New Roman" w:cs="Times New Roman"/>
                <w:b/>
                <w:color w:val="A6A6A6" w:themeColor="background1" w:themeShade="A6"/>
                <w:spacing w:val="-2"/>
                <w:sz w:val="18"/>
                <w:szCs w:val="18"/>
              </w:rPr>
            </w:pPr>
            <w:r w:rsidRPr="005C7AAA">
              <w:rPr>
                <w:rFonts w:ascii="Times New Roman" w:hAnsi="Times New Roman" w:cs="Times New Roman"/>
                <w:b/>
                <w:bCs/>
                <w:color w:val="A6A6A6" w:themeColor="background1" w:themeShade="A6"/>
                <w:spacing w:val="-2"/>
                <w:sz w:val="18"/>
                <w:szCs w:val="18"/>
              </w:rPr>
              <w:t>Breve Descripción de los Bienes y servicios provistos</w:t>
            </w:r>
          </w:p>
        </w:tc>
        <w:tc>
          <w:tcPr>
            <w:tcW w:w="758" w:type="pct"/>
            <w:vAlign w:val="center"/>
          </w:tcPr>
          <w:p w14:paraId="07C6452F" w14:textId="77777777" w:rsidR="00E5295E" w:rsidRPr="005C7AAA" w:rsidRDefault="00E5295E" w:rsidP="0038125A">
            <w:pPr>
              <w:suppressAutoHyphens/>
              <w:jc w:val="center"/>
              <w:rPr>
                <w:rFonts w:ascii="Times New Roman" w:hAnsi="Times New Roman" w:cs="Times New Roman"/>
                <w:b/>
                <w:color w:val="A6A6A6" w:themeColor="background1" w:themeShade="A6"/>
                <w:spacing w:val="-2"/>
                <w:sz w:val="18"/>
                <w:szCs w:val="18"/>
              </w:rPr>
            </w:pPr>
            <w:r w:rsidRPr="005C7AAA">
              <w:rPr>
                <w:rFonts w:ascii="Times New Roman" w:hAnsi="Times New Roman" w:cs="Times New Roman"/>
                <w:b/>
                <w:color w:val="A6A6A6" w:themeColor="background1" w:themeShade="A6"/>
                <w:spacing w:val="-2"/>
                <w:sz w:val="18"/>
                <w:szCs w:val="18"/>
              </w:rPr>
              <w:t>Cantidades de los bienes</w:t>
            </w:r>
          </w:p>
          <w:p w14:paraId="5C58C0DD" w14:textId="77777777" w:rsidR="00E5295E" w:rsidRPr="005C7AAA" w:rsidRDefault="00E5295E" w:rsidP="0038125A">
            <w:pPr>
              <w:suppressAutoHyphens/>
              <w:spacing w:before="60" w:after="60"/>
              <w:jc w:val="center"/>
              <w:rPr>
                <w:rFonts w:ascii="Times New Roman" w:hAnsi="Times New Roman" w:cs="Times New Roman"/>
                <w:b/>
                <w:bCs/>
                <w:color w:val="A6A6A6" w:themeColor="background1" w:themeShade="A6"/>
                <w:spacing w:val="-2"/>
                <w:sz w:val="18"/>
                <w:szCs w:val="18"/>
              </w:rPr>
            </w:pPr>
          </w:p>
        </w:tc>
        <w:tc>
          <w:tcPr>
            <w:tcW w:w="610" w:type="pct"/>
            <w:vAlign w:val="center"/>
          </w:tcPr>
          <w:p w14:paraId="53EBBF3E" w14:textId="77777777" w:rsidR="00E5295E" w:rsidRPr="005C7AAA" w:rsidRDefault="00E5295E" w:rsidP="0038125A">
            <w:pPr>
              <w:suppressAutoHyphens/>
              <w:jc w:val="center"/>
              <w:rPr>
                <w:rFonts w:ascii="Times New Roman" w:hAnsi="Times New Roman" w:cs="Times New Roman"/>
                <w:b/>
                <w:color w:val="A6A6A6" w:themeColor="background1" w:themeShade="A6"/>
                <w:spacing w:val="-2"/>
                <w:sz w:val="18"/>
                <w:szCs w:val="18"/>
              </w:rPr>
            </w:pPr>
          </w:p>
          <w:p w14:paraId="16148904" w14:textId="77777777" w:rsidR="00E5295E" w:rsidRPr="005C7AAA" w:rsidRDefault="00E5295E" w:rsidP="0038125A">
            <w:pPr>
              <w:suppressAutoHyphens/>
              <w:jc w:val="center"/>
              <w:rPr>
                <w:rFonts w:ascii="Times New Roman" w:hAnsi="Times New Roman" w:cs="Times New Roman"/>
                <w:b/>
                <w:bCs/>
                <w:color w:val="A6A6A6" w:themeColor="background1" w:themeShade="A6"/>
                <w:spacing w:val="-2"/>
                <w:sz w:val="18"/>
                <w:szCs w:val="18"/>
              </w:rPr>
            </w:pPr>
            <w:r w:rsidRPr="005C7AAA">
              <w:rPr>
                <w:rFonts w:ascii="Times New Roman" w:hAnsi="Times New Roman" w:cs="Times New Roman"/>
                <w:b/>
                <w:color w:val="A6A6A6" w:themeColor="background1" w:themeShade="A6"/>
                <w:spacing w:val="-2"/>
                <w:sz w:val="18"/>
                <w:szCs w:val="18"/>
              </w:rPr>
              <w:t>Monto del Contrato</w:t>
            </w:r>
          </w:p>
        </w:tc>
      </w:tr>
      <w:tr w:rsidR="004570A5" w:rsidRPr="004570A5" w14:paraId="063DD759" w14:textId="77777777" w:rsidTr="0038125A">
        <w:trPr>
          <w:cantSplit/>
          <w:trHeight w:val="369"/>
          <w:jc w:val="center"/>
        </w:trPr>
        <w:tc>
          <w:tcPr>
            <w:tcW w:w="528" w:type="pct"/>
          </w:tcPr>
          <w:p w14:paraId="1D52977E"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90" w:type="pct"/>
            <w:vAlign w:val="center"/>
          </w:tcPr>
          <w:p w14:paraId="048A6CE2"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14" w:type="pct"/>
            <w:vAlign w:val="center"/>
          </w:tcPr>
          <w:p w14:paraId="4D7FBEBE"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758" w:type="pct"/>
            <w:vAlign w:val="center"/>
          </w:tcPr>
          <w:p w14:paraId="38C5520B"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610" w:type="pct"/>
          </w:tcPr>
          <w:p w14:paraId="04E953BB"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r>
      <w:tr w:rsidR="004570A5" w:rsidRPr="004570A5" w14:paraId="23F16FD0" w14:textId="77777777" w:rsidTr="0038125A">
        <w:trPr>
          <w:cantSplit/>
          <w:trHeight w:val="64"/>
          <w:jc w:val="center"/>
        </w:trPr>
        <w:tc>
          <w:tcPr>
            <w:tcW w:w="528" w:type="pct"/>
          </w:tcPr>
          <w:p w14:paraId="0D7B1D78"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90" w:type="pct"/>
          </w:tcPr>
          <w:p w14:paraId="4726378B"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14" w:type="pct"/>
          </w:tcPr>
          <w:p w14:paraId="202DBD1E"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758" w:type="pct"/>
          </w:tcPr>
          <w:p w14:paraId="15BCF7C6"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610" w:type="pct"/>
          </w:tcPr>
          <w:p w14:paraId="0D7A3289"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r>
      <w:tr w:rsidR="004570A5" w:rsidRPr="004570A5" w14:paraId="1DA15C43" w14:textId="77777777" w:rsidTr="0038125A">
        <w:trPr>
          <w:cantSplit/>
          <w:trHeight w:val="409"/>
          <w:jc w:val="center"/>
        </w:trPr>
        <w:tc>
          <w:tcPr>
            <w:tcW w:w="528" w:type="pct"/>
          </w:tcPr>
          <w:p w14:paraId="005B4154"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90" w:type="pct"/>
          </w:tcPr>
          <w:p w14:paraId="47E5E0EC"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14" w:type="pct"/>
          </w:tcPr>
          <w:p w14:paraId="58F29A6C"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758" w:type="pct"/>
          </w:tcPr>
          <w:p w14:paraId="6E1AFD8B"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610" w:type="pct"/>
          </w:tcPr>
          <w:p w14:paraId="1C7DB54F"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r>
      <w:tr w:rsidR="004570A5" w:rsidRPr="004570A5" w14:paraId="2686F2BB" w14:textId="77777777" w:rsidTr="0038125A">
        <w:trPr>
          <w:cantSplit/>
          <w:trHeight w:val="267"/>
          <w:jc w:val="center"/>
        </w:trPr>
        <w:tc>
          <w:tcPr>
            <w:tcW w:w="528" w:type="pct"/>
          </w:tcPr>
          <w:p w14:paraId="525D3188"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90" w:type="pct"/>
          </w:tcPr>
          <w:p w14:paraId="5C421B47"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14" w:type="pct"/>
          </w:tcPr>
          <w:p w14:paraId="6F1D49B5"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758" w:type="pct"/>
          </w:tcPr>
          <w:p w14:paraId="51A19991"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610" w:type="pct"/>
          </w:tcPr>
          <w:p w14:paraId="3F8D3069"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r>
      <w:tr w:rsidR="004570A5" w:rsidRPr="004570A5" w14:paraId="6E3CF70D" w14:textId="77777777" w:rsidTr="0038125A">
        <w:trPr>
          <w:cantSplit/>
          <w:trHeight w:val="80"/>
          <w:jc w:val="center"/>
        </w:trPr>
        <w:tc>
          <w:tcPr>
            <w:tcW w:w="528" w:type="pct"/>
          </w:tcPr>
          <w:p w14:paraId="221AA775"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90" w:type="pct"/>
          </w:tcPr>
          <w:p w14:paraId="7396FDD4"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1514" w:type="pct"/>
          </w:tcPr>
          <w:p w14:paraId="0294B56A"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758" w:type="pct"/>
          </w:tcPr>
          <w:p w14:paraId="1E005FAD"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c>
          <w:tcPr>
            <w:tcW w:w="610" w:type="pct"/>
          </w:tcPr>
          <w:p w14:paraId="0F634439" w14:textId="77777777" w:rsidR="00E5295E" w:rsidRPr="005C7AAA" w:rsidRDefault="00E5295E" w:rsidP="0038125A">
            <w:pPr>
              <w:suppressAutoHyphens/>
              <w:spacing w:before="60" w:after="60"/>
              <w:rPr>
                <w:rFonts w:ascii="Times New Roman" w:hAnsi="Times New Roman" w:cs="Times New Roman"/>
                <w:color w:val="A6A6A6" w:themeColor="background1" w:themeShade="A6"/>
                <w:spacing w:val="-2"/>
                <w:sz w:val="22"/>
                <w:szCs w:val="22"/>
              </w:rPr>
            </w:pPr>
          </w:p>
        </w:tc>
      </w:tr>
    </w:tbl>
    <w:p w14:paraId="33DE9E57" w14:textId="77777777" w:rsidR="00E5295E" w:rsidRPr="00564093" w:rsidRDefault="00E5295E" w:rsidP="00E5295E">
      <w:pPr>
        <w:jc w:val="center"/>
        <w:rPr>
          <w:rFonts w:ascii="Times New Roman" w:hAnsi="Times New Roman" w:cs="Times New Roman"/>
          <w:b/>
          <w:sz w:val="22"/>
          <w:szCs w:val="22"/>
        </w:rPr>
      </w:pPr>
    </w:p>
    <w:p w14:paraId="681E548A" w14:textId="77777777" w:rsidR="00E5295E" w:rsidRPr="00564093" w:rsidRDefault="00E5295E" w:rsidP="00CA44B8">
      <w:pPr>
        <w:pStyle w:val="SectionVHeading2"/>
        <w:rPr>
          <w:szCs w:val="28"/>
        </w:rPr>
      </w:pPr>
    </w:p>
    <w:p w14:paraId="3FEE1A6C" w14:textId="77777777" w:rsidR="006B0CF6" w:rsidRPr="00564093" w:rsidRDefault="006B0CF6" w:rsidP="00CA44B8">
      <w:pPr>
        <w:pStyle w:val="SectionVHeading2"/>
        <w:rPr>
          <w:szCs w:val="28"/>
        </w:rPr>
        <w:sectPr w:rsidR="006B0CF6" w:rsidRPr="00564093" w:rsidSect="00237550">
          <w:headerReference w:type="default" r:id="rId21"/>
          <w:footerReference w:type="even" r:id="rId22"/>
          <w:footerReference w:type="default" r:id="rId23"/>
          <w:pgSz w:w="11906" w:h="16838" w:code="9"/>
          <w:pgMar w:top="1440" w:right="1440" w:bottom="1440" w:left="1440" w:header="720" w:footer="720" w:gutter="0"/>
          <w:paperSrc w:first="15" w:other="15"/>
          <w:pgNumType w:start="24"/>
          <w:cols w:space="720"/>
          <w:titlePg/>
          <w:docGrid w:linePitch="360"/>
        </w:sectPr>
      </w:pPr>
    </w:p>
    <w:p w14:paraId="14230AFD" w14:textId="4BD7EBFA" w:rsidR="003373A0" w:rsidRPr="00564093" w:rsidRDefault="007D1AE0" w:rsidP="00CA44B8">
      <w:pPr>
        <w:pStyle w:val="SectionVHeading2"/>
        <w:rPr>
          <w:szCs w:val="28"/>
        </w:rPr>
      </w:pPr>
      <w:r w:rsidRPr="00564093">
        <w:rPr>
          <w:szCs w:val="28"/>
        </w:rPr>
        <w:lastRenderedPageBreak/>
        <w:t xml:space="preserve">Formulario </w:t>
      </w:r>
      <w:r w:rsidR="002C189F">
        <w:rPr>
          <w:szCs w:val="28"/>
        </w:rPr>
        <w:t>5</w:t>
      </w:r>
      <w:r w:rsidR="00F65513">
        <w:rPr>
          <w:szCs w:val="28"/>
        </w:rPr>
        <w:t xml:space="preserve"> </w:t>
      </w:r>
    </w:p>
    <w:p w14:paraId="1F693C04" w14:textId="77798AFB" w:rsidR="007D1AE0" w:rsidRDefault="007D1AE0" w:rsidP="00CA44B8">
      <w:pPr>
        <w:pStyle w:val="SectionVHeading2"/>
        <w:rPr>
          <w:szCs w:val="28"/>
        </w:rPr>
      </w:pPr>
      <w:r w:rsidRPr="00564093">
        <w:rPr>
          <w:szCs w:val="28"/>
        </w:rPr>
        <w:t>Situación Financiera</w:t>
      </w:r>
    </w:p>
    <w:p w14:paraId="0CD5ADA2" w14:textId="7CB1F3E8" w:rsidR="00365C84" w:rsidRPr="00A910BF" w:rsidRDefault="00365C84" w:rsidP="00CA44B8">
      <w:pPr>
        <w:pStyle w:val="SectionVHeading2"/>
        <w:rPr>
          <w:color w:val="AEAAAA" w:themeColor="background2" w:themeShade="BF"/>
          <w:szCs w:val="28"/>
        </w:rPr>
      </w:pPr>
      <w:r w:rsidRPr="00A910BF">
        <w:rPr>
          <w:color w:val="AEAAAA" w:themeColor="background2" w:themeShade="BF"/>
          <w:szCs w:val="28"/>
        </w:rPr>
        <w:t>(</w:t>
      </w:r>
      <w:r w:rsidRPr="00A910BF">
        <w:rPr>
          <w:color w:val="AEAAAA" w:themeColor="background2" w:themeShade="BF"/>
          <w:szCs w:val="28"/>
          <w:u w:val="single"/>
        </w:rPr>
        <w:t>NO APLICA</w:t>
      </w:r>
      <w:r w:rsidRPr="00A910BF">
        <w:rPr>
          <w:color w:val="AEAAAA" w:themeColor="background2" w:themeShade="BF"/>
          <w:szCs w:val="28"/>
        </w:rPr>
        <w:t>)</w:t>
      </w:r>
    </w:p>
    <w:p w14:paraId="23303075" w14:textId="77777777" w:rsidR="007D1AE0" w:rsidRPr="00564093" w:rsidRDefault="007D1AE0" w:rsidP="00F65513">
      <w:pPr>
        <w:jc w:val="center"/>
        <w:rPr>
          <w:rFonts w:ascii="Times New Roman" w:hAnsi="Times New Roman" w:cs="Times New Roman"/>
          <w:b/>
          <w:sz w:val="22"/>
          <w:szCs w:val="22"/>
        </w:rPr>
      </w:pPr>
    </w:p>
    <w:p w14:paraId="0ABFCB87" w14:textId="7CBA2C4C" w:rsidR="007D1AE0" w:rsidRPr="005C7AAA" w:rsidRDefault="001D7353" w:rsidP="00F65513">
      <w:pPr>
        <w:jc w:val="center"/>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w:t>
      </w:r>
      <w:r w:rsidR="007D1AE0" w:rsidRPr="005C7AAA">
        <w:rPr>
          <w:rFonts w:ascii="Times New Roman" w:hAnsi="Times New Roman" w:cs="Times New Roman"/>
          <w:i/>
          <w:color w:val="A6A6A6" w:themeColor="background1" w:themeShade="A6"/>
          <w:sz w:val="22"/>
          <w:szCs w:val="22"/>
        </w:rPr>
        <w:t xml:space="preserve">Para ser completado por el </w:t>
      </w:r>
      <w:r w:rsidR="004A7DED" w:rsidRPr="005C7AAA">
        <w:rPr>
          <w:rFonts w:ascii="Times New Roman" w:hAnsi="Times New Roman" w:cs="Times New Roman"/>
          <w:i/>
          <w:color w:val="A6A6A6" w:themeColor="background1" w:themeShade="A6"/>
          <w:sz w:val="22"/>
          <w:szCs w:val="22"/>
        </w:rPr>
        <w:t>Oferente</w:t>
      </w:r>
      <w:r w:rsidR="007D1AE0" w:rsidRPr="005C7AAA">
        <w:rPr>
          <w:rFonts w:ascii="Times New Roman" w:hAnsi="Times New Roman" w:cs="Times New Roman"/>
          <w:i/>
          <w:color w:val="A6A6A6" w:themeColor="background1" w:themeShade="A6"/>
          <w:sz w:val="22"/>
          <w:szCs w:val="22"/>
        </w:rPr>
        <w:t xml:space="preserve"> y, si se trata de una </w:t>
      </w:r>
      <w:r w:rsidR="006C24FB" w:rsidRPr="005C7AAA">
        <w:rPr>
          <w:rFonts w:ascii="Times New Roman" w:hAnsi="Times New Roman" w:cs="Times New Roman"/>
          <w:i/>
          <w:color w:val="A6A6A6" w:themeColor="background1" w:themeShade="A6"/>
          <w:sz w:val="22"/>
          <w:szCs w:val="22"/>
        </w:rPr>
        <w:t>APCA</w:t>
      </w:r>
      <w:r w:rsidRPr="005C7AAA">
        <w:rPr>
          <w:rFonts w:ascii="Times New Roman" w:hAnsi="Times New Roman" w:cs="Times New Roman"/>
          <w:i/>
          <w:color w:val="A6A6A6" w:themeColor="background1" w:themeShade="A6"/>
          <w:sz w:val="22"/>
          <w:szCs w:val="22"/>
        </w:rPr>
        <w:t>, por cada socio de ésta)</w:t>
      </w:r>
    </w:p>
    <w:p w14:paraId="7AEFB768" w14:textId="77777777" w:rsidR="007D1AE0" w:rsidRPr="005C7AAA" w:rsidRDefault="007D1AE0" w:rsidP="00F65513">
      <w:pPr>
        <w:jc w:val="center"/>
        <w:rPr>
          <w:rFonts w:ascii="Times New Roman" w:hAnsi="Times New Roman" w:cs="Times New Roman"/>
          <w:i/>
          <w:color w:val="A6A6A6" w:themeColor="background1" w:themeShade="A6"/>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1527"/>
      </w:tblGrid>
      <w:tr w:rsidR="004570A5" w:rsidRPr="004570A5" w14:paraId="1F6D5BC5" w14:textId="77777777" w:rsidTr="00365C84">
        <w:trPr>
          <w:cantSplit/>
          <w:trHeight w:val="278"/>
          <w:jc w:val="center"/>
        </w:trPr>
        <w:tc>
          <w:tcPr>
            <w:tcW w:w="2374" w:type="dxa"/>
            <w:vMerge w:val="restart"/>
            <w:tcBorders>
              <w:top w:val="nil"/>
              <w:left w:val="nil"/>
              <w:right w:val="single" w:sz="12" w:space="0" w:color="808080"/>
            </w:tcBorders>
            <w:vAlign w:val="center"/>
          </w:tcPr>
          <w:p w14:paraId="3AA89505" w14:textId="77777777" w:rsidR="007D1AE0" w:rsidRPr="005C7AAA" w:rsidRDefault="007D1AE0" w:rsidP="00F65513">
            <w:pPr>
              <w:tabs>
                <w:tab w:val="center" w:pos="5400"/>
                <w:tab w:val="right" w:pos="9000"/>
              </w:tabs>
              <w:ind w:left="-57"/>
              <w:jc w:val="center"/>
              <w:rPr>
                <w:rFonts w:ascii="Times New Roman" w:hAnsi="Times New Roman" w:cs="Times New Roman"/>
                <w:b/>
                <w:color w:val="A6A6A6" w:themeColor="background1" w:themeShade="A6"/>
                <w:sz w:val="22"/>
                <w:szCs w:val="22"/>
              </w:rPr>
            </w:pPr>
          </w:p>
        </w:tc>
        <w:tc>
          <w:tcPr>
            <w:tcW w:w="6273" w:type="dxa"/>
            <w:gridSpan w:val="3"/>
            <w:tcBorders>
              <w:top w:val="single" w:sz="12" w:space="0" w:color="808080"/>
              <w:left w:val="single" w:sz="12" w:space="0" w:color="808080"/>
              <w:bottom w:val="dotted" w:sz="4" w:space="0" w:color="auto"/>
              <w:right w:val="single" w:sz="12" w:space="0" w:color="808080"/>
            </w:tcBorders>
            <w:shd w:val="clear" w:color="auto" w:fill="002060"/>
            <w:vAlign w:val="center"/>
          </w:tcPr>
          <w:p w14:paraId="7069A1B4" w14:textId="055309FE" w:rsidR="007D1AE0" w:rsidRPr="005C7AAA" w:rsidRDefault="007D1AE0" w:rsidP="00F65513">
            <w:pPr>
              <w:suppressAutoHyphens/>
              <w:spacing w:before="20" w:after="20"/>
              <w:jc w:val="center"/>
              <w:outlineLvl w:val="4"/>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 xml:space="preserve">Información Financiera de los </w:t>
            </w:r>
            <w:r w:rsidR="00DF346E" w:rsidRPr="005C7AAA">
              <w:rPr>
                <w:rFonts w:ascii="Times New Roman" w:hAnsi="Times New Roman" w:cs="Times New Roman"/>
                <w:b/>
                <w:color w:val="A6A6A6" w:themeColor="background1" w:themeShade="A6"/>
                <w:sz w:val="22"/>
                <w:szCs w:val="22"/>
              </w:rPr>
              <w:t xml:space="preserve">__ </w:t>
            </w:r>
            <w:r w:rsidR="00DF346E" w:rsidRPr="005C7AAA">
              <w:rPr>
                <w:rFonts w:ascii="Times New Roman" w:hAnsi="Times New Roman" w:cs="Times New Roman"/>
                <w:i/>
                <w:color w:val="A6A6A6" w:themeColor="background1" w:themeShade="A6"/>
                <w:sz w:val="18"/>
                <w:szCs w:val="18"/>
                <w:lang w:val="es-ES_tradnl"/>
              </w:rPr>
              <w:t xml:space="preserve">[indique los años, recomendable entre 2 a 5 años]  </w:t>
            </w:r>
            <w:r w:rsidR="00503BB3" w:rsidRPr="005C7AAA">
              <w:rPr>
                <w:rFonts w:ascii="Times New Roman" w:hAnsi="Times New Roman" w:cs="Times New Roman"/>
                <w:b/>
                <w:color w:val="A6A6A6" w:themeColor="background1" w:themeShade="A6"/>
                <w:sz w:val="22"/>
                <w:szCs w:val="22"/>
              </w:rPr>
              <w:t>3</w:t>
            </w:r>
            <w:r w:rsidRPr="005C7AAA">
              <w:rPr>
                <w:rFonts w:ascii="Times New Roman" w:hAnsi="Times New Roman" w:cs="Times New Roman"/>
                <w:b/>
                <w:color w:val="A6A6A6" w:themeColor="background1" w:themeShade="A6"/>
                <w:sz w:val="22"/>
                <w:szCs w:val="22"/>
              </w:rPr>
              <w:t xml:space="preserve"> años anteriores [</w:t>
            </w:r>
            <w:r w:rsidR="002C0014" w:rsidRPr="005C7AAA">
              <w:rPr>
                <w:rFonts w:ascii="Times New Roman" w:hAnsi="Times New Roman" w:cs="Times New Roman"/>
                <w:b/>
                <w:color w:val="A6A6A6" w:themeColor="background1" w:themeShade="A6"/>
                <w:sz w:val="22"/>
                <w:szCs w:val="22"/>
              </w:rPr>
              <w:t>en Pesos</w:t>
            </w:r>
            <w:r w:rsidRPr="005C7AAA">
              <w:rPr>
                <w:rFonts w:ascii="Times New Roman" w:hAnsi="Times New Roman" w:cs="Times New Roman"/>
                <w:b/>
                <w:color w:val="A6A6A6" w:themeColor="background1" w:themeShade="A6"/>
                <w:sz w:val="22"/>
                <w:szCs w:val="22"/>
              </w:rPr>
              <w:t>]</w:t>
            </w:r>
          </w:p>
        </w:tc>
      </w:tr>
      <w:tr w:rsidR="007D1AE0" w:rsidRPr="004570A5" w14:paraId="53B9A696" w14:textId="77777777" w:rsidTr="00365C84">
        <w:trPr>
          <w:cantSplit/>
          <w:trHeight w:val="504"/>
          <w:jc w:val="center"/>
        </w:trPr>
        <w:tc>
          <w:tcPr>
            <w:tcW w:w="2374" w:type="dxa"/>
            <w:vMerge/>
            <w:tcBorders>
              <w:left w:val="nil"/>
              <w:bottom w:val="nil"/>
              <w:right w:val="single" w:sz="12" w:space="0" w:color="808080"/>
            </w:tcBorders>
            <w:vAlign w:val="center"/>
          </w:tcPr>
          <w:p w14:paraId="41666544" w14:textId="77777777" w:rsidR="007D1AE0" w:rsidRPr="005C7AAA" w:rsidRDefault="007D1AE0" w:rsidP="00F65513">
            <w:pPr>
              <w:tabs>
                <w:tab w:val="center" w:pos="5400"/>
                <w:tab w:val="right" w:pos="9000"/>
              </w:tabs>
              <w:ind w:left="-57"/>
              <w:jc w:val="center"/>
              <w:rPr>
                <w:rFonts w:ascii="Times New Roman" w:hAnsi="Times New Roman" w:cs="Times New Roman"/>
                <w:b/>
                <w:color w:val="A6A6A6" w:themeColor="background1" w:themeShade="A6"/>
                <w:sz w:val="22"/>
                <w:szCs w:val="22"/>
              </w:rPr>
            </w:pPr>
          </w:p>
        </w:tc>
        <w:tc>
          <w:tcPr>
            <w:tcW w:w="2373" w:type="dxa"/>
            <w:tcBorders>
              <w:top w:val="dotted" w:sz="4" w:space="0" w:color="auto"/>
              <w:left w:val="single" w:sz="12" w:space="0" w:color="808080"/>
              <w:bottom w:val="single" w:sz="12" w:space="0" w:color="808080"/>
              <w:right w:val="single" w:sz="12" w:space="0" w:color="808080"/>
            </w:tcBorders>
            <w:vAlign w:val="center"/>
          </w:tcPr>
          <w:p w14:paraId="1047AD3C" w14:textId="4C5AAA1E" w:rsidR="007D1AE0" w:rsidRPr="005C7AAA" w:rsidRDefault="007D1AE0" w:rsidP="00F65513">
            <w:pPr>
              <w:tabs>
                <w:tab w:val="center" w:pos="5400"/>
                <w:tab w:val="right" w:pos="9000"/>
              </w:tabs>
              <w:ind w:left="-57"/>
              <w:jc w:val="center"/>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Año 1:</w:t>
            </w:r>
          </w:p>
        </w:tc>
        <w:tc>
          <w:tcPr>
            <w:tcW w:w="2373" w:type="dxa"/>
            <w:tcBorders>
              <w:top w:val="dotted" w:sz="4" w:space="0" w:color="auto"/>
              <w:left w:val="single" w:sz="12" w:space="0" w:color="808080"/>
              <w:bottom w:val="single" w:sz="12" w:space="0" w:color="808080"/>
              <w:right w:val="single" w:sz="12" w:space="0" w:color="808080"/>
            </w:tcBorders>
            <w:vAlign w:val="center"/>
          </w:tcPr>
          <w:p w14:paraId="28CD8DDF" w14:textId="4D3D193D" w:rsidR="007D1AE0" w:rsidRPr="005C7AAA" w:rsidRDefault="007D1AE0" w:rsidP="00F65513">
            <w:pPr>
              <w:tabs>
                <w:tab w:val="center" w:pos="5400"/>
                <w:tab w:val="right" w:pos="9000"/>
              </w:tabs>
              <w:ind w:left="-57"/>
              <w:jc w:val="center"/>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Año 2:</w:t>
            </w:r>
          </w:p>
        </w:tc>
        <w:tc>
          <w:tcPr>
            <w:tcW w:w="1527" w:type="dxa"/>
            <w:tcBorders>
              <w:top w:val="dotted" w:sz="4" w:space="0" w:color="auto"/>
              <w:left w:val="single" w:sz="12" w:space="0" w:color="808080"/>
              <w:bottom w:val="single" w:sz="12" w:space="0" w:color="808080"/>
              <w:right w:val="single" w:sz="12" w:space="0" w:color="808080"/>
            </w:tcBorders>
            <w:vAlign w:val="center"/>
          </w:tcPr>
          <w:p w14:paraId="70C86AE4" w14:textId="3BFE18EB" w:rsidR="007D1AE0" w:rsidRPr="005C7AAA" w:rsidRDefault="007D1AE0" w:rsidP="00F65513">
            <w:pPr>
              <w:tabs>
                <w:tab w:val="center" w:pos="5400"/>
                <w:tab w:val="right" w:pos="9000"/>
              </w:tabs>
              <w:ind w:left="-57"/>
              <w:jc w:val="center"/>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Año 3:</w:t>
            </w:r>
          </w:p>
        </w:tc>
      </w:tr>
    </w:tbl>
    <w:p w14:paraId="1438A8C7" w14:textId="77777777" w:rsidR="007D1AE0" w:rsidRPr="005C7AAA" w:rsidRDefault="007D1AE0" w:rsidP="00F65513">
      <w:pPr>
        <w:tabs>
          <w:tab w:val="center" w:pos="5400"/>
          <w:tab w:val="right" w:pos="9000"/>
        </w:tabs>
        <w:ind w:left="-57"/>
        <w:jc w:val="center"/>
        <w:rPr>
          <w:rFonts w:ascii="Times New Roman" w:hAnsi="Times New Roman" w:cs="Times New Roman"/>
          <w:b/>
          <w:color w:val="A6A6A6" w:themeColor="background1" w:themeShade="A6"/>
          <w:sz w:val="22"/>
          <w:szCs w:val="22"/>
        </w:rPr>
      </w:pPr>
    </w:p>
    <w:p w14:paraId="5CAF9D6D" w14:textId="77777777" w:rsidR="007D1AE0" w:rsidRPr="005C7AAA" w:rsidRDefault="007D1AE0" w:rsidP="00CA44B8">
      <w:pPr>
        <w:tabs>
          <w:tab w:val="center" w:pos="5400"/>
          <w:tab w:val="right" w:pos="9000"/>
        </w:tabs>
        <w:ind w:left="-57"/>
        <w:jc w:val="center"/>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Información del Balance General</w:t>
      </w:r>
    </w:p>
    <w:p w14:paraId="58375535" w14:textId="77777777" w:rsidR="007D1AE0" w:rsidRPr="005C7AAA" w:rsidRDefault="007D1AE0" w:rsidP="00CA44B8">
      <w:pPr>
        <w:tabs>
          <w:tab w:val="center" w:pos="5400"/>
          <w:tab w:val="right" w:pos="9000"/>
        </w:tabs>
        <w:ind w:left="-57"/>
        <w:jc w:val="center"/>
        <w:rPr>
          <w:rFonts w:ascii="Times New Roman" w:hAnsi="Times New Roman" w:cs="Times New Roman"/>
          <w:b/>
          <w:color w:val="A6A6A6" w:themeColor="background1" w:themeShade="A6"/>
          <w:sz w:val="22"/>
          <w:szCs w:val="22"/>
        </w:rPr>
      </w:pPr>
    </w:p>
    <w:tbl>
      <w:tblPr>
        <w:tblW w:w="864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62"/>
        <w:gridCol w:w="2362"/>
        <w:gridCol w:w="2362"/>
        <w:gridCol w:w="1556"/>
      </w:tblGrid>
      <w:tr w:rsidR="004570A5" w:rsidRPr="004570A5" w14:paraId="7B71D0C3" w14:textId="77777777" w:rsidTr="00365C84">
        <w:trPr>
          <w:cantSplit/>
          <w:trHeight w:val="504"/>
          <w:jc w:val="center"/>
        </w:trPr>
        <w:tc>
          <w:tcPr>
            <w:tcW w:w="2362" w:type="dxa"/>
            <w:vAlign w:val="center"/>
          </w:tcPr>
          <w:p w14:paraId="5DCCC0B2"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 xml:space="preserve">Activo Total </w:t>
            </w:r>
          </w:p>
        </w:tc>
        <w:tc>
          <w:tcPr>
            <w:tcW w:w="2362" w:type="dxa"/>
            <w:vAlign w:val="center"/>
          </w:tcPr>
          <w:p w14:paraId="130962D4"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6A2123A6"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556" w:type="dxa"/>
            <w:vAlign w:val="center"/>
          </w:tcPr>
          <w:p w14:paraId="14617FD5"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r w:rsidR="004570A5" w:rsidRPr="004570A5" w14:paraId="58AD9356" w14:textId="77777777" w:rsidTr="00365C84">
        <w:trPr>
          <w:cantSplit/>
          <w:trHeight w:val="504"/>
          <w:jc w:val="center"/>
        </w:trPr>
        <w:tc>
          <w:tcPr>
            <w:tcW w:w="2362" w:type="dxa"/>
            <w:vAlign w:val="center"/>
          </w:tcPr>
          <w:p w14:paraId="5862C67E"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Pasivo Total</w:t>
            </w:r>
          </w:p>
        </w:tc>
        <w:tc>
          <w:tcPr>
            <w:tcW w:w="2362" w:type="dxa"/>
            <w:vAlign w:val="center"/>
          </w:tcPr>
          <w:p w14:paraId="6065C123"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3AAF5519"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556" w:type="dxa"/>
            <w:vAlign w:val="center"/>
          </w:tcPr>
          <w:p w14:paraId="736083CF"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r w:rsidR="004570A5" w:rsidRPr="004570A5" w14:paraId="3EDF736B" w14:textId="77777777" w:rsidTr="00365C84">
        <w:trPr>
          <w:cantSplit/>
          <w:trHeight w:val="504"/>
          <w:jc w:val="center"/>
        </w:trPr>
        <w:tc>
          <w:tcPr>
            <w:tcW w:w="2362" w:type="dxa"/>
            <w:vAlign w:val="center"/>
          </w:tcPr>
          <w:p w14:paraId="15FA1CE4"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Patrimonio Neto</w:t>
            </w:r>
          </w:p>
        </w:tc>
        <w:tc>
          <w:tcPr>
            <w:tcW w:w="2362" w:type="dxa"/>
            <w:vAlign w:val="center"/>
          </w:tcPr>
          <w:p w14:paraId="373317B8"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3E21ACDC"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556" w:type="dxa"/>
            <w:vAlign w:val="center"/>
          </w:tcPr>
          <w:p w14:paraId="2CF1448C"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r w:rsidR="004570A5" w:rsidRPr="004570A5" w14:paraId="45E8BD4A" w14:textId="77777777" w:rsidTr="00365C84">
        <w:trPr>
          <w:cantSplit/>
          <w:trHeight w:val="504"/>
          <w:jc w:val="center"/>
        </w:trPr>
        <w:tc>
          <w:tcPr>
            <w:tcW w:w="2362" w:type="dxa"/>
            <w:vAlign w:val="center"/>
          </w:tcPr>
          <w:p w14:paraId="1D5BB16E"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Activo Corriente</w:t>
            </w:r>
          </w:p>
        </w:tc>
        <w:tc>
          <w:tcPr>
            <w:tcW w:w="2362" w:type="dxa"/>
            <w:vAlign w:val="center"/>
          </w:tcPr>
          <w:p w14:paraId="61B28F77"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1A36C583"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556" w:type="dxa"/>
            <w:vAlign w:val="center"/>
          </w:tcPr>
          <w:p w14:paraId="4244010A"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r w:rsidR="007D1AE0" w:rsidRPr="004570A5" w14:paraId="77658782" w14:textId="77777777" w:rsidTr="00365C84">
        <w:trPr>
          <w:cantSplit/>
          <w:trHeight w:val="504"/>
          <w:jc w:val="center"/>
        </w:trPr>
        <w:tc>
          <w:tcPr>
            <w:tcW w:w="2362" w:type="dxa"/>
            <w:vAlign w:val="center"/>
          </w:tcPr>
          <w:p w14:paraId="0CB2A5DD"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Pasivo Corriente</w:t>
            </w:r>
          </w:p>
        </w:tc>
        <w:tc>
          <w:tcPr>
            <w:tcW w:w="2362" w:type="dxa"/>
            <w:vAlign w:val="center"/>
          </w:tcPr>
          <w:p w14:paraId="3C91CAEE"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4022D66A"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556" w:type="dxa"/>
            <w:vAlign w:val="center"/>
          </w:tcPr>
          <w:p w14:paraId="13888511"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bl>
    <w:p w14:paraId="0D0C781F" w14:textId="77777777" w:rsidR="007D1AE0" w:rsidRPr="005C7AAA" w:rsidRDefault="007D1AE0" w:rsidP="00CA44B8">
      <w:pPr>
        <w:tabs>
          <w:tab w:val="center" w:pos="5400"/>
          <w:tab w:val="right" w:pos="9000"/>
        </w:tabs>
        <w:ind w:left="-57"/>
        <w:jc w:val="center"/>
        <w:rPr>
          <w:rFonts w:ascii="Times New Roman" w:hAnsi="Times New Roman" w:cs="Times New Roman"/>
          <w:b/>
          <w:color w:val="A6A6A6" w:themeColor="background1" w:themeShade="A6"/>
          <w:sz w:val="22"/>
          <w:szCs w:val="22"/>
        </w:rPr>
      </w:pPr>
    </w:p>
    <w:p w14:paraId="3268F456" w14:textId="77777777" w:rsidR="007D1AE0" w:rsidRPr="005C7AAA" w:rsidRDefault="007D1AE0" w:rsidP="00CA44B8">
      <w:pPr>
        <w:jc w:val="center"/>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Información del Estado de Ingresos</w:t>
      </w:r>
    </w:p>
    <w:p w14:paraId="7F724E1F" w14:textId="77777777" w:rsidR="007D1AE0" w:rsidRPr="005C7AAA" w:rsidRDefault="007D1AE0" w:rsidP="00CA44B8">
      <w:pPr>
        <w:jc w:val="center"/>
        <w:rPr>
          <w:rFonts w:ascii="Times New Roman" w:hAnsi="Times New Roman" w:cs="Times New Roman"/>
          <w:b/>
          <w:bCs/>
          <w:color w:val="A6A6A6" w:themeColor="background1" w:themeShade="A6"/>
          <w:sz w:val="22"/>
          <w:szCs w:val="22"/>
        </w:rPr>
      </w:pPr>
    </w:p>
    <w:tbl>
      <w:tblPr>
        <w:tblW w:w="89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62"/>
        <w:gridCol w:w="2362"/>
        <w:gridCol w:w="2362"/>
        <w:gridCol w:w="1840"/>
      </w:tblGrid>
      <w:tr w:rsidR="004570A5" w:rsidRPr="004570A5" w14:paraId="210D7265" w14:textId="77777777" w:rsidTr="00365C84">
        <w:trPr>
          <w:cantSplit/>
          <w:trHeight w:val="504"/>
          <w:jc w:val="center"/>
        </w:trPr>
        <w:tc>
          <w:tcPr>
            <w:tcW w:w="2362" w:type="dxa"/>
            <w:vAlign w:val="center"/>
          </w:tcPr>
          <w:p w14:paraId="5F2BF505" w14:textId="09FAF124" w:rsidR="007D1AE0" w:rsidRPr="005C7AAA" w:rsidRDefault="002A72D1"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 xml:space="preserve">Total </w:t>
            </w:r>
            <w:r w:rsidR="007D1AE0" w:rsidRPr="005C7AAA">
              <w:rPr>
                <w:rFonts w:ascii="Times New Roman" w:hAnsi="Times New Roman" w:cs="Times New Roman"/>
                <w:b/>
                <w:color w:val="A6A6A6" w:themeColor="background1" w:themeShade="A6"/>
                <w:sz w:val="22"/>
                <w:szCs w:val="22"/>
              </w:rPr>
              <w:t xml:space="preserve">de Ingresos </w:t>
            </w:r>
          </w:p>
        </w:tc>
        <w:tc>
          <w:tcPr>
            <w:tcW w:w="2362" w:type="dxa"/>
            <w:vAlign w:val="center"/>
          </w:tcPr>
          <w:p w14:paraId="3463A11A"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6D282594"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840" w:type="dxa"/>
            <w:vAlign w:val="center"/>
          </w:tcPr>
          <w:p w14:paraId="38369561"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r w:rsidR="004570A5" w:rsidRPr="004570A5" w14:paraId="7F303D99" w14:textId="77777777" w:rsidTr="00365C84">
        <w:trPr>
          <w:cantSplit/>
          <w:trHeight w:val="504"/>
          <w:jc w:val="center"/>
        </w:trPr>
        <w:tc>
          <w:tcPr>
            <w:tcW w:w="2362" w:type="dxa"/>
            <w:vAlign w:val="center"/>
          </w:tcPr>
          <w:p w14:paraId="1BEA6376"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r w:rsidRPr="005C7AAA">
              <w:rPr>
                <w:rFonts w:ascii="Times New Roman" w:hAnsi="Times New Roman" w:cs="Times New Roman"/>
                <w:b/>
                <w:color w:val="A6A6A6" w:themeColor="background1" w:themeShade="A6"/>
                <w:sz w:val="22"/>
                <w:szCs w:val="22"/>
              </w:rPr>
              <w:t>Utilidades antes de Impuestos</w:t>
            </w:r>
          </w:p>
        </w:tc>
        <w:tc>
          <w:tcPr>
            <w:tcW w:w="2362" w:type="dxa"/>
            <w:vAlign w:val="center"/>
          </w:tcPr>
          <w:p w14:paraId="09F66662"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2362" w:type="dxa"/>
            <w:vAlign w:val="center"/>
          </w:tcPr>
          <w:p w14:paraId="4CC28023"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840" w:type="dxa"/>
            <w:vAlign w:val="center"/>
          </w:tcPr>
          <w:p w14:paraId="5CBAA3F1"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r>
      <w:tr w:rsidR="007D1AE0" w:rsidRPr="00564093" w14:paraId="45AA1FAF" w14:textId="77777777" w:rsidTr="00365C84">
        <w:trPr>
          <w:cantSplit/>
          <w:trHeight w:val="504"/>
          <w:jc w:val="center"/>
        </w:trPr>
        <w:tc>
          <w:tcPr>
            <w:tcW w:w="2362" w:type="dxa"/>
            <w:vAlign w:val="center"/>
          </w:tcPr>
          <w:p w14:paraId="78B809BE" w14:textId="77777777" w:rsidR="007D1AE0" w:rsidRPr="00564093" w:rsidRDefault="007D1AE0" w:rsidP="00DF346E">
            <w:pPr>
              <w:tabs>
                <w:tab w:val="center" w:pos="5400"/>
                <w:tab w:val="right" w:pos="9000"/>
              </w:tabs>
              <w:ind w:left="-57"/>
              <w:rPr>
                <w:rFonts w:ascii="Times New Roman" w:hAnsi="Times New Roman" w:cs="Times New Roman"/>
                <w:bCs/>
                <w:sz w:val="22"/>
                <w:szCs w:val="22"/>
              </w:rPr>
            </w:pPr>
            <w:r w:rsidRPr="005C7AAA">
              <w:rPr>
                <w:rFonts w:ascii="Times New Roman" w:hAnsi="Times New Roman" w:cs="Times New Roman"/>
                <w:b/>
                <w:color w:val="A6A6A6" w:themeColor="background1" w:themeShade="A6"/>
                <w:sz w:val="22"/>
                <w:szCs w:val="22"/>
              </w:rPr>
              <w:lastRenderedPageBreak/>
              <w:t>Utilidades después de Impuestos</w:t>
            </w:r>
          </w:p>
        </w:tc>
        <w:tc>
          <w:tcPr>
            <w:tcW w:w="2362" w:type="dxa"/>
            <w:vAlign w:val="center"/>
          </w:tcPr>
          <w:p w14:paraId="475AC545" w14:textId="77777777" w:rsidR="007D1AE0" w:rsidRPr="00564093" w:rsidRDefault="007D1AE0" w:rsidP="00CA44B8">
            <w:pPr>
              <w:tabs>
                <w:tab w:val="center" w:pos="5400"/>
                <w:tab w:val="right" w:pos="9000"/>
              </w:tabs>
              <w:ind w:left="-57"/>
              <w:rPr>
                <w:rFonts w:ascii="Times New Roman" w:hAnsi="Times New Roman" w:cs="Times New Roman"/>
                <w:b/>
                <w:sz w:val="22"/>
                <w:szCs w:val="22"/>
              </w:rPr>
            </w:pPr>
          </w:p>
        </w:tc>
        <w:tc>
          <w:tcPr>
            <w:tcW w:w="2362" w:type="dxa"/>
            <w:vAlign w:val="center"/>
          </w:tcPr>
          <w:p w14:paraId="004EBCAA" w14:textId="77777777" w:rsidR="007D1AE0" w:rsidRPr="005C7AAA" w:rsidRDefault="007D1AE0" w:rsidP="00CA44B8">
            <w:pPr>
              <w:tabs>
                <w:tab w:val="center" w:pos="5400"/>
                <w:tab w:val="right" w:pos="9000"/>
              </w:tabs>
              <w:ind w:left="-57"/>
              <w:rPr>
                <w:rFonts w:ascii="Times New Roman" w:hAnsi="Times New Roman" w:cs="Times New Roman"/>
                <w:b/>
                <w:color w:val="A6A6A6" w:themeColor="background1" w:themeShade="A6"/>
                <w:sz w:val="22"/>
                <w:szCs w:val="22"/>
              </w:rPr>
            </w:pPr>
          </w:p>
        </w:tc>
        <w:tc>
          <w:tcPr>
            <w:tcW w:w="1840" w:type="dxa"/>
            <w:vAlign w:val="center"/>
          </w:tcPr>
          <w:p w14:paraId="67A87C01" w14:textId="77777777" w:rsidR="007D1AE0" w:rsidRPr="00564093" w:rsidRDefault="007D1AE0" w:rsidP="00CA44B8">
            <w:pPr>
              <w:tabs>
                <w:tab w:val="center" w:pos="5400"/>
                <w:tab w:val="right" w:pos="9000"/>
              </w:tabs>
              <w:ind w:left="-57"/>
              <w:rPr>
                <w:rFonts w:ascii="Times New Roman" w:hAnsi="Times New Roman" w:cs="Times New Roman"/>
                <w:b/>
                <w:sz w:val="22"/>
                <w:szCs w:val="22"/>
              </w:rPr>
            </w:pPr>
          </w:p>
        </w:tc>
      </w:tr>
      <w:tr w:rsidR="00257D54" w:rsidRPr="00564093" w14:paraId="0422F757" w14:textId="77777777" w:rsidTr="00365C84">
        <w:trPr>
          <w:cantSplit/>
          <w:trHeight w:val="3039"/>
          <w:jc w:val="center"/>
        </w:trPr>
        <w:tc>
          <w:tcPr>
            <w:tcW w:w="8926" w:type="dxa"/>
            <w:gridSpan w:val="4"/>
            <w:vAlign w:val="center"/>
          </w:tcPr>
          <w:p w14:paraId="43B81F1B" w14:textId="725978FA" w:rsidR="00257D54" w:rsidRPr="005C7AAA" w:rsidRDefault="00257D54" w:rsidP="00257D54">
            <w:pPr>
              <w:ind w:left="360"/>
              <w:jc w:val="both"/>
              <w:rPr>
                <w:rFonts w:ascii="Times New Roman" w:hAnsi="Times New Roman" w:cs="Times New Roman"/>
                <w:b/>
                <w:bCs/>
                <w:color w:val="A6A6A6" w:themeColor="background1" w:themeShade="A6"/>
                <w:sz w:val="22"/>
                <w:szCs w:val="22"/>
                <w:highlight w:val="yellow"/>
              </w:rPr>
            </w:pPr>
            <w:r w:rsidRPr="005C7AAA">
              <w:rPr>
                <w:rFonts w:ascii="Times New Roman" w:hAnsi="Times New Roman" w:cs="Times New Roman"/>
                <w:b/>
                <w:bCs/>
                <w:color w:val="A6A6A6" w:themeColor="background1" w:themeShade="A6"/>
                <w:sz w:val="22"/>
                <w:szCs w:val="22"/>
              </w:rPr>
              <w:t xml:space="preserve">Una vez definida la oferta evaluada más baja, que cumpla sustancialmente los criterios de calificación de la Sección III; se solicitará a su oferente copia simple de los siguientes documentos: </w:t>
            </w:r>
          </w:p>
          <w:p w14:paraId="17564342" w14:textId="63CCFF38" w:rsidR="00257D54" w:rsidRPr="005C7AAA" w:rsidRDefault="00257D54" w:rsidP="00057CF8">
            <w:pPr>
              <w:pStyle w:val="Subtitle2"/>
              <w:numPr>
                <w:ilvl w:val="0"/>
                <w:numId w:val="11"/>
              </w:numPr>
              <w:tabs>
                <w:tab w:val="clear" w:pos="10350"/>
                <w:tab w:val="center" w:pos="4752"/>
                <w:tab w:val="right" w:pos="9864"/>
              </w:tabs>
              <w:spacing w:before="0" w:after="0"/>
              <w:jc w:val="both"/>
              <w:rPr>
                <w:b w:val="0"/>
                <w:color w:val="A6A6A6" w:themeColor="background1" w:themeShade="A6"/>
                <w:sz w:val="22"/>
                <w:szCs w:val="22"/>
              </w:rPr>
            </w:pPr>
            <w:r w:rsidRPr="005C7AAA">
              <w:rPr>
                <w:b w:val="0"/>
                <w:color w:val="A6A6A6" w:themeColor="background1" w:themeShade="A6"/>
                <w:sz w:val="22"/>
                <w:szCs w:val="22"/>
              </w:rPr>
              <w:t>estados financieros / estados contables (balances generales, con inclusión de todas las notas y extractos de ingresos) para los años arriba estipulados</w:t>
            </w:r>
            <w:r w:rsidR="007E5D5E" w:rsidRPr="005C7AAA">
              <w:rPr>
                <w:b w:val="0"/>
                <w:color w:val="A6A6A6" w:themeColor="background1" w:themeShade="A6"/>
                <w:sz w:val="22"/>
                <w:szCs w:val="22"/>
              </w:rPr>
              <w:t xml:space="preserve"> </w:t>
            </w:r>
          </w:p>
          <w:p w14:paraId="4E80EC32" w14:textId="77777777" w:rsidR="00257D54" w:rsidRPr="005C7AAA" w:rsidRDefault="00257D54" w:rsidP="00057CF8">
            <w:pPr>
              <w:pStyle w:val="Subtitle2"/>
              <w:numPr>
                <w:ilvl w:val="0"/>
                <w:numId w:val="11"/>
              </w:numPr>
              <w:tabs>
                <w:tab w:val="clear" w:pos="10350"/>
                <w:tab w:val="center" w:pos="4752"/>
                <w:tab w:val="right" w:pos="9864"/>
              </w:tabs>
              <w:spacing w:before="0" w:after="0"/>
              <w:jc w:val="both"/>
              <w:rPr>
                <w:b w:val="0"/>
                <w:color w:val="A6A6A6" w:themeColor="background1" w:themeShade="A6"/>
                <w:sz w:val="22"/>
                <w:szCs w:val="22"/>
              </w:rPr>
            </w:pPr>
            <w:r w:rsidRPr="005C7AAA">
              <w:rPr>
                <w:b w:val="0"/>
                <w:color w:val="A6A6A6" w:themeColor="background1" w:themeShade="A6"/>
                <w:sz w:val="22"/>
                <w:szCs w:val="22"/>
              </w:rPr>
              <w:t>estar auditados por un contador certificado;</w:t>
            </w:r>
          </w:p>
          <w:p w14:paraId="42F222EA" w14:textId="77777777" w:rsidR="00257D54" w:rsidRPr="005C7AAA" w:rsidRDefault="00257D54" w:rsidP="00057CF8">
            <w:pPr>
              <w:pStyle w:val="Subtitle2"/>
              <w:numPr>
                <w:ilvl w:val="0"/>
                <w:numId w:val="11"/>
              </w:numPr>
              <w:tabs>
                <w:tab w:val="clear" w:pos="10350"/>
                <w:tab w:val="center" w:pos="4752"/>
                <w:tab w:val="right" w:pos="9864"/>
              </w:tabs>
              <w:spacing w:before="0" w:after="0"/>
              <w:jc w:val="both"/>
              <w:rPr>
                <w:b w:val="0"/>
                <w:color w:val="A6A6A6" w:themeColor="background1" w:themeShade="A6"/>
                <w:sz w:val="22"/>
                <w:szCs w:val="22"/>
              </w:rPr>
            </w:pPr>
            <w:r w:rsidRPr="005C7AAA">
              <w:rPr>
                <w:b w:val="0"/>
                <w:color w:val="A6A6A6" w:themeColor="background1" w:themeShade="A6"/>
                <w:sz w:val="22"/>
                <w:szCs w:val="22"/>
              </w:rPr>
              <w:t>estar completos, incluidas todas las notas a los estados financieros;</w:t>
            </w:r>
          </w:p>
          <w:p w14:paraId="5E32424C" w14:textId="66793EE9" w:rsidR="00257D54" w:rsidRPr="005C7AAA" w:rsidRDefault="00257D54" w:rsidP="00057CF8">
            <w:pPr>
              <w:pStyle w:val="Subtitle2"/>
              <w:numPr>
                <w:ilvl w:val="0"/>
                <w:numId w:val="11"/>
              </w:numPr>
              <w:tabs>
                <w:tab w:val="clear" w:pos="10350"/>
                <w:tab w:val="center" w:pos="4752"/>
                <w:tab w:val="right" w:pos="9864"/>
              </w:tabs>
              <w:spacing w:before="0" w:after="0"/>
              <w:jc w:val="both"/>
              <w:rPr>
                <w:b w:val="0"/>
                <w:color w:val="A6A6A6" w:themeColor="background1" w:themeShade="A6"/>
                <w:sz w:val="22"/>
                <w:szCs w:val="22"/>
              </w:rPr>
            </w:pPr>
            <w:r w:rsidRPr="005C7AAA">
              <w:rPr>
                <w:b w:val="0"/>
                <w:color w:val="A6A6A6" w:themeColor="background1" w:themeShade="A6"/>
                <w:sz w:val="22"/>
                <w:szCs w:val="22"/>
              </w:rPr>
              <w:t>corresponder a períodos contables ya cerrados y auditados (no se aceptarán estados financieros por períodos parciales).</w:t>
            </w:r>
          </w:p>
          <w:p w14:paraId="49264EE7" w14:textId="222F87B2" w:rsidR="00257D54" w:rsidRPr="005C7AAA" w:rsidRDefault="00257D54" w:rsidP="00057CF8">
            <w:pPr>
              <w:pStyle w:val="Subtitle2"/>
              <w:numPr>
                <w:ilvl w:val="0"/>
                <w:numId w:val="11"/>
              </w:numPr>
              <w:tabs>
                <w:tab w:val="clear" w:pos="10350"/>
                <w:tab w:val="center" w:pos="4752"/>
                <w:tab w:val="right" w:pos="9864"/>
              </w:tabs>
              <w:spacing w:before="0" w:after="0"/>
              <w:jc w:val="both"/>
              <w:rPr>
                <w:b w:val="0"/>
                <w:color w:val="A6A6A6" w:themeColor="background1" w:themeShade="A6"/>
                <w:sz w:val="22"/>
                <w:szCs w:val="22"/>
              </w:rPr>
            </w:pPr>
            <w:r w:rsidRPr="005C7AAA">
              <w:rPr>
                <w:b w:val="0"/>
                <w:color w:val="A6A6A6" w:themeColor="background1" w:themeShade="A6"/>
                <w:sz w:val="22"/>
                <w:szCs w:val="22"/>
              </w:rPr>
              <w:t xml:space="preserve">Las empresas que no están obligadas a llevar Estados contables, deberán presentar manifestación de bienes (Activos y Pasivos) con las mismas exigencias requeridas para los Estados Contables </w:t>
            </w:r>
          </w:p>
          <w:p w14:paraId="3821CF85" w14:textId="77777777" w:rsidR="00257D54" w:rsidRPr="005C7AAA" w:rsidRDefault="00257D54" w:rsidP="00DF346E">
            <w:pPr>
              <w:ind w:left="360"/>
              <w:jc w:val="both"/>
              <w:rPr>
                <w:rFonts w:ascii="Times New Roman" w:hAnsi="Times New Roman" w:cs="Times New Roman"/>
                <w:color w:val="A6A6A6" w:themeColor="background1" w:themeShade="A6"/>
                <w:sz w:val="22"/>
                <w:szCs w:val="22"/>
              </w:rPr>
            </w:pPr>
          </w:p>
        </w:tc>
      </w:tr>
    </w:tbl>
    <w:p w14:paraId="4C7765CC" w14:textId="77777777" w:rsidR="000A210D" w:rsidRPr="00564093" w:rsidRDefault="000A210D" w:rsidP="00CA44B8">
      <w:pPr>
        <w:jc w:val="center"/>
        <w:rPr>
          <w:rFonts w:ascii="Times New Roman" w:hAnsi="Times New Roman" w:cs="Times New Roman"/>
          <w:b/>
          <w:sz w:val="22"/>
          <w:szCs w:val="22"/>
        </w:rPr>
      </w:pPr>
    </w:p>
    <w:p w14:paraId="1B892EDC" w14:textId="2B6ADC0A" w:rsidR="003373A0" w:rsidRPr="00564093" w:rsidRDefault="000A210D" w:rsidP="00CA44B8">
      <w:pPr>
        <w:pStyle w:val="SectionVHeading2"/>
        <w:spacing w:after="0"/>
        <w:rPr>
          <w:szCs w:val="28"/>
        </w:rPr>
      </w:pPr>
      <w:r w:rsidRPr="00564093">
        <w:rPr>
          <w:b w:val="0"/>
          <w:sz w:val="22"/>
          <w:szCs w:val="22"/>
        </w:rPr>
        <w:br w:type="page"/>
      </w:r>
      <w:r w:rsidR="007D1AE0" w:rsidRPr="00564093">
        <w:rPr>
          <w:szCs w:val="28"/>
        </w:rPr>
        <w:lastRenderedPageBreak/>
        <w:t xml:space="preserve">Formulario </w:t>
      </w:r>
      <w:r w:rsidR="00324B88">
        <w:rPr>
          <w:szCs w:val="28"/>
        </w:rPr>
        <w:t>6</w:t>
      </w:r>
      <w:r w:rsidR="00F65513">
        <w:rPr>
          <w:szCs w:val="28"/>
        </w:rPr>
        <w:t xml:space="preserve"> </w:t>
      </w:r>
    </w:p>
    <w:p w14:paraId="78D7690A" w14:textId="40250D22" w:rsidR="007D1AE0" w:rsidRDefault="007D1AE0" w:rsidP="00CA44B8">
      <w:pPr>
        <w:pStyle w:val="SectionVHeading2"/>
        <w:spacing w:after="0"/>
        <w:rPr>
          <w:szCs w:val="28"/>
        </w:rPr>
      </w:pPr>
      <w:r w:rsidRPr="00564093">
        <w:rPr>
          <w:szCs w:val="28"/>
        </w:rPr>
        <w:t>Facturación Promedio Anual</w:t>
      </w:r>
    </w:p>
    <w:p w14:paraId="68759A8E" w14:textId="5EE910CE" w:rsidR="001D7353" w:rsidRPr="005C7AAA" w:rsidRDefault="001D7353" w:rsidP="00CA44B8">
      <w:pPr>
        <w:pStyle w:val="SectionVHeading2"/>
        <w:spacing w:after="0"/>
        <w:rPr>
          <w:color w:val="A6A6A6" w:themeColor="background1" w:themeShade="A6"/>
          <w:sz w:val="22"/>
          <w:szCs w:val="22"/>
        </w:rPr>
      </w:pPr>
      <w:r w:rsidRPr="005C7AAA">
        <w:rPr>
          <w:color w:val="A6A6A6" w:themeColor="background1" w:themeShade="A6"/>
          <w:szCs w:val="28"/>
        </w:rPr>
        <w:t>(</w:t>
      </w:r>
      <w:r w:rsidRPr="005C7AAA">
        <w:rPr>
          <w:color w:val="A6A6A6" w:themeColor="background1" w:themeShade="A6"/>
          <w:szCs w:val="28"/>
          <w:u w:val="single"/>
        </w:rPr>
        <w:t>NO APLICA</w:t>
      </w:r>
      <w:r w:rsidRPr="005C7AAA">
        <w:rPr>
          <w:color w:val="A6A6A6" w:themeColor="background1" w:themeShade="A6"/>
          <w:szCs w:val="28"/>
        </w:rPr>
        <w:t>)</w:t>
      </w:r>
    </w:p>
    <w:p w14:paraId="7AE58A88" w14:textId="77777777" w:rsidR="007D1AE0" w:rsidRPr="005C7AAA" w:rsidRDefault="007D1AE0" w:rsidP="001D7353">
      <w:pPr>
        <w:pStyle w:val="SectionVHeader"/>
        <w:ind w:left="180"/>
        <w:rPr>
          <w:bCs/>
          <w:i/>
          <w:iCs/>
          <w:color w:val="A6A6A6" w:themeColor="background1" w:themeShade="A6"/>
          <w:sz w:val="22"/>
          <w:szCs w:val="22"/>
        </w:rPr>
      </w:pPr>
    </w:p>
    <w:p w14:paraId="530084CE" w14:textId="69878A76" w:rsidR="001312F5" w:rsidRPr="005C7AAA" w:rsidRDefault="001312F5" w:rsidP="001D7353">
      <w:pPr>
        <w:jc w:val="center"/>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 xml:space="preserve">Para ser completado por el </w:t>
      </w:r>
      <w:r w:rsidR="004A7DED" w:rsidRPr="005C7AAA">
        <w:rPr>
          <w:rFonts w:ascii="Times New Roman" w:hAnsi="Times New Roman" w:cs="Times New Roman"/>
          <w:i/>
          <w:color w:val="A6A6A6" w:themeColor="background1" w:themeShade="A6"/>
          <w:sz w:val="22"/>
          <w:szCs w:val="22"/>
        </w:rPr>
        <w:t>Oferente</w:t>
      </w:r>
      <w:r w:rsidRPr="005C7AAA">
        <w:rPr>
          <w:rFonts w:ascii="Times New Roman" w:hAnsi="Times New Roman" w:cs="Times New Roman"/>
          <w:i/>
          <w:color w:val="A6A6A6" w:themeColor="background1" w:themeShade="A6"/>
          <w:sz w:val="22"/>
          <w:szCs w:val="22"/>
        </w:rPr>
        <w:t xml:space="preserve"> y, si se trata de una </w:t>
      </w:r>
      <w:r w:rsidR="001B1345" w:rsidRPr="005C7AAA">
        <w:rPr>
          <w:rFonts w:ascii="Times New Roman" w:hAnsi="Times New Roman" w:cs="Times New Roman"/>
          <w:i/>
          <w:color w:val="A6A6A6" w:themeColor="background1" w:themeShade="A6"/>
          <w:sz w:val="22"/>
          <w:szCs w:val="22"/>
        </w:rPr>
        <w:t>APCA</w:t>
      </w:r>
      <w:r w:rsidRPr="005C7AAA">
        <w:rPr>
          <w:rFonts w:ascii="Times New Roman" w:hAnsi="Times New Roman" w:cs="Times New Roman"/>
          <w:i/>
          <w:color w:val="A6A6A6" w:themeColor="background1" w:themeShade="A6"/>
          <w:sz w:val="22"/>
          <w:szCs w:val="22"/>
        </w:rPr>
        <w:t>, por cada socio de ésta.</w:t>
      </w:r>
    </w:p>
    <w:p w14:paraId="55F3C759" w14:textId="77777777" w:rsidR="001312F5" w:rsidRPr="005C7AAA" w:rsidRDefault="001312F5" w:rsidP="00CA44B8">
      <w:pPr>
        <w:pStyle w:val="Encabezado"/>
        <w:suppressAutoHyphens/>
        <w:spacing w:after="120"/>
        <w:ind w:left="180"/>
        <w:rPr>
          <w:rFonts w:ascii="Times New Roman" w:hAnsi="Times New Roman"/>
          <w:b/>
          <w:bCs/>
          <w:i/>
          <w:iCs/>
          <w:color w:val="A6A6A6" w:themeColor="background1" w:themeShade="A6"/>
          <w:spacing w:val="-2"/>
          <w:sz w:val="22"/>
          <w:szCs w:val="22"/>
        </w:rPr>
      </w:pPr>
    </w:p>
    <w:tbl>
      <w:tblPr>
        <w:tblW w:w="9817" w:type="dxa"/>
        <w:jc w:val="center"/>
        <w:tblLayout w:type="fixed"/>
        <w:tblCellMar>
          <w:left w:w="72" w:type="dxa"/>
          <w:right w:w="72" w:type="dxa"/>
        </w:tblCellMar>
        <w:tblLook w:val="0000" w:firstRow="0" w:lastRow="0" w:firstColumn="0" w:lastColumn="0" w:noHBand="0" w:noVBand="0"/>
      </w:tblPr>
      <w:tblGrid>
        <w:gridCol w:w="1961"/>
        <w:gridCol w:w="1100"/>
        <w:gridCol w:w="2603"/>
        <w:gridCol w:w="1582"/>
        <w:gridCol w:w="2571"/>
      </w:tblGrid>
      <w:tr w:rsidR="004570A5" w:rsidRPr="004570A5" w14:paraId="678D4B29" w14:textId="77777777" w:rsidTr="00BD3CFB">
        <w:trPr>
          <w:cantSplit/>
          <w:trHeight w:val="216"/>
          <w:jc w:val="center"/>
        </w:trPr>
        <w:tc>
          <w:tcPr>
            <w:tcW w:w="3061" w:type="dxa"/>
            <w:gridSpan w:val="2"/>
            <w:tcBorders>
              <w:top w:val="single" w:sz="6" w:space="0" w:color="auto"/>
              <w:left w:val="single" w:sz="6" w:space="0" w:color="auto"/>
              <w:bottom w:val="single" w:sz="6" w:space="0" w:color="auto"/>
              <w:right w:val="single" w:sz="6" w:space="0" w:color="auto"/>
            </w:tcBorders>
            <w:shd w:val="clear" w:color="auto" w:fill="002060"/>
          </w:tcPr>
          <w:p w14:paraId="04338C7C" w14:textId="77777777" w:rsidR="001312F5" w:rsidRPr="005C7AAA" w:rsidRDefault="001312F5" w:rsidP="00CA44B8">
            <w:pPr>
              <w:pStyle w:val="Textoindependiente"/>
              <w:rPr>
                <w:rFonts w:ascii="Times New Roman" w:hAnsi="Times New Roman"/>
                <w:b/>
                <w:color w:val="A6A6A6" w:themeColor="background1" w:themeShade="A6"/>
                <w:szCs w:val="22"/>
              </w:rPr>
            </w:pPr>
          </w:p>
        </w:tc>
        <w:tc>
          <w:tcPr>
            <w:tcW w:w="6756" w:type="dxa"/>
            <w:gridSpan w:val="3"/>
            <w:tcBorders>
              <w:top w:val="single" w:sz="6" w:space="0" w:color="auto"/>
              <w:left w:val="single" w:sz="6" w:space="0" w:color="auto"/>
              <w:bottom w:val="single" w:sz="6" w:space="0" w:color="auto"/>
              <w:right w:val="single" w:sz="6" w:space="0" w:color="auto"/>
            </w:tcBorders>
            <w:shd w:val="clear" w:color="auto" w:fill="002060"/>
          </w:tcPr>
          <w:p w14:paraId="48A11AC8" w14:textId="77777777" w:rsidR="001312F5" w:rsidRPr="005C7AAA" w:rsidRDefault="001312F5" w:rsidP="00CA44B8">
            <w:pPr>
              <w:pStyle w:val="Textoindependiente"/>
              <w:rPr>
                <w:rFonts w:ascii="Times New Roman" w:hAnsi="Times New Roman"/>
                <w:b/>
                <w:color w:val="A6A6A6" w:themeColor="background1" w:themeShade="A6"/>
                <w:szCs w:val="22"/>
              </w:rPr>
            </w:pPr>
            <w:r w:rsidRPr="005C7AAA">
              <w:rPr>
                <w:rFonts w:ascii="Times New Roman" w:hAnsi="Times New Roman"/>
                <w:b/>
                <w:color w:val="A6A6A6" w:themeColor="background1" w:themeShade="A6"/>
                <w:szCs w:val="22"/>
              </w:rPr>
              <w:t>Cifras de facturación anual (sólo construcción)</w:t>
            </w:r>
          </w:p>
        </w:tc>
      </w:tr>
      <w:tr w:rsidR="004570A5" w:rsidRPr="004570A5" w14:paraId="7250E540" w14:textId="77777777" w:rsidTr="00407622">
        <w:trPr>
          <w:cantSplit/>
          <w:trHeight w:val="216"/>
          <w:jc w:val="center"/>
        </w:trPr>
        <w:tc>
          <w:tcPr>
            <w:tcW w:w="1961" w:type="dxa"/>
            <w:tcBorders>
              <w:top w:val="single" w:sz="6" w:space="0" w:color="auto"/>
              <w:left w:val="single" w:sz="6" w:space="0" w:color="auto"/>
            </w:tcBorders>
          </w:tcPr>
          <w:p w14:paraId="3289624D" w14:textId="77777777" w:rsidR="001312F5" w:rsidRPr="005C7AAA" w:rsidRDefault="001312F5" w:rsidP="00CA44B8">
            <w:pPr>
              <w:pStyle w:val="Textoindependiente"/>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Año</w:t>
            </w:r>
          </w:p>
        </w:tc>
        <w:tc>
          <w:tcPr>
            <w:tcW w:w="3703" w:type="dxa"/>
            <w:gridSpan w:val="2"/>
            <w:tcBorders>
              <w:top w:val="single" w:sz="6" w:space="0" w:color="auto"/>
              <w:left w:val="single" w:sz="6" w:space="0" w:color="auto"/>
            </w:tcBorders>
          </w:tcPr>
          <w:p w14:paraId="5B8CE7DB" w14:textId="77777777" w:rsidR="001312F5" w:rsidRPr="005C7AAA" w:rsidRDefault="001312F5" w:rsidP="00CA44B8">
            <w:pPr>
              <w:pStyle w:val="Textoindependiente"/>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Monto y moneda</w:t>
            </w:r>
          </w:p>
        </w:tc>
        <w:tc>
          <w:tcPr>
            <w:tcW w:w="1582" w:type="dxa"/>
            <w:tcBorders>
              <w:top w:val="single" w:sz="6" w:space="0" w:color="auto"/>
              <w:left w:val="single" w:sz="6" w:space="0" w:color="auto"/>
            </w:tcBorders>
          </w:tcPr>
          <w:p w14:paraId="47A7AC20" w14:textId="77777777" w:rsidR="001312F5" w:rsidRPr="005C7AAA" w:rsidRDefault="001312F5" w:rsidP="00CA44B8">
            <w:pPr>
              <w:pStyle w:val="Textoindependiente"/>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Factor de Actualización</w:t>
            </w:r>
          </w:p>
        </w:tc>
        <w:tc>
          <w:tcPr>
            <w:tcW w:w="2571" w:type="dxa"/>
            <w:tcBorders>
              <w:top w:val="single" w:sz="6" w:space="0" w:color="auto"/>
              <w:left w:val="single" w:sz="6" w:space="0" w:color="auto"/>
              <w:right w:val="single" w:sz="6" w:space="0" w:color="auto"/>
            </w:tcBorders>
          </w:tcPr>
          <w:p w14:paraId="0683333A" w14:textId="77777777" w:rsidR="001312F5" w:rsidRPr="005C7AAA" w:rsidRDefault="001312F5" w:rsidP="00CA44B8">
            <w:pPr>
              <w:pStyle w:val="Textoindependiente"/>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Equivalente en AR$</w:t>
            </w:r>
          </w:p>
        </w:tc>
      </w:tr>
      <w:tr w:rsidR="004570A5" w:rsidRPr="004570A5" w14:paraId="097381E2" w14:textId="77777777" w:rsidTr="00407622">
        <w:trPr>
          <w:cantSplit/>
          <w:trHeight w:val="333"/>
          <w:jc w:val="center"/>
        </w:trPr>
        <w:tc>
          <w:tcPr>
            <w:tcW w:w="1961" w:type="dxa"/>
            <w:tcBorders>
              <w:top w:val="single" w:sz="6" w:space="0" w:color="auto"/>
              <w:left w:val="single" w:sz="6" w:space="0" w:color="auto"/>
            </w:tcBorders>
          </w:tcPr>
          <w:p w14:paraId="2477B666" w14:textId="77777777" w:rsidR="001312F5" w:rsidRPr="005C7AAA" w:rsidRDefault="001312F5" w:rsidP="00CA44B8">
            <w:pPr>
              <w:pStyle w:val="Textoindependiente"/>
              <w:rPr>
                <w:rFonts w:ascii="Times New Roman" w:hAnsi="Times New Roman"/>
                <w:color w:val="A6A6A6" w:themeColor="background1" w:themeShade="A6"/>
                <w:szCs w:val="22"/>
              </w:rPr>
            </w:pPr>
          </w:p>
        </w:tc>
        <w:tc>
          <w:tcPr>
            <w:tcW w:w="3703" w:type="dxa"/>
            <w:gridSpan w:val="2"/>
            <w:tcBorders>
              <w:top w:val="single" w:sz="6" w:space="0" w:color="auto"/>
              <w:left w:val="single" w:sz="6" w:space="0" w:color="auto"/>
            </w:tcBorders>
          </w:tcPr>
          <w:p w14:paraId="1F9D1B22"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 ______________________________</w:t>
            </w:r>
          </w:p>
        </w:tc>
        <w:tc>
          <w:tcPr>
            <w:tcW w:w="1582" w:type="dxa"/>
            <w:tcBorders>
              <w:top w:val="single" w:sz="6" w:space="0" w:color="auto"/>
              <w:left w:val="single" w:sz="6" w:space="0" w:color="auto"/>
            </w:tcBorders>
          </w:tcPr>
          <w:p w14:paraId="6926A40B"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p>
        </w:tc>
        <w:tc>
          <w:tcPr>
            <w:tcW w:w="2571" w:type="dxa"/>
            <w:tcBorders>
              <w:top w:val="single" w:sz="6" w:space="0" w:color="auto"/>
              <w:left w:val="single" w:sz="6" w:space="0" w:color="auto"/>
              <w:right w:val="single" w:sz="6" w:space="0" w:color="auto"/>
            </w:tcBorders>
          </w:tcPr>
          <w:p w14:paraId="0A7018C9"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____________________</w:t>
            </w:r>
          </w:p>
        </w:tc>
      </w:tr>
      <w:tr w:rsidR="004570A5" w:rsidRPr="004570A5" w14:paraId="526A6256" w14:textId="77777777" w:rsidTr="00407622">
        <w:trPr>
          <w:cantSplit/>
          <w:trHeight w:val="353"/>
          <w:jc w:val="center"/>
        </w:trPr>
        <w:tc>
          <w:tcPr>
            <w:tcW w:w="1961" w:type="dxa"/>
            <w:tcBorders>
              <w:top w:val="single" w:sz="6" w:space="0" w:color="auto"/>
              <w:left w:val="single" w:sz="6" w:space="0" w:color="auto"/>
            </w:tcBorders>
          </w:tcPr>
          <w:p w14:paraId="2F4A6AAF" w14:textId="77777777" w:rsidR="001312F5" w:rsidRPr="005C7AAA" w:rsidRDefault="001312F5" w:rsidP="00CA44B8">
            <w:pPr>
              <w:pStyle w:val="Textoindependiente"/>
              <w:rPr>
                <w:rFonts w:ascii="Times New Roman" w:hAnsi="Times New Roman"/>
                <w:color w:val="A6A6A6" w:themeColor="background1" w:themeShade="A6"/>
                <w:szCs w:val="22"/>
              </w:rPr>
            </w:pPr>
          </w:p>
        </w:tc>
        <w:tc>
          <w:tcPr>
            <w:tcW w:w="3703" w:type="dxa"/>
            <w:gridSpan w:val="2"/>
            <w:tcBorders>
              <w:top w:val="single" w:sz="6" w:space="0" w:color="auto"/>
              <w:left w:val="single" w:sz="6" w:space="0" w:color="auto"/>
            </w:tcBorders>
          </w:tcPr>
          <w:p w14:paraId="54EB7C29"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 ______________________________</w:t>
            </w:r>
          </w:p>
        </w:tc>
        <w:tc>
          <w:tcPr>
            <w:tcW w:w="1582" w:type="dxa"/>
            <w:tcBorders>
              <w:top w:val="single" w:sz="6" w:space="0" w:color="auto"/>
              <w:left w:val="single" w:sz="6" w:space="0" w:color="auto"/>
            </w:tcBorders>
          </w:tcPr>
          <w:p w14:paraId="690720C3"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p>
        </w:tc>
        <w:tc>
          <w:tcPr>
            <w:tcW w:w="2571" w:type="dxa"/>
            <w:tcBorders>
              <w:top w:val="single" w:sz="6" w:space="0" w:color="auto"/>
              <w:left w:val="single" w:sz="6" w:space="0" w:color="auto"/>
              <w:right w:val="single" w:sz="6" w:space="0" w:color="auto"/>
            </w:tcBorders>
          </w:tcPr>
          <w:p w14:paraId="5180B9F2"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____________________</w:t>
            </w:r>
          </w:p>
        </w:tc>
      </w:tr>
      <w:tr w:rsidR="004570A5" w:rsidRPr="004570A5" w14:paraId="51D4AA4B" w14:textId="77777777" w:rsidTr="00407622">
        <w:trPr>
          <w:cantSplit/>
          <w:trHeight w:val="333"/>
          <w:jc w:val="center"/>
        </w:trPr>
        <w:tc>
          <w:tcPr>
            <w:tcW w:w="1961" w:type="dxa"/>
            <w:tcBorders>
              <w:top w:val="single" w:sz="6" w:space="0" w:color="auto"/>
              <w:left w:val="single" w:sz="6" w:space="0" w:color="auto"/>
            </w:tcBorders>
          </w:tcPr>
          <w:p w14:paraId="564B6CE2" w14:textId="77777777" w:rsidR="001312F5" w:rsidRPr="005C7AAA" w:rsidRDefault="001312F5" w:rsidP="00CA44B8">
            <w:pPr>
              <w:pStyle w:val="Textoindependiente"/>
              <w:rPr>
                <w:rFonts w:ascii="Times New Roman" w:hAnsi="Times New Roman"/>
                <w:color w:val="A6A6A6" w:themeColor="background1" w:themeShade="A6"/>
                <w:szCs w:val="22"/>
              </w:rPr>
            </w:pPr>
          </w:p>
        </w:tc>
        <w:tc>
          <w:tcPr>
            <w:tcW w:w="3703" w:type="dxa"/>
            <w:gridSpan w:val="2"/>
            <w:tcBorders>
              <w:top w:val="single" w:sz="6" w:space="0" w:color="auto"/>
              <w:left w:val="single" w:sz="6" w:space="0" w:color="auto"/>
            </w:tcBorders>
          </w:tcPr>
          <w:p w14:paraId="269D0CAB"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 ______________________________</w:t>
            </w:r>
          </w:p>
        </w:tc>
        <w:tc>
          <w:tcPr>
            <w:tcW w:w="1582" w:type="dxa"/>
            <w:tcBorders>
              <w:top w:val="single" w:sz="6" w:space="0" w:color="auto"/>
              <w:left w:val="single" w:sz="6" w:space="0" w:color="auto"/>
            </w:tcBorders>
          </w:tcPr>
          <w:p w14:paraId="71FBCB8B"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p>
        </w:tc>
        <w:tc>
          <w:tcPr>
            <w:tcW w:w="2571" w:type="dxa"/>
            <w:tcBorders>
              <w:top w:val="single" w:sz="6" w:space="0" w:color="auto"/>
              <w:left w:val="single" w:sz="6" w:space="0" w:color="auto"/>
              <w:right w:val="single" w:sz="6" w:space="0" w:color="auto"/>
            </w:tcBorders>
          </w:tcPr>
          <w:p w14:paraId="63BC8203"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____________________</w:t>
            </w:r>
          </w:p>
        </w:tc>
      </w:tr>
      <w:tr w:rsidR="004570A5" w:rsidRPr="004570A5" w14:paraId="52830341" w14:textId="77777777" w:rsidTr="00407622">
        <w:trPr>
          <w:cantSplit/>
          <w:trHeight w:val="333"/>
          <w:jc w:val="center"/>
        </w:trPr>
        <w:tc>
          <w:tcPr>
            <w:tcW w:w="1961" w:type="dxa"/>
            <w:tcBorders>
              <w:top w:val="single" w:sz="6" w:space="0" w:color="auto"/>
              <w:left w:val="single" w:sz="6" w:space="0" w:color="auto"/>
            </w:tcBorders>
          </w:tcPr>
          <w:p w14:paraId="6695ED17" w14:textId="77777777" w:rsidR="001312F5" w:rsidRPr="005C7AAA" w:rsidRDefault="001312F5" w:rsidP="00CA44B8">
            <w:pPr>
              <w:pStyle w:val="Textoindependiente"/>
              <w:rPr>
                <w:rFonts w:ascii="Times New Roman" w:hAnsi="Times New Roman"/>
                <w:color w:val="A6A6A6" w:themeColor="background1" w:themeShade="A6"/>
                <w:szCs w:val="22"/>
              </w:rPr>
            </w:pPr>
          </w:p>
        </w:tc>
        <w:tc>
          <w:tcPr>
            <w:tcW w:w="3703" w:type="dxa"/>
            <w:gridSpan w:val="2"/>
            <w:tcBorders>
              <w:top w:val="single" w:sz="6" w:space="0" w:color="auto"/>
              <w:left w:val="single" w:sz="6" w:space="0" w:color="auto"/>
            </w:tcBorders>
          </w:tcPr>
          <w:p w14:paraId="20B57023"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 ______________________________</w:t>
            </w:r>
          </w:p>
        </w:tc>
        <w:tc>
          <w:tcPr>
            <w:tcW w:w="1582" w:type="dxa"/>
            <w:tcBorders>
              <w:top w:val="single" w:sz="6" w:space="0" w:color="auto"/>
              <w:left w:val="single" w:sz="6" w:space="0" w:color="auto"/>
            </w:tcBorders>
          </w:tcPr>
          <w:p w14:paraId="6B9BADF4"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p>
        </w:tc>
        <w:tc>
          <w:tcPr>
            <w:tcW w:w="2571" w:type="dxa"/>
            <w:tcBorders>
              <w:top w:val="single" w:sz="6" w:space="0" w:color="auto"/>
              <w:left w:val="single" w:sz="6" w:space="0" w:color="auto"/>
              <w:right w:val="single" w:sz="6" w:space="0" w:color="auto"/>
            </w:tcBorders>
          </w:tcPr>
          <w:p w14:paraId="4E6D4F2B"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____________________</w:t>
            </w:r>
          </w:p>
        </w:tc>
      </w:tr>
      <w:tr w:rsidR="004570A5" w:rsidRPr="004570A5" w14:paraId="7744EA42" w14:textId="77777777" w:rsidTr="00407622">
        <w:trPr>
          <w:cantSplit/>
          <w:trHeight w:val="333"/>
          <w:jc w:val="center"/>
        </w:trPr>
        <w:tc>
          <w:tcPr>
            <w:tcW w:w="1961" w:type="dxa"/>
            <w:tcBorders>
              <w:top w:val="single" w:sz="6" w:space="0" w:color="auto"/>
              <w:left w:val="single" w:sz="6" w:space="0" w:color="auto"/>
            </w:tcBorders>
          </w:tcPr>
          <w:p w14:paraId="0720BE44" w14:textId="77777777" w:rsidR="001312F5" w:rsidRPr="005C7AAA" w:rsidRDefault="001312F5" w:rsidP="00CA44B8">
            <w:pPr>
              <w:pStyle w:val="Textoindependiente"/>
              <w:rPr>
                <w:rFonts w:ascii="Times New Roman" w:hAnsi="Times New Roman"/>
                <w:color w:val="A6A6A6" w:themeColor="background1" w:themeShade="A6"/>
                <w:szCs w:val="22"/>
              </w:rPr>
            </w:pPr>
          </w:p>
        </w:tc>
        <w:tc>
          <w:tcPr>
            <w:tcW w:w="3703" w:type="dxa"/>
            <w:gridSpan w:val="2"/>
            <w:tcBorders>
              <w:top w:val="single" w:sz="6" w:space="0" w:color="auto"/>
              <w:left w:val="single" w:sz="6" w:space="0" w:color="auto"/>
            </w:tcBorders>
          </w:tcPr>
          <w:p w14:paraId="0E2FEE87"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 ______________________________</w:t>
            </w:r>
          </w:p>
        </w:tc>
        <w:tc>
          <w:tcPr>
            <w:tcW w:w="1582" w:type="dxa"/>
            <w:tcBorders>
              <w:top w:val="single" w:sz="6" w:space="0" w:color="auto"/>
              <w:left w:val="single" w:sz="6" w:space="0" w:color="auto"/>
            </w:tcBorders>
          </w:tcPr>
          <w:p w14:paraId="5FDE70E1"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p>
        </w:tc>
        <w:tc>
          <w:tcPr>
            <w:tcW w:w="2571" w:type="dxa"/>
            <w:tcBorders>
              <w:top w:val="single" w:sz="6" w:space="0" w:color="auto"/>
              <w:left w:val="single" w:sz="6" w:space="0" w:color="auto"/>
              <w:right w:val="single" w:sz="6" w:space="0" w:color="auto"/>
            </w:tcBorders>
          </w:tcPr>
          <w:p w14:paraId="739D5EA6"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____________________</w:t>
            </w:r>
          </w:p>
        </w:tc>
      </w:tr>
      <w:tr w:rsidR="001312F5" w:rsidRPr="004570A5" w14:paraId="5961AA4F" w14:textId="77777777" w:rsidTr="00407622">
        <w:trPr>
          <w:cantSplit/>
          <w:trHeight w:val="765"/>
          <w:jc w:val="center"/>
        </w:trPr>
        <w:tc>
          <w:tcPr>
            <w:tcW w:w="1961" w:type="dxa"/>
            <w:tcBorders>
              <w:top w:val="single" w:sz="6" w:space="0" w:color="auto"/>
              <w:left w:val="single" w:sz="6" w:space="0" w:color="auto"/>
              <w:bottom w:val="single" w:sz="6" w:space="0" w:color="auto"/>
            </w:tcBorders>
            <w:tcMar>
              <w:left w:w="28" w:type="dxa"/>
              <w:right w:w="0" w:type="dxa"/>
            </w:tcMar>
          </w:tcPr>
          <w:p w14:paraId="29DBCBCE" w14:textId="51FFABA4" w:rsidR="001312F5" w:rsidRPr="005C7AAA" w:rsidRDefault="001312F5" w:rsidP="00CA44B8">
            <w:pPr>
              <w:pStyle w:val="Textoindependiente"/>
              <w:spacing w:before="40" w:after="40"/>
              <w:jc w:val="left"/>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*Facturación media anual </w:t>
            </w:r>
          </w:p>
        </w:tc>
        <w:tc>
          <w:tcPr>
            <w:tcW w:w="3703" w:type="dxa"/>
            <w:gridSpan w:val="2"/>
            <w:tcBorders>
              <w:top w:val="single" w:sz="6" w:space="0" w:color="auto"/>
              <w:left w:val="single" w:sz="6" w:space="0" w:color="auto"/>
              <w:bottom w:val="single" w:sz="6" w:space="0" w:color="auto"/>
            </w:tcBorders>
          </w:tcPr>
          <w:p w14:paraId="702671FA"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 xml:space="preserve"> ______________________________</w:t>
            </w:r>
          </w:p>
        </w:tc>
        <w:tc>
          <w:tcPr>
            <w:tcW w:w="1582" w:type="dxa"/>
            <w:tcBorders>
              <w:top w:val="single" w:sz="6" w:space="0" w:color="auto"/>
              <w:left w:val="single" w:sz="6" w:space="0" w:color="auto"/>
              <w:bottom w:val="single" w:sz="6" w:space="0" w:color="auto"/>
            </w:tcBorders>
          </w:tcPr>
          <w:p w14:paraId="0DEF835A"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p>
        </w:tc>
        <w:tc>
          <w:tcPr>
            <w:tcW w:w="2571" w:type="dxa"/>
            <w:tcBorders>
              <w:top w:val="single" w:sz="6" w:space="0" w:color="auto"/>
              <w:left w:val="single" w:sz="6" w:space="0" w:color="auto"/>
              <w:bottom w:val="single" w:sz="6" w:space="0" w:color="auto"/>
              <w:right w:val="single" w:sz="6" w:space="0" w:color="auto"/>
            </w:tcBorders>
          </w:tcPr>
          <w:p w14:paraId="388ECD2B" w14:textId="77777777" w:rsidR="001312F5" w:rsidRPr="005C7AAA" w:rsidRDefault="001312F5" w:rsidP="00CA44B8">
            <w:pPr>
              <w:pStyle w:val="Textoindependiente"/>
              <w:spacing w:before="60" w:after="60"/>
              <w:rPr>
                <w:rFonts w:ascii="Times New Roman" w:hAnsi="Times New Roman"/>
                <w:color w:val="A6A6A6" w:themeColor="background1" w:themeShade="A6"/>
                <w:szCs w:val="22"/>
              </w:rPr>
            </w:pPr>
            <w:r w:rsidRPr="005C7AAA">
              <w:rPr>
                <w:rFonts w:ascii="Times New Roman" w:hAnsi="Times New Roman"/>
                <w:color w:val="A6A6A6" w:themeColor="background1" w:themeShade="A6"/>
                <w:szCs w:val="22"/>
              </w:rPr>
              <w:t>____________________</w:t>
            </w:r>
          </w:p>
        </w:tc>
      </w:tr>
    </w:tbl>
    <w:p w14:paraId="12CF81AD" w14:textId="77777777" w:rsidR="001312F5" w:rsidRPr="005C7AAA" w:rsidRDefault="001312F5" w:rsidP="00CA44B8">
      <w:pPr>
        <w:rPr>
          <w:rFonts w:ascii="Times New Roman" w:hAnsi="Times New Roman" w:cs="Times New Roman"/>
          <w:color w:val="A6A6A6" w:themeColor="background1" w:themeShade="A6"/>
          <w:sz w:val="22"/>
          <w:szCs w:val="22"/>
        </w:rPr>
      </w:pPr>
    </w:p>
    <w:p w14:paraId="6CCAEB23" w14:textId="3C390353" w:rsidR="001312F5" w:rsidRPr="005C7AAA" w:rsidRDefault="001312F5" w:rsidP="00CA44B8">
      <w:pPr>
        <w:jc w:val="both"/>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 </w:t>
      </w:r>
      <w:bookmarkStart w:id="15" w:name="_Toc4390862"/>
      <w:bookmarkStart w:id="16" w:name="_Toc4405767"/>
      <w:bookmarkStart w:id="17" w:name="_Toc23215170"/>
      <w:bookmarkStart w:id="18" w:name="_Toc125954068"/>
      <w:r w:rsidRPr="005C7AAA">
        <w:rPr>
          <w:rFonts w:ascii="Times New Roman" w:hAnsi="Times New Roman" w:cs="Times New Roman"/>
          <w:color w:val="A6A6A6" w:themeColor="background1" w:themeShade="A6"/>
          <w:sz w:val="22"/>
          <w:szCs w:val="22"/>
        </w:rPr>
        <w:t>Facturación anual promedio calculada sobre la base del total de pagos certificados recibidos por contratos en curso o terminados, dividido entre el número de años que se estipula en el Subfactor 2.</w:t>
      </w:r>
      <w:r w:rsidR="004F6DD1" w:rsidRPr="005C7AAA">
        <w:rPr>
          <w:rFonts w:ascii="Times New Roman" w:hAnsi="Times New Roman" w:cs="Times New Roman"/>
          <w:color w:val="A6A6A6" w:themeColor="background1" w:themeShade="A6"/>
          <w:sz w:val="22"/>
          <w:szCs w:val="22"/>
        </w:rPr>
        <w:t>2</w:t>
      </w:r>
      <w:r w:rsidR="00CD513E" w:rsidRPr="005C7AAA">
        <w:rPr>
          <w:rFonts w:ascii="Times New Roman" w:hAnsi="Times New Roman" w:cs="Times New Roman"/>
          <w:color w:val="A6A6A6" w:themeColor="background1" w:themeShade="A6"/>
          <w:sz w:val="22"/>
          <w:szCs w:val="22"/>
        </w:rPr>
        <w:t>.2</w:t>
      </w:r>
      <w:r w:rsidRPr="005C7AAA">
        <w:rPr>
          <w:rFonts w:ascii="Times New Roman" w:hAnsi="Times New Roman" w:cs="Times New Roman"/>
          <w:color w:val="A6A6A6" w:themeColor="background1" w:themeShade="A6"/>
          <w:sz w:val="22"/>
          <w:szCs w:val="22"/>
        </w:rPr>
        <w:t xml:space="preserve"> de</w:t>
      </w:r>
      <w:r w:rsidR="004A7DED" w:rsidRPr="005C7AAA">
        <w:rPr>
          <w:rFonts w:ascii="Times New Roman" w:hAnsi="Times New Roman" w:cs="Times New Roman"/>
          <w:color w:val="A6A6A6" w:themeColor="background1" w:themeShade="A6"/>
          <w:sz w:val="22"/>
          <w:szCs w:val="22"/>
        </w:rPr>
        <w:t xml:space="preserve"> la Sección III</w:t>
      </w:r>
      <w:r w:rsidRPr="005C7AAA">
        <w:rPr>
          <w:rFonts w:ascii="Times New Roman" w:hAnsi="Times New Roman" w:cs="Times New Roman"/>
          <w:color w:val="A6A6A6" w:themeColor="background1" w:themeShade="A6"/>
          <w:sz w:val="22"/>
          <w:szCs w:val="22"/>
        </w:rPr>
        <w:t>, Criterios de Evaluación y Calificación.</w:t>
      </w:r>
      <w:bookmarkEnd w:id="15"/>
      <w:bookmarkEnd w:id="16"/>
      <w:bookmarkEnd w:id="17"/>
      <w:bookmarkEnd w:id="18"/>
    </w:p>
    <w:p w14:paraId="3FAB9141" w14:textId="77777777" w:rsidR="001312F5" w:rsidRPr="005C7AAA" w:rsidRDefault="001312F5" w:rsidP="00CA44B8">
      <w:pPr>
        <w:pStyle w:val="Subttulo"/>
        <w:jc w:val="left"/>
        <w:rPr>
          <w:rFonts w:ascii="Times New Roman" w:hAnsi="Times New Roman"/>
          <w:b/>
          <w:color w:val="A6A6A6" w:themeColor="background1" w:themeShade="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70A5" w:rsidRPr="004570A5" w14:paraId="2408E19B" w14:textId="77777777" w:rsidTr="00407622">
        <w:tc>
          <w:tcPr>
            <w:tcW w:w="9322" w:type="dxa"/>
            <w:shd w:val="clear" w:color="auto" w:fill="auto"/>
          </w:tcPr>
          <w:p w14:paraId="33F0480D" w14:textId="77777777" w:rsidR="001312F5" w:rsidRPr="005C7AAA" w:rsidRDefault="001312F5" w:rsidP="00CA44B8">
            <w:pPr>
              <w:autoSpaceDE w:val="0"/>
              <w:autoSpaceDN w:val="0"/>
              <w:adjustRightInd w:val="0"/>
              <w:jc w:val="center"/>
              <w:rPr>
                <w:rFonts w:ascii="Times New Roman" w:hAnsi="Times New Roman" w:cs="Times New Roman"/>
                <w:b/>
                <w:color w:val="A6A6A6" w:themeColor="background1" w:themeShade="A6"/>
                <w:sz w:val="22"/>
                <w:szCs w:val="22"/>
                <w:lang w:val="es-AR"/>
              </w:rPr>
            </w:pPr>
            <w:r w:rsidRPr="005C7AAA">
              <w:rPr>
                <w:rFonts w:ascii="Times New Roman" w:hAnsi="Times New Roman" w:cs="Times New Roman"/>
                <w:b/>
                <w:color w:val="A6A6A6" w:themeColor="background1" w:themeShade="A6"/>
                <w:sz w:val="22"/>
                <w:szCs w:val="22"/>
                <w:lang w:val="es-AR"/>
              </w:rPr>
              <w:t>Factor de Actualización</w:t>
            </w:r>
          </w:p>
        </w:tc>
      </w:tr>
      <w:tr w:rsidR="004570A5" w:rsidRPr="004570A5" w14:paraId="768D6206" w14:textId="77777777" w:rsidTr="00407622">
        <w:tc>
          <w:tcPr>
            <w:tcW w:w="9322" w:type="dxa"/>
            <w:shd w:val="clear" w:color="auto" w:fill="auto"/>
          </w:tcPr>
          <w:p w14:paraId="03C3CAB5" w14:textId="1BD5B574" w:rsidR="001312F5" w:rsidRPr="005C7AAA" w:rsidRDefault="001312F5" w:rsidP="00CA44B8">
            <w:pPr>
              <w:widowControl w:val="0"/>
              <w:autoSpaceDE w:val="0"/>
              <w:autoSpaceDN w:val="0"/>
              <w:adjustRightInd w:val="0"/>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En el caso de </w:t>
            </w:r>
            <w:r w:rsidR="000413D1" w:rsidRPr="005C7AAA">
              <w:rPr>
                <w:rFonts w:ascii="Times New Roman" w:hAnsi="Times New Roman" w:cs="Times New Roman"/>
                <w:color w:val="A6A6A6" w:themeColor="background1" w:themeShade="A6"/>
                <w:sz w:val="22"/>
                <w:szCs w:val="22"/>
              </w:rPr>
              <w:t>contratos ejecutado</w:t>
            </w:r>
            <w:r w:rsidRPr="005C7AAA">
              <w:rPr>
                <w:rFonts w:ascii="Times New Roman" w:hAnsi="Times New Roman" w:cs="Times New Roman"/>
                <w:color w:val="A6A6A6" w:themeColor="background1" w:themeShade="A6"/>
                <w:sz w:val="22"/>
                <w:szCs w:val="22"/>
              </w:rPr>
              <w:t xml:space="preserve">s en la Argentina y contratadas en moneda nacional y para los casos señalados anteriormente, se aplicará el siguiente el siguiente Factor de Actualización (FA): </w:t>
            </w:r>
          </w:p>
          <w:p w14:paraId="09443B9A" w14:textId="1F61E1D5" w:rsidR="00A21E3A" w:rsidRPr="005C7AAA" w:rsidRDefault="00A21E3A"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 xml:space="preserve">Año </w:t>
            </w:r>
            <w:r w:rsidR="00BE157D" w:rsidRPr="005C7AAA">
              <w:rPr>
                <w:rFonts w:ascii="Times New Roman" w:hAnsi="Times New Roman" w:cs="Times New Roman"/>
                <w:i/>
                <w:color w:val="A6A6A6" w:themeColor="background1" w:themeShade="A6"/>
                <w:sz w:val="22"/>
                <w:szCs w:val="22"/>
              </w:rPr>
              <w:t>___</w:t>
            </w:r>
            <w:r w:rsidR="00891416" w:rsidRPr="005C7AAA">
              <w:rPr>
                <w:rFonts w:ascii="Times New Roman" w:hAnsi="Times New Roman" w:cs="Times New Roman"/>
                <w:i/>
                <w:color w:val="A6A6A6" w:themeColor="background1" w:themeShade="A6"/>
                <w:sz w:val="22"/>
                <w:szCs w:val="22"/>
              </w:rPr>
              <w:t>_ FA</w:t>
            </w:r>
            <w:r w:rsidRPr="005C7AAA">
              <w:rPr>
                <w:rFonts w:ascii="Times New Roman" w:hAnsi="Times New Roman" w:cs="Times New Roman"/>
                <w:i/>
                <w:color w:val="A6A6A6" w:themeColor="background1" w:themeShade="A6"/>
                <w:sz w:val="22"/>
                <w:szCs w:val="22"/>
              </w:rPr>
              <w:t xml:space="preserve"> =</w:t>
            </w:r>
            <w:r w:rsidR="00BE157D" w:rsidRPr="005C7AAA">
              <w:rPr>
                <w:rFonts w:ascii="Times New Roman" w:hAnsi="Times New Roman" w:cs="Times New Roman"/>
                <w:i/>
                <w:color w:val="A6A6A6" w:themeColor="background1" w:themeShade="A6"/>
                <w:sz w:val="22"/>
                <w:szCs w:val="22"/>
              </w:rPr>
              <w:t>____</w:t>
            </w:r>
          </w:p>
          <w:p w14:paraId="0BD7A307" w14:textId="086E21B0"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w:t>
            </w:r>
            <w:r w:rsidR="00891416" w:rsidRPr="005C7AAA">
              <w:rPr>
                <w:rFonts w:ascii="Times New Roman" w:hAnsi="Times New Roman" w:cs="Times New Roman"/>
                <w:i/>
                <w:color w:val="A6A6A6" w:themeColor="background1" w:themeShade="A6"/>
                <w:sz w:val="22"/>
                <w:szCs w:val="22"/>
              </w:rPr>
              <w:t>_ FA</w:t>
            </w:r>
            <w:r w:rsidRPr="005C7AAA">
              <w:rPr>
                <w:rFonts w:ascii="Times New Roman" w:hAnsi="Times New Roman" w:cs="Times New Roman"/>
                <w:i/>
                <w:color w:val="A6A6A6" w:themeColor="background1" w:themeShade="A6"/>
                <w:sz w:val="22"/>
                <w:szCs w:val="22"/>
              </w:rPr>
              <w:t xml:space="preserve"> =____</w:t>
            </w:r>
          </w:p>
          <w:p w14:paraId="6A96045B" w14:textId="4F76A252"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w:t>
            </w:r>
            <w:r w:rsidR="00891416" w:rsidRPr="005C7AAA">
              <w:rPr>
                <w:rFonts w:ascii="Times New Roman" w:hAnsi="Times New Roman" w:cs="Times New Roman"/>
                <w:i/>
                <w:color w:val="A6A6A6" w:themeColor="background1" w:themeShade="A6"/>
                <w:sz w:val="22"/>
                <w:szCs w:val="22"/>
              </w:rPr>
              <w:t>_ FA</w:t>
            </w:r>
            <w:r w:rsidRPr="005C7AAA">
              <w:rPr>
                <w:rFonts w:ascii="Times New Roman" w:hAnsi="Times New Roman" w:cs="Times New Roman"/>
                <w:i/>
                <w:color w:val="A6A6A6" w:themeColor="background1" w:themeShade="A6"/>
                <w:sz w:val="22"/>
                <w:szCs w:val="22"/>
              </w:rPr>
              <w:t xml:space="preserve"> =____</w:t>
            </w:r>
          </w:p>
          <w:p w14:paraId="1831F579" w14:textId="63A5CA02"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w:t>
            </w:r>
            <w:r w:rsidR="00891416" w:rsidRPr="005C7AAA">
              <w:rPr>
                <w:rFonts w:ascii="Times New Roman" w:hAnsi="Times New Roman" w:cs="Times New Roman"/>
                <w:i/>
                <w:color w:val="A6A6A6" w:themeColor="background1" w:themeShade="A6"/>
                <w:sz w:val="22"/>
                <w:szCs w:val="22"/>
              </w:rPr>
              <w:t>_ FA</w:t>
            </w:r>
            <w:r w:rsidRPr="005C7AAA">
              <w:rPr>
                <w:rFonts w:ascii="Times New Roman" w:hAnsi="Times New Roman" w:cs="Times New Roman"/>
                <w:i/>
                <w:color w:val="A6A6A6" w:themeColor="background1" w:themeShade="A6"/>
                <w:sz w:val="22"/>
                <w:szCs w:val="22"/>
              </w:rPr>
              <w:t xml:space="preserve"> =____</w:t>
            </w:r>
          </w:p>
          <w:p w14:paraId="4FA2D156" w14:textId="3DD7BD75"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w:t>
            </w:r>
            <w:r w:rsidR="00891416" w:rsidRPr="005C7AAA">
              <w:rPr>
                <w:rFonts w:ascii="Times New Roman" w:hAnsi="Times New Roman" w:cs="Times New Roman"/>
                <w:i/>
                <w:color w:val="A6A6A6" w:themeColor="background1" w:themeShade="A6"/>
                <w:sz w:val="22"/>
                <w:szCs w:val="22"/>
              </w:rPr>
              <w:t>_ FA</w:t>
            </w:r>
            <w:r w:rsidRPr="005C7AAA">
              <w:rPr>
                <w:rFonts w:ascii="Times New Roman" w:hAnsi="Times New Roman" w:cs="Times New Roman"/>
                <w:i/>
                <w:color w:val="A6A6A6" w:themeColor="background1" w:themeShade="A6"/>
                <w:sz w:val="22"/>
                <w:szCs w:val="22"/>
              </w:rPr>
              <w:t xml:space="preserve"> =____</w:t>
            </w:r>
          </w:p>
          <w:p w14:paraId="3BA9A78B" w14:textId="472466FF" w:rsidR="001312F5" w:rsidRPr="005C7AAA" w:rsidRDefault="001312F5" w:rsidP="00CA44B8">
            <w:pPr>
              <w:widowControl w:val="0"/>
              <w:autoSpaceDE w:val="0"/>
              <w:autoSpaceDN w:val="0"/>
              <w:adjustRightInd w:val="0"/>
              <w:rPr>
                <w:rFonts w:ascii="Times New Roman" w:hAnsi="Times New Roman" w:cs="Times New Roman"/>
                <w:color w:val="A6A6A6" w:themeColor="background1" w:themeShade="A6"/>
                <w:sz w:val="22"/>
                <w:szCs w:val="22"/>
              </w:rPr>
            </w:pPr>
          </w:p>
        </w:tc>
      </w:tr>
      <w:tr w:rsidR="004570A5" w:rsidRPr="004570A5" w14:paraId="12D62ADE" w14:textId="77777777" w:rsidTr="00407622">
        <w:tc>
          <w:tcPr>
            <w:tcW w:w="9322" w:type="dxa"/>
            <w:shd w:val="clear" w:color="auto" w:fill="auto"/>
          </w:tcPr>
          <w:p w14:paraId="28F67AEA" w14:textId="77777777" w:rsidR="001312F5" w:rsidRPr="005C7AAA" w:rsidRDefault="001312F5" w:rsidP="00CA44B8">
            <w:pPr>
              <w:autoSpaceDE w:val="0"/>
              <w:autoSpaceDN w:val="0"/>
              <w:adjustRightInd w:val="0"/>
              <w:jc w:val="center"/>
              <w:rPr>
                <w:rFonts w:ascii="Times New Roman" w:hAnsi="Times New Roman" w:cs="Times New Roman"/>
                <w:color w:val="A6A6A6" w:themeColor="background1" w:themeShade="A6"/>
                <w:sz w:val="22"/>
                <w:szCs w:val="22"/>
                <w:lang w:val="es-AR"/>
              </w:rPr>
            </w:pPr>
            <w:r w:rsidRPr="005C7AAA">
              <w:rPr>
                <w:rFonts w:ascii="Times New Roman" w:hAnsi="Times New Roman" w:cs="Times New Roman"/>
                <w:b/>
                <w:bCs/>
                <w:color w:val="A6A6A6" w:themeColor="background1" w:themeShade="A6"/>
                <w:sz w:val="22"/>
                <w:szCs w:val="22"/>
              </w:rPr>
              <w:lastRenderedPageBreak/>
              <w:t>Valor de conversión del Dólar</w:t>
            </w:r>
          </w:p>
        </w:tc>
      </w:tr>
      <w:tr w:rsidR="004570A5" w:rsidRPr="004570A5" w14:paraId="511804A9" w14:textId="77777777" w:rsidTr="00407622">
        <w:tc>
          <w:tcPr>
            <w:tcW w:w="9322" w:type="dxa"/>
            <w:shd w:val="clear" w:color="auto" w:fill="auto"/>
          </w:tcPr>
          <w:p w14:paraId="3D37418B" w14:textId="0A720A9F" w:rsidR="001312F5" w:rsidRPr="005C7AAA" w:rsidRDefault="001312F5" w:rsidP="00CA44B8">
            <w:pPr>
              <w:widowControl w:val="0"/>
              <w:autoSpaceDE w:val="0"/>
              <w:autoSpaceDN w:val="0"/>
              <w:adjustRightInd w:val="0"/>
              <w:rPr>
                <w:rFonts w:ascii="Times New Roman" w:hAnsi="Times New Roman" w:cs="Times New Roman"/>
                <w:color w:val="A6A6A6" w:themeColor="background1" w:themeShade="A6"/>
                <w:sz w:val="22"/>
                <w:szCs w:val="22"/>
              </w:rPr>
            </w:pPr>
            <w:r w:rsidRPr="005C7AAA">
              <w:rPr>
                <w:rFonts w:ascii="Times New Roman" w:hAnsi="Times New Roman" w:cs="Times New Roman"/>
                <w:color w:val="A6A6A6" w:themeColor="background1" w:themeShade="A6"/>
                <w:sz w:val="22"/>
                <w:szCs w:val="22"/>
              </w:rPr>
              <w:t xml:space="preserve">Para contratos firmados en el exterior y cuyos precios no hayan sido establecidos en pesos, la moneda en la que se presentará la información será el dólar estadounidense (USD). Dicha información será convertida a pesos ($) de acuerdo con los valores siguientes: </w:t>
            </w:r>
          </w:p>
          <w:p w14:paraId="0BDA427F" w14:textId="10D355D9" w:rsidR="001312F5" w:rsidRPr="005C7AAA" w:rsidRDefault="001312F5"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 xml:space="preserve">Año </w:t>
            </w:r>
            <w:r w:rsidR="00BE157D" w:rsidRPr="005C7AAA">
              <w:rPr>
                <w:rFonts w:ascii="Times New Roman" w:hAnsi="Times New Roman" w:cs="Times New Roman"/>
                <w:i/>
                <w:color w:val="A6A6A6" w:themeColor="background1" w:themeShade="A6"/>
                <w:sz w:val="22"/>
                <w:szCs w:val="22"/>
              </w:rPr>
              <w:t>____</w:t>
            </w:r>
            <w:r w:rsidRPr="005C7AAA">
              <w:rPr>
                <w:rFonts w:ascii="Times New Roman" w:hAnsi="Times New Roman" w:cs="Times New Roman"/>
                <w:i/>
                <w:color w:val="A6A6A6" w:themeColor="background1" w:themeShade="A6"/>
                <w:sz w:val="22"/>
                <w:szCs w:val="22"/>
              </w:rPr>
              <w:t xml:space="preserve">. Valor de Conversión: 1 Dólar (USD) = Cotización Banco Nación, tipo billete, vendedor correspondiente a </w:t>
            </w:r>
            <w:r w:rsidR="00BE157D" w:rsidRPr="005C7AAA">
              <w:rPr>
                <w:rFonts w:ascii="Times New Roman" w:hAnsi="Times New Roman" w:cs="Times New Roman"/>
                <w:i/>
                <w:color w:val="A6A6A6" w:themeColor="background1" w:themeShade="A6"/>
                <w:sz w:val="22"/>
                <w:szCs w:val="22"/>
              </w:rPr>
              <w:t>____</w:t>
            </w:r>
            <w:r w:rsidRPr="005C7AAA">
              <w:rPr>
                <w:rFonts w:ascii="Times New Roman" w:hAnsi="Times New Roman" w:cs="Times New Roman"/>
                <w:i/>
                <w:color w:val="A6A6A6" w:themeColor="background1" w:themeShade="A6"/>
                <w:sz w:val="22"/>
                <w:szCs w:val="22"/>
              </w:rPr>
              <w:t xml:space="preserve"> días anteriores a la fecha de apertura. </w:t>
            </w:r>
          </w:p>
          <w:p w14:paraId="4F35C32D" w14:textId="19620A44" w:rsidR="001312F5" w:rsidRPr="005C7AAA" w:rsidRDefault="001312F5"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w:t>
            </w:r>
            <w:r w:rsidR="00BE157D" w:rsidRPr="005C7AAA">
              <w:rPr>
                <w:rFonts w:ascii="Times New Roman" w:hAnsi="Times New Roman" w:cs="Times New Roman"/>
                <w:i/>
                <w:color w:val="A6A6A6" w:themeColor="background1" w:themeShade="A6"/>
                <w:sz w:val="22"/>
                <w:szCs w:val="22"/>
              </w:rPr>
              <w:t xml:space="preserve"> _________</w:t>
            </w:r>
            <w:r w:rsidRPr="005C7AAA">
              <w:rPr>
                <w:rFonts w:ascii="Times New Roman" w:hAnsi="Times New Roman" w:cs="Times New Roman"/>
                <w:i/>
                <w:color w:val="A6A6A6" w:themeColor="background1" w:themeShade="A6"/>
                <w:sz w:val="22"/>
                <w:szCs w:val="22"/>
              </w:rPr>
              <w:t xml:space="preserve"> Valor de Conversión: </w:t>
            </w:r>
            <w:r w:rsidR="00BE157D" w:rsidRPr="005C7AAA">
              <w:rPr>
                <w:rFonts w:ascii="Times New Roman" w:hAnsi="Times New Roman" w:cs="Times New Roman"/>
                <w:i/>
                <w:color w:val="A6A6A6" w:themeColor="background1" w:themeShade="A6"/>
                <w:sz w:val="22"/>
                <w:szCs w:val="22"/>
              </w:rPr>
              <w:t>__________</w:t>
            </w:r>
          </w:p>
          <w:p w14:paraId="6BC87D79" w14:textId="77777777"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_________ Valor de Conversión: __________</w:t>
            </w:r>
          </w:p>
          <w:p w14:paraId="05827B34" w14:textId="77777777"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_________ Valor de Conversión: __________</w:t>
            </w:r>
          </w:p>
          <w:p w14:paraId="2B4B1425" w14:textId="77777777" w:rsidR="00BE157D" w:rsidRPr="005C7AAA" w:rsidRDefault="00BE157D" w:rsidP="00CA44B8">
            <w:pPr>
              <w:widowControl w:val="0"/>
              <w:autoSpaceDE w:val="0"/>
              <w:autoSpaceDN w:val="0"/>
              <w:adjustRightInd w:val="0"/>
              <w:rPr>
                <w:rFonts w:ascii="Times New Roman" w:hAnsi="Times New Roman" w:cs="Times New Roman"/>
                <w:i/>
                <w:color w:val="A6A6A6" w:themeColor="background1" w:themeShade="A6"/>
                <w:sz w:val="22"/>
                <w:szCs w:val="22"/>
              </w:rPr>
            </w:pPr>
            <w:r w:rsidRPr="005C7AAA">
              <w:rPr>
                <w:rFonts w:ascii="Times New Roman" w:hAnsi="Times New Roman" w:cs="Times New Roman"/>
                <w:i/>
                <w:color w:val="A6A6A6" w:themeColor="background1" w:themeShade="A6"/>
                <w:sz w:val="22"/>
                <w:szCs w:val="22"/>
              </w:rPr>
              <w:t>Año _________ Valor de Conversión: __________</w:t>
            </w:r>
          </w:p>
          <w:p w14:paraId="3978245E" w14:textId="6130A400" w:rsidR="001312F5" w:rsidRPr="005C7AAA" w:rsidRDefault="001312F5" w:rsidP="00CA44B8">
            <w:pPr>
              <w:widowControl w:val="0"/>
              <w:autoSpaceDE w:val="0"/>
              <w:autoSpaceDN w:val="0"/>
              <w:adjustRightInd w:val="0"/>
              <w:rPr>
                <w:rFonts w:ascii="Times New Roman" w:hAnsi="Times New Roman" w:cs="Times New Roman"/>
                <w:color w:val="A6A6A6" w:themeColor="background1" w:themeShade="A6"/>
                <w:sz w:val="22"/>
                <w:szCs w:val="22"/>
              </w:rPr>
            </w:pPr>
          </w:p>
        </w:tc>
      </w:tr>
    </w:tbl>
    <w:p w14:paraId="2177B16C" w14:textId="692911CA" w:rsidR="003373A0" w:rsidRPr="00564093" w:rsidRDefault="000A210D" w:rsidP="00CA44B8">
      <w:pPr>
        <w:pStyle w:val="SectionVHeading2"/>
        <w:spacing w:after="0"/>
        <w:rPr>
          <w:szCs w:val="28"/>
        </w:rPr>
      </w:pPr>
      <w:r w:rsidRPr="00564093">
        <w:rPr>
          <w:b w:val="0"/>
          <w:sz w:val="22"/>
          <w:szCs w:val="22"/>
        </w:rPr>
        <w:br w:type="page"/>
      </w:r>
      <w:r w:rsidR="007D1AE0" w:rsidRPr="00564093">
        <w:rPr>
          <w:szCs w:val="28"/>
        </w:rPr>
        <w:lastRenderedPageBreak/>
        <w:t xml:space="preserve">Formulario </w:t>
      </w:r>
      <w:r w:rsidR="00324B88">
        <w:rPr>
          <w:szCs w:val="28"/>
        </w:rPr>
        <w:t>7</w:t>
      </w:r>
      <w:r w:rsidR="00F65513">
        <w:rPr>
          <w:szCs w:val="28"/>
        </w:rPr>
        <w:t xml:space="preserve"> </w:t>
      </w:r>
    </w:p>
    <w:p w14:paraId="07DE308A" w14:textId="77777777" w:rsidR="007D1AE0" w:rsidRPr="00564093" w:rsidRDefault="007D1AE0" w:rsidP="00CA44B8">
      <w:pPr>
        <w:pStyle w:val="SectionVHeading2"/>
        <w:spacing w:after="0"/>
        <w:rPr>
          <w:sz w:val="22"/>
          <w:szCs w:val="22"/>
        </w:rPr>
      </w:pPr>
      <w:r w:rsidRPr="00564093">
        <w:rPr>
          <w:szCs w:val="28"/>
        </w:rPr>
        <w:t>Recursos Financieros</w:t>
      </w:r>
    </w:p>
    <w:p w14:paraId="71F8C95D" w14:textId="2ED6A7AA" w:rsidR="007D1AE0" w:rsidRPr="001D7353" w:rsidRDefault="00177C0E" w:rsidP="00A910BF">
      <w:pPr>
        <w:pStyle w:val="Head2"/>
        <w:rPr>
          <w:rStyle w:val="Table"/>
          <w:rFonts w:ascii="Times New Roman" w:hAnsi="Times New Roman"/>
          <w:i/>
          <w:sz w:val="28"/>
        </w:rPr>
      </w:pPr>
      <w:r w:rsidRPr="001D7353">
        <w:rPr>
          <w:rStyle w:val="Table"/>
          <w:rFonts w:ascii="Times New Roman" w:hAnsi="Times New Roman"/>
          <w:sz w:val="28"/>
        </w:rPr>
        <w:t xml:space="preserve"> </w:t>
      </w:r>
      <w:r w:rsidR="001D7353" w:rsidRPr="00A910BF">
        <w:rPr>
          <w:rStyle w:val="Table"/>
          <w:rFonts w:ascii="Times New Roman" w:hAnsi="Times New Roman"/>
          <w:sz w:val="28"/>
        </w:rPr>
        <w:t>(</w:t>
      </w:r>
      <w:r w:rsidR="001D7353" w:rsidRPr="00A910BF">
        <w:rPr>
          <w:rStyle w:val="Table"/>
          <w:rFonts w:ascii="Times New Roman" w:hAnsi="Times New Roman"/>
          <w:sz w:val="28"/>
          <w:u w:val="single"/>
        </w:rPr>
        <w:t>NO APLICA</w:t>
      </w:r>
      <w:r w:rsidR="001D7353" w:rsidRPr="00A910BF">
        <w:rPr>
          <w:rStyle w:val="Table"/>
          <w:rFonts w:ascii="Times New Roman" w:hAnsi="Times New Roman"/>
          <w:sz w:val="28"/>
        </w:rPr>
        <w:t>)</w:t>
      </w:r>
    </w:p>
    <w:p w14:paraId="7BEAF7ED" w14:textId="77777777" w:rsidR="001D7353" w:rsidRPr="001D7353" w:rsidRDefault="001D7353" w:rsidP="00A910BF">
      <w:pPr>
        <w:pStyle w:val="Head2"/>
        <w:rPr>
          <w:rStyle w:val="Table"/>
          <w:rFonts w:ascii="Times New Roman" w:hAnsi="Times New Roman"/>
          <w:i/>
          <w:sz w:val="28"/>
        </w:rPr>
      </w:pPr>
    </w:p>
    <w:p w14:paraId="7051ED91" w14:textId="698DE266" w:rsidR="007D1AE0" w:rsidRPr="005C7AAA" w:rsidRDefault="007D1AE0" w:rsidP="00CA44B8">
      <w:pPr>
        <w:suppressAutoHyphens/>
        <w:spacing w:after="180"/>
        <w:jc w:val="both"/>
        <w:rPr>
          <w:rStyle w:val="Table"/>
          <w:rFonts w:ascii="Times New Roman" w:hAnsi="Times New Roman" w:cs="Times New Roman"/>
          <w:color w:val="A6A6A6" w:themeColor="background1" w:themeShade="A6"/>
          <w:spacing w:val="-2"/>
          <w:sz w:val="22"/>
          <w:szCs w:val="22"/>
        </w:rPr>
      </w:pPr>
      <w:r w:rsidRPr="005C7AAA">
        <w:rPr>
          <w:rFonts w:ascii="Times New Roman" w:hAnsi="Times New Roman" w:cs="Times New Roman"/>
          <w:color w:val="A6A6A6" w:themeColor="background1" w:themeShade="A6"/>
          <w:spacing w:val="-2"/>
          <w:sz w:val="22"/>
          <w:szCs w:val="22"/>
        </w:rPr>
        <w:t xml:space="preserve">Indique las fuentes de financiamiento propuestas, tales como activos líquidos, líneas de crédito y otros medios financieros, descontados los compromisos vigentes, que estén disponibles para satisfacer todas las necesidades de flujo de efectivo para construcción asociadas al contrato o contratos en cuestión, conforme se señala en </w:t>
      </w:r>
      <w:r w:rsidR="00BB0CB2" w:rsidRPr="005C7AAA">
        <w:rPr>
          <w:rFonts w:ascii="Times New Roman" w:hAnsi="Times New Roman" w:cs="Times New Roman"/>
          <w:color w:val="A6A6A6" w:themeColor="background1" w:themeShade="A6"/>
          <w:spacing w:val="-2"/>
          <w:sz w:val="22"/>
          <w:szCs w:val="22"/>
        </w:rPr>
        <w:t xml:space="preserve">los </w:t>
      </w:r>
      <w:r w:rsidRPr="005C7AAA">
        <w:rPr>
          <w:rFonts w:ascii="Times New Roman" w:hAnsi="Times New Roman" w:cs="Times New Roman"/>
          <w:color w:val="A6A6A6" w:themeColor="background1" w:themeShade="A6"/>
          <w:spacing w:val="-2"/>
          <w:sz w:val="22"/>
          <w:szCs w:val="22"/>
        </w:rPr>
        <w:t>Criterios de Evaluación y Calificación</w:t>
      </w:r>
      <w:r w:rsidRPr="005C7AAA">
        <w:rPr>
          <w:rStyle w:val="Table"/>
          <w:rFonts w:ascii="Times New Roman" w:hAnsi="Times New Roman" w:cs="Times New Roman"/>
          <w:color w:val="A6A6A6" w:themeColor="background1" w:themeShade="A6"/>
          <w:spacing w:val="-2"/>
          <w:sz w:val="22"/>
          <w:szCs w:val="22"/>
        </w:rPr>
        <w:t>.</w:t>
      </w:r>
    </w:p>
    <w:p w14:paraId="1213CC63" w14:textId="0EFCDAE9" w:rsidR="000A210D" w:rsidRPr="005C7AAA" w:rsidRDefault="000A210D" w:rsidP="00CA44B8">
      <w:pPr>
        <w:suppressAutoHyphens/>
        <w:spacing w:after="180"/>
        <w:jc w:val="both"/>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 xml:space="preserve">En caso de </w:t>
      </w:r>
      <w:r w:rsidR="002B6E34" w:rsidRPr="005C7AAA">
        <w:rPr>
          <w:rStyle w:val="Table"/>
          <w:rFonts w:ascii="Times New Roman" w:hAnsi="Times New Roman" w:cs="Times New Roman"/>
          <w:color w:val="A6A6A6" w:themeColor="background1" w:themeShade="A6"/>
          <w:spacing w:val="-2"/>
          <w:sz w:val="22"/>
          <w:szCs w:val="22"/>
        </w:rPr>
        <w:t>APCA</w:t>
      </w:r>
      <w:r w:rsidRPr="005C7AAA">
        <w:rPr>
          <w:rStyle w:val="Table"/>
          <w:rFonts w:ascii="Times New Roman" w:hAnsi="Times New Roman" w:cs="Times New Roman"/>
          <w:color w:val="A6A6A6" w:themeColor="background1" w:themeShade="A6"/>
          <w:spacing w:val="-2"/>
          <w:sz w:val="22"/>
          <w:szCs w:val="22"/>
        </w:rPr>
        <w:t>, cada miembro deberá llenar un formulario</w:t>
      </w:r>
    </w:p>
    <w:p w14:paraId="6C47A23A" w14:textId="6B73D917" w:rsidR="000A210D" w:rsidRPr="005C7AAA" w:rsidRDefault="000A210D" w:rsidP="00CA44B8">
      <w:pPr>
        <w:jc w:val="center"/>
        <w:rPr>
          <w:rStyle w:val="Table"/>
          <w:rFonts w:ascii="Times New Roman" w:hAnsi="Times New Roman" w:cs="Times New Roman"/>
          <w:b/>
          <w:color w:val="A6A6A6" w:themeColor="background1" w:themeShade="A6"/>
          <w:spacing w:val="-2"/>
          <w:sz w:val="22"/>
          <w:szCs w:val="22"/>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4570A5" w:rsidRPr="004570A5" w14:paraId="1E69F0CD" w14:textId="77777777" w:rsidTr="0038125A">
        <w:trPr>
          <w:cantSplit/>
          <w:jc w:val="center"/>
        </w:trPr>
        <w:tc>
          <w:tcPr>
            <w:tcW w:w="6300" w:type="dxa"/>
            <w:tcBorders>
              <w:top w:val="single" w:sz="6" w:space="0" w:color="auto"/>
              <w:left w:val="single" w:sz="6" w:space="0" w:color="auto"/>
            </w:tcBorders>
            <w:shd w:val="clear" w:color="auto" w:fill="002060"/>
          </w:tcPr>
          <w:p w14:paraId="0FDBEA12" w14:textId="77777777" w:rsidR="007E5D5E" w:rsidRPr="005C7AAA" w:rsidRDefault="007E5D5E" w:rsidP="0038125A">
            <w:pPr>
              <w:suppressAutoHyphens/>
              <w:spacing w:after="71"/>
              <w:jc w:val="center"/>
              <w:rPr>
                <w:rStyle w:val="Table"/>
                <w:rFonts w:ascii="Times New Roman" w:hAnsi="Times New Roman" w:cs="Times New Roman"/>
                <w:b/>
                <w:color w:val="A6A6A6" w:themeColor="background1" w:themeShade="A6"/>
                <w:spacing w:val="-2"/>
                <w:sz w:val="22"/>
                <w:szCs w:val="22"/>
              </w:rPr>
            </w:pPr>
            <w:r w:rsidRPr="005C7AAA">
              <w:rPr>
                <w:rStyle w:val="Table"/>
                <w:rFonts w:ascii="Times New Roman" w:hAnsi="Times New Roman" w:cs="Times New Roman"/>
                <w:b/>
                <w:color w:val="A6A6A6" w:themeColor="background1" w:themeShade="A6"/>
                <w:spacing w:val="-2"/>
                <w:sz w:val="22"/>
                <w:szCs w:val="22"/>
              </w:rPr>
              <w:t>Fuente de financiamiento</w:t>
            </w:r>
          </w:p>
        </w:tc>
        <w:tc>
          <w:tcPr>
            <w:tcW w:w="2790" w:type="dxa"/>
            <w:tcBorders>
              <w:top w:val="single" w:sz="6" w:space="0" w:color="auto"/>
              <w:left w:val="single" w:sz="6" w:space="0" w:color="auto"/>
              <w:right w:val="single" w:sz="6" w:space="0" w:color="auto"/>
            </w:tcBorders>
            <w:shd w:val="clear" w:color="auto" w:fill="002060"/>
          </w:tcPr>
          <w:p w14:paraId="02AF695E" w14:textId="77777777" w:rsidR="007E5D5E" w:rsidRPr="005C7AAA" w:rsidRDefault="007E5D5E" w:rsidP="0038125A">
            <w:pPr>
              <w:suppressAutoHyphens/>
              <w:spacing w:after="71"/>
              <w:jc w:val="center"/>
              <w:rPr>
                <w:rStyle w:val="Table"/>
                <w:rFonts w:ascii="Times New Roman" w:hAnsi="Times New Roman" w:cs="Times New Roman"/>
                <w:b/>
                <w:color w:val="A6A6A6" w:themeColor="background1" w:themeShade="A6"/>
                <w:spacing w:val="-2"/>
                <w:sz w:val="22"/>
                <w:szCs w:val="22"/>
              </w:rPr>
            </w:pPr>
            <w:r w:rsidRPr="005C7AAA">
              <w:rPr>
                <w:rStyle w:val="Table"/>
                <w:rFonts w:ascii="Times New Roman" w:hAnsi="Times New Roman" w:cs="Times New Roman"/>
                <w:b/>
                <w:color w:val="A6A6A6" w:themeColor="background1" w:themeShade="A6"/>
                <w:spacing w:val="-2"/>
                <w:sz w:val="22"/>
                <w:szCs w:val="22"/>
              </w:rPr>
              <w:t>Monto (equivalente en pesos)</w:t>
            </w:r>
          </w:p>
        </w:tc>
      </w:tr>
      <w:tr w:rsidR="004570A5" w:rsidRPr="004570A5" w14:paraId="367BE175" w14:textId="77777777" w:rsidTr="0038125A">
        <w:trPr>
          <w:cantSplit/>
          <w:jc w:val="center"/>
        </w:trPr>
        <w:tc>
          <w:tcPr>
            <w:tcW w:w="6300" w:type="dxa"/>
            <w:tcBorders>
              <w:top w:val="single" w:sz="6" w:space="0" w:color="auto"/>
              <w:left w:val="single" w:sz="6" w:space="0" w:color="auto"/>
            </w:tcBorders>
          </w:tcPr>
          <w:p w14:paraId="61479E0C" w14:textId="77777777" w:rsidR="007E5D5E" w:rsidRPr="005C7AAA" w:rsidRDefault="007E5D5E" w:rsidP="0038125A">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1.</w:t>
            </w:r>
          </w:p>
          <w:p w14:paraId="13871E56"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c>
          <w:tcPr>
            <w:tcW w:w="2790" w:type="dxa"/>
            <w:tcBorders>
              <w:top w:val="single" w:sz="6" w:space="0" w:color="auto"/>
              <w:left w:val="single" w:sz="6" w:space="0" w:color="auto"/>
              <w:right w:val="single" w:sz="6" w:space="0" w:color="auto"/>
            </w:tcBorders>
          </w:tcPr>
          <w:p w14:paraId="41A372E7"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r>
      <w:tr w:rsidR="004570A5" w:rsidRPr="004570A5" w14:paraId="22094E9B" w14:textId="77777777" w:rsidTr="0038125A">
        <w:trPr>
          <w:cantSplit/>
          <w:jc w:val="center"/>
        </w:trPr>
        <w:tc>
          <w:tcPr>
            <w:tcW w:w="6300" w:type="dxa"/>
            <w:tcBorders>
              <w:top w:val="single" w:sz="6" w:space="0" w:color="auto"/>
              <w:left w:val="single" w:sz="6" w:space="0" w:color="auto"/>
            </w:tcBorders>
          </w:tcPr>
          <w:p w14:paraId="498521AA" w14:textId="77777777" w:rsidR="007E5D5E" w:rsidRPr="005C7AAA" w:rsidRDefault="007E5D5E" w:rsidP="0038125A">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2.</w:t>
            </w:r>
          </w:p>
          <w:p w14:paraId="136960A2"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c>
          <w:tcPr>
            <w:tcW w:w="2790" w:type="dxa"/>
            <w:tcBorders>
              <w:top w:val="single" w:sz="6" w:space="0" w:color="auto"/>
              <w:left w:val="single" w:sz="6" w:space="0" w:color="auto"/>
              <w:right w:val="single" w:sz="6" w:space="0" w:color="auto"/>
            </w:tcBorders>
          </w:tcPr>
          <w:p w14:paraId="4CACF394"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r>
      <w:tr w:rsidR="004570A5" w:rsidRPr="004570A5" w14:paraId="516DD83D" w14:textId="77777777" w:rsidTr="0038125A">
        <w:trPr>
          <w:cantSplit/>
          <w:jc w:val="center"/>
        </w:trPr>
        <w:tc>
          <w:tcPr>
            <w:tcW w:w="6300" w:type="dxa"/>
            <w:tcBorders>
              <w:top w:val="single" w:sz="6" w:space="0" w:color="auto"/>
              <w:left w:val="single" w:sz="6" w:space="0" w:color="auto"/>
            </w:tcBorders>
          </w:tcPr>
          <w:p w14:paraId="5A1961FB" w14:textId="77777777" w:rsidR="007E5D5E" w:rsidRPr="005C7AAA" w:rsidRDefault="007E5D5E" w:rsidP="0038125A">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3.</w:t>
            </w:r>
          </w:p>
          <w:p w14:paraId="1AD0B393"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c>
          <w:tcPr>
            <w:tcW w:w="2790" w:type="dxa"/>
            <w:tcBorders>
              <w:top w:val="single" w:sz="6" w:space="0" w:color="auto"/>
              <w:left w:val="single" w:sz="6" w:space="0" w:color="auto"/>
              <w:right w:val="single" w:sz="6" w:space="0" w:color="auto"/>
            </w:tcBorders>
          </w:tcPr>
          <w:p w14:paraId="5385DCA0"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r>
      <w:tr w:rsidR="004570A5" w:rsidRPr="004570A5" w14:paraId="491DDBC6" w14:textId="77777777" w:rsidTr="0038125A">
        <w:trPr>
          <w:cantSplit/>
          <w:jc w:val="center"/>
        </w:trPr>
        <w:tc>
          <w:tcPr>
            <w:tcW w:w="6300" w:type="dxa"/>
            <w:tcBorders>
              <w:top w:val="single" w:sz="6" w:space="0" w:color="auto"/>
              <w:left w:val="single" w:sz="6" w:space="0" w:color="auto"/>
              <w:bottom w:val="single" w:sz="6" w:space="0" w:color="auto"/>
            </w:tcBorders>
          </w:tcPr>
          <w:p w14:paraId="7E0D8E7F" w14:textId="77777777" w:rsidR="007E5D5E" w:rsidRPr="005C7AAA" w:rsidRDefault="007E5D5E" w:rsidP="0038125A">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4.</w:t>
            </w:r>
          </w:p>
          <w:p w14:paraId="6920A561"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14:paraId="24757533" w14:textId="77777777" w:rsidR="007E5D5E" w:rsidRPr="005C7AAA" w:rsidRDefault="007E5D5E" w:rsidP="0038125A">
            <w:pPr>
              <w:suppressAutoHyphens/>
              <w:spacing w:after="71"/>
              <w:rPr>
                <w:rStyle w:val="Table"/>
                <w:rFonts w:ascii="Times New Roman" w:hAnsi="Times New Roman" w:cs="Times New Roman"/>
                <w:color w:val="A6A6A6" w:themeColor="background1" w:themeShade="A6"/>
                <w:spacing w:val="-2"/>
                <w:sz w:val="22"/>
                <w:szCs w:val="22"/>
              </w:rPr>
            </w:pPr>
          </w:p>
        </w:tc>
      </w:tr>
      <w:tr w:rsidR="007E5D5E" w:rsidRPr="004570A5" w14:paraId="2FD04278" w14:textId="77777777" w:rsidTr="0038125A">
        <w:trPr>
          <w:cantSplit/>
          <w:jc w:val="center"/>
        </w:trPr>
        <w:tc>
          <w:tcPr>
            <w:tcW w:w="9090" w:type="dxa"/>
            <w:gridSpan w:val="2"/>
            <w:tcBorders>
              <w:top w:val="single" w:sz="6" w:space="0" w:color="auto"/>
              <w:left w:val="single" w:sz="6" w:space="0" w:color="auto"/>
              <w:bottom w:val="single" w:sz="6" w:space="0" w:color="auto"/>
              <w:right w:val="single" w:sz="6" w:space="0" w:color="auto"/>
            </w:tcBorders>
          </w:tcPr>
          <w:p w14:paraId="19852841" w14:textId="77777777" w:rsidR="007E5D5E" w:rsidRPr="005C7AAA" w:rsidRDefault="007E5D5E" w:rsidP="0038125A">
            <w:pPr>
              <w:suppressAutoHyphens/>
              <w:spacing w:before="60" w:after="60"/>
              <w:rPr>
                <w:rFonts w:ascii="Times New Roman" w:hAnsi="Times New Roman" w:cs="Times New Roman"/>
                <w:iCs/>
                <w:color w:val="A6A6A6" w:themeColor="background1" w:themeShade="A6"/>
                <w:spacing w:val="-2"/>
                <w:sz w:val="22"/>
                <w:szCs w:val="22"/>
              </w:rPr>
            </w:pPr>
            <w:r w:rsidRPr="005C7AAA">
              <w:rPr>
                <w:rFonts w:ascii="Times New Roman" w:hAnsi="Times New Roman" w:cs="Times New Roman"/>
                <w:color w:val="A6A6A6" w:themeColor="background1" w:themeShade="A6"/>
                <w:spacing w:val="-2"/>
                <w:sz w:val="22"/>
                <w:szCs w:val="22"/>
              </w:rPr>
              <w:t>Se adjunta copia del original de los siguientes documentos:</w:t>
            </w:r>
          </w:p>
          <w:p w14:paraId="2465F99E" w14:textId="5216B115" w:rsidR="007E5D5E" w:rsidRPr="005C7AAA" w:rsidRDefault="007E5D5E" w:rsidP="00057CF8">
            <w:pPr>
              <w:numPr>
                <w:ilvl w:val="0"/>
                <w:numId w:val="10"/>
              </w:numPr>
              <w:suppressAutoHyphens/>
              <w:spacing w:before="60" w:after="60"/>
              <w:ind w:left="720" w:hanging="720"/>
              <w:rPr>
                <w:rFonts w:ascii="Times New Roman" w:hAnsi="Times New Roman" w:cs="Times New Roman"/>
                <w:color w:val="A6A6A6" w:themeColor="background1" w:themeShade="A6"/>
                <w:spacing w:val="-2"/>
                <w:sz w:val="22"/>
                <w:szCs w:val="22"/>
              </w:rPr>
            </w:pPr>
            <w:r w:rsidRPr="005C7AAA">
              <w:rPr>
                <w:rFonts w:ascii="Times New Roman" w:hAnsi="Times New Roman" w:cs="Times New Roman"/>
                <w:iCs/>
                <w:color w:val="A6A6A6" w:themeColor="background1" w:themeShade="A6"/>
                <w:spacing w:val="-2"/>
                <w:sz w:val="22"/>
                <w:szCs w:val="22"/>
              </w:rPr>
              <w:t>1.</w:t>
            </w:r>
            <w:r w:rsidRPr="005C7AAA">
              <w:rPr>
                <w:rFonts w:ascii="Times New Roman" w:hAnsi="Times New Roman" w:cs="Times New Roman"/>
                <w:iCs/>
                <w:color w:val="A6A6A6" w:themeColor="background1" w:themeShade="A6"/>
                <w:spacing w:val="-2"/>
                <w:sz w:val="22"/>
                <w:szCs w:val="22"/>
              </w:rPr>
              <w:tab/>
              <w:t>Certificado</w:t>
            </w:r>
            <w:r w:rsidR="00987411" w:rsidRPr="005C7AAA">
              <w:rPr>
                <w:rFonts w:ascii="Times New Roman" w:hAnsi="Times New Roman" w:cs="Times New Roman"/>
                <w:iCs/>
                <w:color w:val="A6A6A6" w:themeColor="background1" w:themeShade="A6"/>
                <w:spacing w:val="-2"/>
                <w:sz w:val="22"/>
                <w:szCs w:val="22"/>
              </w:rPr>
              <w:t xml:space="preserve"> Bancario de disponibilidad de línea de crédito u otro que demuestre disponibilidad de activos líquidos</w:t>
            </w:r>
          </w:p>
          <w:p w14:paraId="13F6165F" w14:textId="1B1CC96B" w:rsidR="00987411" w:rsidRPr="005C7AAA" w:rsidRDefault="007E5D5E" w:rsidP="00057CF8">
            <w:pPr>
              <w:numPr>
                <w:ilvl w:val="0"/>
                <w:numId w:val="10"/>
              </w:numPr>
              <w:suppressAutoHyphens/>
              <w:spacing w:before="60" w:after="60"/>
              <w:ind w:left="720" w:hanging="720"/>
              <w:rPr>
                <w:rFonts w:ascii="Times New Roman" w:hAnsi="Times New Roman" w:cs="Times New Roman"/>
                <w:i/>
                <w:color w:val="A6A6A6" w:themeColor="background1" w:themeShade="A6"/>
                <w:sz w:val="22"/>
                <w:szCs w:val="22"/>
                <w:lang w:val="es-ES_tradnl"/>
              </w:rPr>
            </w:pPr>
            <w:r w:rsidRPr="005C7AAA">
              <w:rPr>
                <w:rFonts w:ascii="Times New Roman" w:hAnsi="Times New Roman" w:cs="Times New Roman"/>
                <w:iCs/>
                <w:color w:val="A6A6A6" w:themeColor="background1" w:themeShade="A6"/>
                <w:spacing w:val="-2"/>
                <w:sz w:val="22"/>
                <w:szCs w:val="22"/>
              </w:rPr>
              <w:t>2.</w:t>
            </w:r>
            <w:r w:rsidRPr="005C7AAA">
              <w:rPr>
                <w:rFonts w:ascii="Times New Roman" w:hAnsi="Times New Roman" w:cs="Times New Roman"/>
                <w:iCs/>
                <w:color w:val="A6A6A6" w:themeColor="background1" w:themeShade="A6"/>
                <w:spacing w:val="-2"/>
                <w:sz w:val="22"/>
                <w:szCs w:val="22"/>
              </w:rPr>
              <w:tab/>
            </w:r>
            <w:r w:rsidR="00987411" w:rsidRPr="005C7AAA">
              <w:rPr>
                <w:rFonts w:ascii="Times New Roman" w:hAnsi="Times New Roman" w:cs="Times New Roman"/>
                <w:iCs/>
                <w:color w:val="A6A6A6" w:themeColor="background1" w:themeShade="A6"/>
                <w:spacing w:val="-2"/>
                <w:sz w:val="22"/>
                <w:szCs w:val="22"/>
              </w:rPr>
              <w:t>Otro Certificado Bancario que demuestre disponibilidad de activos líquidos</w:t>
            </w:r>
            <w:r w:rsidR="00987411" w:rsidRPr="005C7AAA">
              <w:rPr>
                <w:rFonts w:ascii="Times New Roman" w:hAnsi="Times New Roman" w:cs="Times New Roman"/>
                <w:color w:val="A6A6A6" w:themeColor="background1" w:themeShade="A6"/>
                <w:spacing w:val="-2"/>
                <w:sz w:val="22"/>
                <w:szCs w:val="22"/>
              </w:rPr>
              <w:t xml:space="preserve"> </w:t>
            </w:r>
          </w:p>
          <w:p w14:paraId="01E1002C" w14:textId="47B9F61A" w:rsidR="00987411" w:rsidRPr="005C7AAA" w:rsidRDefault="00987411" w:rsidP="0038125A">
            <w:pPr>
              <w:suppressAutoHyphens/>
              <w:spacing w:after="71"/>
              <w:rPr>
                <w:rStyle w:val="Table"/>
                <w:rFonts w:ascii="Times New Roman" w:hAnsi="Times New Roman" w:cs="Times New Roman"/>
                <w:color w:val="A6A6A6" w:themeColor="background1" w:themeShade="A6"/>
                <w:spacing w:val="-2"/>
                <w:sz w:val="22"/>
                <w:szCs w:val="22"/>
              </w:rPr>
            </w:pPr>
          </w:p>
        </w:tc>
      </w:tr>
    </w:tbl>
    <w:p w14:paraId="565C2697" w14:textId="77777777" w:rsidR="007E5D5E" w:rsidRPr="005C7AAA" w:rsidRDefault="007E5D5E" w:rsidP="00CA44B8">
      <w:pPr>
        <w:jc w:val="center"/>
        <w:rPr>
          <w:rFonts w:ascii="Times New Roman" w:hAnsi="Times New Roman" w:cs="Times New Roman"/>
          <w:b/>
          <w:color w:val="A6A6A6" w:themeColor="background1" w:themeShade="A6"/>
          <w:sz w:val="22"/>
          <w:szCs w:val="22"/>
        </w:rPr>
      </w:pPr>
    </w:p>
    <w:p w14:paraId="1327746C" w14:textId="49629F71" w:rsidR="00324B88" w:rsidRPr="00564093" w:rsidRDefault="000A210D" w:rsidP="00324B88">
      <w:pPr>
        <w:pStyle w:val="SectionVHeading2"/>
        <w:spacing w:after="0"/>
        <w:rPr>
          <w:b w:val="0"/>
          <w:szCs w:val="28"/>
        </w:rPr>
      </w:pPr>
      <w:r w:rsidRPr="00564093">
        <w:rPr>
          <w:b w:val="0"/>
          <w:sz w:val="22"/>
          <w:szCs w:val="22"/>
        </w:rPr>
        <w:br w:type="page"/>
      </w:r>
    </w:p>
    <w:p w14:paraId="441EC4AB" w14:textId="438F5CD8" w:rsidR="00A87147" w:rsidRPr="00564093" w:rsidRDefault="00324B88" w:rsidP="00CA44B8">
      <w:pPr>
        <w:jc w:val="center"/>
        <w:rPr>
          <w:rFonts w:ascii="Times New Roman" w:hAnsi="Times New Roman" w:cs="Times New Roman"/>
          <w:b/>
          <w:sz w:val="22"/>
          <w:szCs w:val="22"/>
          <w:highlight w:val="cyan"/>
        </w:rPr>
      </w:pPr>
      <w:r>
        <w:rPr>
          <w:rFonts w:ascii="Times New Roman" w:hAnsi="Times New Roman" w:cs="Times New Roman"/>
          <w:b/>
          <w:sz w:val="28"/>
          <w:szCs w:val="28"/>
          <w:lang w:val="es-CO" w:eastAsia="en-US"/>
        </w:rPr>
        <w:lastRenderedPageBreak/>
        <w:t xml:space="preserve"> </w:t>
      </w:r>
    </w:p>
    <w:p w14:paraId="7B0E350B" w14:textId="28331098" w:rsidR="003578EA" w:rsidRPr="00564093" w:rsidRDefault="003578EA" w:rsidP="003578EA">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 xml:space="preserve">Formulario </w:t>
      </w:r>
      <w:r w:rsidR="00324B88">
        <w:rPr>
          <w:rFonts w:ascii="Times New Roman" w:hAnsi="Times New Roman" w:cs="Times New Roman"/>
          <w:b/>
          <w:sz w:val="28"/>
          <w:szCs w:val="28"/>
          <w:lang w:val="es-CO" w:eastAsia="en-US"/>
        </w:rPr>
        <w:t>8</w:t>
      </w:r>
      <w:r w:rsidRPr="00564093">
        <w:rPr>
          <w:rFonts w:ascii="Times New Roman" w:hAnsi="Times New Roman" w:cs="Times New Roman"/>
          <w:b/>
          <w:sz w:val="28"/>
          <w:szCs w:val="28"/>
          <w:lang w:val="es-CO" w:eastAsia="en-US"/>
        </w:rPr>
        <w:t xml:space="preserve">   </w:t>
      </w:r>
    </w:p>
    <w:p w14:paraId="60B46B3B" w14:textId="4BC01ABE" w:rsidR="00063885" w:rsidRDefault="00063885" w:rsidP="00063885">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Formulario de Oferta y Lista de Precios</w:t>
      </w:r>
    </w:p>
    <w:p w14:paraId="23CECEC1" w14:textId="77777777" w:rsidR="001D7353" w:rsidRPr="00564093" w:rsidRDefault="001D7353" w:rsidP="00063885">
      <w:pPr>
        <w:jc w:val="center"/>
        <w:rPr>
          <w:rFonts w:ascii="Times New Roman" w:hAnsi="Times New Roman" w:cs="Times New Roman"/>
          <w:b/>
          <w:sz w:val="28"/>
          <w:szCs w:val="28"/>
          <w:lang w:val="es-CO" w:eastAsia="en-US"/>
        </w:rPr>
      </w:pPr>
    </w:p>
    <w:p w14:paraId="0C9B1EFC" w14:textId="695FB8F5" w:rsidR="00CB02B0" w:rsidRDefault="00CB02B0" w:rsidP="001D7353">
      <w:pP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[PARA BIENES]</w:t>
      </w:r>
      <w:r w:rsidR="00444CCB">
        <w:rPr>
          <w:rFonts w:ascii="Times New Roman" w:hAnsi="Times New Roman" w:cs="Times New Roman"/>
          <w:b/>
          <w:sz w:val="28"/>
          <w:szCs w:val="28"/>
          <w:lang w:val="es-CO" w:eastAsia="en-US"/>
        </w:rPr>
        <w:t xml:space="preserve"> </w:t>
      </w:r>
    </w:p>
    <w:p w14:paraId="2950AD21" w14:textId="1B2C854B" w:rsidR="00D21709" w:rsidRPr="00564093" w:rsidRDefault="00D21709" w:rsidP="00D10616">
      <w:pPr>
        <w:pStyle w:val="Normal2"/>
        <w:tabs>
          <w:tab w:val="clear" w:pos="1080"/>
        </w:tabs>
        <w:spacing w:after="60"/>
        <w:rPr>
          <w:b/>
          <w:sz w:val="28"/>
          <w:szCs w:val="28"/>
        </w:rPr>
      </w:pPr>
    </w:p>
    <w:tbl>
      <w:tblPr>
        <w:tblW w:w="1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89"/>
        <w:gridCol w:w="3183"/>
        <w:gridCol w:w="1080"/>
        <w:gridCol w:w="1026"/>
        <w:gridCol w:w="916"/>
        <w:gridCol w:w="996"/>
        <w:gridCol w:w="1276"/>
        <w:gridCol w:w="1701"/>
        <w:gridCol w:w="1273"/>
        <w:gridCol w:w="1260"/>
      </w:tblGrid>
      <w:tr w:rsidR="00250957" w:rsidRPr="00564093" w14:paraId="5BD67E26" w14:textId="77777777" w:rsidTr="00D22E21">
        <w:tc>
          <w:tcPr>
            <w:tcW w:w="889" w:type="dxa"/>
            <w:tcMar>
              <w:top w:w="28" w:type="dxa"/>
              <w:left w:w="57" w:type="dxa"/>
              <w:bottom w:w="28" w:type="dxa"/>
              <w:right w:w="57" w:type="dxa"/>
            </w:tcMar>
          </w:tcPr>
          <w:p w14:paraId="27107F6C"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1</w:t>
            </w:r>
          </w:p>
        </w:tc>
        <w:tc>
          <w:tcPr>
            <w:tcW w:w="3183" w:type="dxa"/>
            <w:tcMar>
              <w:top w:w="28" w:type="dxa"/>
              <w:left w:w="57" w:type="dxa"/>
              <w:bottom w:w="28" w:type="dxa"/>
              <w:right w:w="57" w:type="dxa"/>
            </w:tcMar>
          </w:tcPr>
          <w:p w14:paraId="3EF52422"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2</w:t>
            </w:r>
          </w:p>
        </w:tc>
        <w:tc>
          <w:tcPr>
            <w:tcW w:w="1080" w:type="dxa"/>
            <w:tcMar>
              <w:top w:w="28" w:type="dxa"/>
              <w:left w:w="57" w:type="dxa"/>
              <w:bottom w:w="28" w:type="dxa"/>
              <w:right w:w="57" w:type="dxa"/>
            </w:tcMar>
          </w:tcPr>
          <w:p w14:paraId="5D77F448"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3</w:t>
            </w:r>
          </w:p>
        </w:tc>
        <w:tc>
          <w:tcPr>
            <w:tcW w:w="1026" w:type="dxa"/>
            <w:tcMar>
              <w:top w:w="28" w:type="dxa"/>
              <w:left w:w="57" w:type="dxa"/>
              <w:bottom w:w="28" w:type="dxa"/>
              <w:right w:w="57" w:type="dxa"/>
            </w:tcMar>
          </w:tcPr>
          <w:p w14:paraId="5DE35661"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4</w:t>
            </w:r>
          </w:p>
        </w:tc>
        <w:tc>
          <w:tcPr>
            <w:tcW w:w="916" w:type="dxa"/>
            <w:tcMar>
              <w:top w:w="28" w:type="dxa"/>
              <w:left w:w="57" w:type="dxa"/>
              <w:bottom w:w="28" w:type="dxa"/>
              <w:right w:w="57" w:type="dxa"/>
            </w:tcMar>
          </w:tcPr>
          <w:p w14:paraId="7575BA7A"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5</w:t>
            </w:r>
          </w:p>
        </w:tc>
        <w:tc>
          <w:tcPr>
            <w:tcW w:w="996" w:type="dxa"/>
            <w:tcMar>
              <w:top w:w="28" w:type="dxa"/>
              <w:left w:w="57" w:type="dxa"/>
              <w:bottom w:w="28" w:type="dxa"/>
              <w:right w:w="57" w:type="dxa"/>
            </w:tcMar>
          </w:tcPr>
          <w:p w14:paraId="407FC219"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6</w:t>
            </w:r>
          </w:p>
        </w:tc>
        <w:tc>
          <w:tcPr>
            <w:tcW w:w="1276" w:type="dxa"/>
            <w:tcMar>
              <w:top w:w="28" w:type="dxa"/>
              <w:left w:w="57" w:type="dxa"/>
              <w:bottom w:w="28" w:type="dxa"/>
              <w:right w:w="57" w:type="dxa"/>
            </w:tcMar>
          </w:tcPr>
          <w:p w14:paraId="00460297"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7</w:t>
            </w:r>
          </w:p>
        </w:tc>
        <w:tc>
          <w:tcPr>
            <w:tcW w:w="1701" w:type="dxa"/>
            <w:tcMar>
              <w:top w:w="28" w:type="dxa"/>
              <w:left w:w="57" w:type="dxa"/>
              <w:bottom w:w="28" w:type="dxa"/>
              <w:right w:w="57" w:type="dxa"/>
            </w:tcMar>
          </w:tcPr>
          <w:p w14:paraId="18DE159A"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8</w:t>
            </w:r>
          </w:p>
        </w:tc>
        <w:tc>
          <w:tcPr>
            <w:tcW w:w="1273" w:type="dxa"/>
            <w:tcMar>
              <w:top w:w="28" w:type="dxa"/>
              <w:left w:w="57" w:type="dxa"/>
              <w:bottom w:w="28" w:type="dxa"/>
              <w:right w:w="57" w:type="dxa"/>
            </w:tcMar>
          </w:tcPr>
          <w:p w14:paraId="1AEF7803"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9</w:t>
            </w:r>
          </w:p>
        </w:tc>
        <w:tc>
          <w:tcPr>
            <w:tcW w:w="1260" w:type="dxa"/>
            <w:tcMar>
              <w:top w:w="28" w:type="dxa"/>
              <w:left w:w="57" w:type="dxa"/>
              <w:bottom w:w="28" w:type="dxa"/>
              <w:right w:w="57" w:type="dxa"/>
            </w:tcMar>
          </w:tcPr>
          <w:p w14:paraId="6FDBBC5F" w14:textId="77777777" w:rsidR="00250957" w:rsidRPr="00564093" w:rsidRDefault="00250957" w:rsidP="0038125A">
            <w:pPr>
              <w:suppressAutoHyphens/>
              <w:jc w:val="center"/>
              <w:rPr>
                <w:rFonts w:ascii="Times New Roman" w:hAnsi="Times New Roman" w:cs="Times New Roman"/>
              </w:rPr>
            </w:pPr>
            <w:r w:rsidRPr="00564093">
              <w:rPr>
                <w:rFonts w:ascii="Times New Roman" w:hAnsi="Times New Roman" w:cs="Times New Roman"/>
              </w:rPr>
              <w:t>10</w:t>
            </w:r>
          </w:p>
        </w:tc>
      </w:tr>
      <w:tr w:rsidR="006B0FB3" w:rsidRPr="00564093" w14:paraId="0E585FED" w14:textId="77777777" w:rsidTr="00D22E21">
        <w:tc>
          <w:tcPr>
            <w:tcW w:w="889" w:type="dxa"/>
            <w:tcMar>
              <w:top w:w="28" w:type="dxa"/>
              <w:left w:w="57" w:type="dxa"/>
              <w:bottom w:w="28" w:type="dxa"/>
              <w:right w:w="57" w:type="dxa"/>
            </w:tcMar>
          </w:tcPr>
          <w:p w14:paraId="4EB25889" w14:textId="77777777"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N.</w:t>
            </w:r>
            <w:r w:rsidRPr="00564093">
              <w:rPr>
                <w:rFonts w:ascii="Times New Roman" w:hAnsi="Times New Roman" w:cs="Times New Roman"/>
                <w:sz w:val="16"/>
              </w:rPr>
              <w:sym w:font="Symbol" w:char="F0B0"/>
            </w:r>
            <w:r w:rsidRPr="00564093">
              <w:rPr>
                <w:rFonts w:ascii="Times New Roman" w:hAnsi="Times New Roman" w:cs="Times New Roman"/>
                <w:sz w:val="16"/>
              </w:rPr>
              <w:t>de artículo</w:t>
            </w:r>
          </w:p>
        </w:tc>
        <w:tc>
          <w:tcPr>
            <w:tcW w:w="3183" w:type="dxa"/>
            <w:tcMar>
              <w:top w:w="28" w:type="dxa"/>
              <w:left w:w="57" w:type="dxa"/>
              <w:bottom w:w="28" w:type="dxa"/>
              <w:right w:w="57" w:type="dxa"/>
            </w:tcMar>
          </w:tcPr>
          <w:p w14:paraId="2AFB6CB8" w14:textId="77777777"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 xml:space="preserve">Descripción de los bienes </w:t>
            </w:r>
          </w:p>
        </w:tc>
        <w:tc>
          <w:tcPr>
            <w:tcW w:w="1080" w:type="dxa"/>
            <w:tcMar>
              <w:top w:w="28" w:type="dxa"/>
              <w:left w:w="57" w:type="dxa"/>
              <w:bottom w:w="28" w:type="dxa"/>
              <w:right w:w="57" w:type="dxa"/>
            </w:tcMar>
          </w:tcPr>
          <w:p w14:paraId="0A86865F" w14:textId="3C1B8C9F"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Cantidad</w:t>
            </w:r>
          </w:p>
        </w:tc>
        <w:tc>
          <w:tcPr>
            <w:tcW w:w="1026" w:type="dxa"/>
            <w:tcMar>
              <w:top w:w="28" w:type="dxa"/>
              <w:left w:w="57" w:type="dxa"/>
              <w:bottom w:w="28" w:type="dxa"/>
              <w:right w:w="57" w:type="dxa"/>
            </w:tcMar>
          </w:tcPr>
          <w:p w14:paraId="65DD8E7A" w14:textId="07EE7EBD"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Unidad física</w:t>
            </w:r>
          </w:p>
        </w:tc>
        <w:tc>
          <w:tcPr>
            <w:tcW w:w="916" w:type="dxa"/>
            <w:tcMar>
              <w:top w:w="28" w:type="dxa"/>
              <w:left w:w="57" w:type="dxa"/>
              <w:bottom w:w="28" w:type="dxa"/>
              <w:right w:w="57" w:type="dxa"/>
            </w:tcMar>
          </w:tcPr>
          <w:p w14:paraId="7FAFBF59" w14:textId="38C0434D" w:rsidR="006B0FB3" w:rsidRPr="00564093" w:rsidRDefault="006B0FB3" w:rsidP="006B0FB3">
            <w:pPr>
              <w:suppressAutoHyphens/>
              <w:jc w:val="center"/>
              <w:rPr>
                <w:rFonts w:ascii="Times New Roman" w:hAnsi="Times New Roman" w:cs="Times New Roman"/>
              </w:rPr>
            </w:pPr>
            <w:r w:rsidRPr="00564093">
              <w:rPr>
                <w:rFonts w:ascii="Times New Roman" w:hAnsi="Times New Roman" w:cs="Times New Roman"/>
                <w:sz w:val="16"/>
              </w:rPr>
              <w:t>Precio por artículo en destino final</w:t>
            </w:r>
          </w:p>
        </w:tc>
        <w:tc>
          <w:tcPr>
            <w:tcW w:w="996" w:type="dxa"/>
            <w:tcMar>
              <w:top w:w="28" w:type="dxa"/>
              <w:left w:w="57" w:type="dxa"/>
              <w:bottom w:w="28" w:type="dxa"/>
              <w:right w:w="57" w:type="dxa"/>
            </w:tcMar>
          </w:tcPr>
          <w:p w14:paraId="5FC11FB8" w14:textId="02DEA0FA"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Lugar de entrega final</w:t>
            </w:r>
          </w:p>
        </w:tc>
        <w:tc>
          <w:tcPr>
            <w:tcW w:w="1276" w:type="dxa"/>
            <w:tcMar>
              <w:top w:w="28" w:type="dxa"/>
              <w:left w:w="57" w:type="dxa"/>
              <w:bottom w:w="28" w:type="dxa"/>
              <w:right w:w="57" w:type="dxa"/>
            </w:tcMar>
          </w:tcPr>
          <w:p w14:paraId="590FE5AE" w14:textId="77777777"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Precio total por artículo</w:t>
            </w:r>
          </w:p>
          <w:p w14:paraId="0EEAAF9C" w14:textId="2727AD38"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(col. 3x5)</w:t>
            </w:r>
          </w:p>
        </w:tc>
        <w:tc>
          <w:tcPr>
            <w:tcW w:w="1701" w:type="dxa"/>
            <w:tcMar>
              <w:top w:w="28" w:type="dxa"/>
              <w:left w:w="57" w:type="dxa"/>
              <w:bottom w:w="28" w:type="dxa"/>
              <w:right w:w="57" w:type="dxa"/>
            </w:tcMar>
          </w:tcPr>
          <w:p w14:paraId="60174662" w14:textId="2D04C4D7"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Fecha más temprana de entrega</w:t>
            </w:r>
          </w:p>
        </w:tc>
        <w:tc>
          <w:tcPr>
            <w:tcW w:w="1273" w:type="dxa"/>
            <w:tcMar>
              <w:top w:w="28" w:type="dxa"/>
              <w:left w:w="57" w:type="dxa"/>
              <w:bottom w:w="28" w:type="dxa"/>
              <w:right w:w="57" w:type="dxa"/>
            </w:tcMar>
          </w:tcPr>
          <w:p w14:paraId="77F411D0" w14:textId="2B002EDE"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 xml:space="preserve">Fecha límite de entrega </w:t>
            </w:r>
          </w:p>
        </w:tc>
        <w:tc>
          <w:tcPr>
            <w:tcW w:w="1260" w:type="dxa"/>
            <w:tcMar>
              <w:top w:w="28" w:type="dxa"/>
              <w:left w:w="57" w:type="dxa"/>
              <w:bottom w:w="28" w:type="dxa"/>
              <w:right w:w="57" w:type="dxa"/>
            </w:tcMar>
          </w:tcPr>
          <w:p w14:paraId="1530DB43" w14:textId="02371621" w:rsidR="006B0FB3" w:rsidRPr="00564093" w:rsidRDefault="006B0FB3" w:rsidP="006B0FB3">
            <w:pPr>
              <w:suppressAutoHyphens/>
              <w:jc w:val="center"/>
              <w:rPr>
                <w:rFonts w:ascii="Times New Roman" w:hAnsi="Times New Roman" w:cs="Times New Roman"/>
                <w:sz w:val="16"/>
              </w:rPr>
            </w:pPr>
            <w:r w:rsidRPr="00564093">
              <w:rPr>
                <w:rFonts w:ascii="Times New Roman" w:hAnsi="Times New Roman" w:cs="Times New Roman"/>
                <w:sz w:val="16"/>
              </w:rPr>
              <w:t xml:space="preserve">Fecha de entrega ofrecida por el Oferente </w:t>
            </w:r>
          </w:p>
        </w:tc>
      </w:tr>
      <w:tr w:rsidR="006B0FB3" w:rsidRPr="00564093" w14:paraId="4153A0C5" w14:textId="77777777" w:rsidTr="00D22E21">
        <w:tc>
          <w:tcPr>
            <w:tcW w:w="889" w:type="dxa"/>
            <w:tcMar>
              <w:top w:w="28" w:type="dxa"/>
              <w:left w:w="57" w:type="dxa"/>
              <w:bottom w:w="28" w:type="dxa"/>
              <w:right w:w="57" w:type="dxa"/>
            </w:tcMar>
          </w:tcPr>
          <w:p w14:paraId="6F64BE9E" w14:textId="77777777"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el número del artículo].</w:t>
            </w:r>
          </w:p>
        </w:tc>
        <w:tc>
          <w:tcPr>
            <w:tcW w:w="3183" w:type="dxa"/>
            <w:tcMar>
              <w:top w:w="28" w:type="dxa"/>
              <w:left w:w="57" w:type="dxa"/>
              <w:bottom w:w="28" w:type="dxa"/>
              <w:right w:w="57" w:type="dxa"/>
            </w:tcMar>
          </w:tcPr>
          <w:p w14:paraId="06F1A418" w14:textId="77777777"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el nombre de los Bienes].</w:t>
            </w:r>
          </w:p>
        </w:tc>
        <w:tc>
          <w:tcPr>
            <w:tcW w:w="1080" w:type="dxa"/>
            <w:tcMar>
              <w:top w:w="28" w:type="dxa"/>
              <w:left w:w="57" w:type="dxa"/>
              <w:bottom w:w="28" w:type="dxa"/>
              <w:right w:w="57" w:type="dxa"/>
            </w:tcMar>
          </w:tcPr>
          <w:p w14:paraId="7F30E762" w14:textId="2B0403D7"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la cantidad de los artículos por suministrar].</w:t>
            </w:r>
          </w:p>
        </w:tc>
        <w:tc>
          <w:tcPr>
            <w:tcW w:w="1026" w:type="dxa"/>
            <w:tcMar>
              <w:top w:w="28" w:type="dxa"/>
              <w:left w:w="57" w:type="dxa"/>
              <w:bottom w:w="28" w:type="dxa"/>
              <w:right w:w="57" w:type="dxa"/>
            </w:tcMar>
          </w:tcPr>
          <w:p w14:paraId="1229A36C" w14:textId="5414104B"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la unidad física de medida de la cantidad].</w:t>
            </w:r>
          </w:p>
        </w:tc>
        <w:tc>
          <w:tcPr>
            <w:tcW w:w="916" w:type="dxa"/>
            <w:tcMar>
              <w:top w:w="28" w:type="dxa"/>
              <w:left w:w="57" w:type="dxa"/>
              <w:bottom w:w="28" w:type="dxa"/>
              <w:right w:w="57" w:type="dxa"/>
            </w:tcMar>
          </w:tcPr>
          <w:p w14:paraId="626F33C9" w14:textId="7C28C2D2"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el precio correspondiente por artículo].</w:t>
            </w:r>
          </w:p>
        </w:tc>
        <w:tc>
          <w:tcPr>
            <w:tcW w:w="996" w:type="dxa"/>
            <w:tcMar>
              <w:top w:w="28" w:type="dxa"/>
              <w:left w:w="57" w:type="dxa"/>
              <w:bottom w:w="28" w:type="dxa"/>
              <w:right w:w="57" w:type="dxa"/>
            </w:tcMar>
          </w:tcPr>
          <w:p w14:paraId="5F227FC8" w14:textId="772A4787"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el lugar de entrega].</w:t>
            </w:r>
          </w:p>
        </w:tc>
        <w:tc>
          <w:tcPr>
            <w:tcW w:w="1276" w:type="dxa"/>
            <w:tcMar>
              <w:top w:w="28" w:type="dxa"/>
              <w:left w:w="57" w:type="dxa"/>
              <w:bottom w:w="28" w:type="dxa"/>
              <w:right w:w="57" w:type="dxa"/>
            </w:tcMar>
          </w:tcPr>
          <w:p w14:paraId="498D0CB9" w14:textId="46930BE0"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precio total por artículo].</w:t>
            </w:r>
          </w:p>
        </w:tc>
        <w:tc>
          <w:tcPr>
            <w:tcW w:w="1701" w:type="dxa"/>
            <w:tcMar>
              <w:top w:w="28" w:type="dxa"/>
              <w:left w:w="57" w:type="dxa"/>
              <w:bottom w:w="28" w:type="dxa"/>
              <w:right w:w="57" w:type="dxa"/>
            </w:tcMar>
          </w:tcPr>
          <w:p w14:paraId="432DF2B8" w14:textId="45344212"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el número de días después de la fecha de entrada en vigor del Contrato].</w:t>
            </w:r>
          </w:p>
        </w:tc>
        <w:tc>
          <w:tcPr>
            <w:tcW w:w="1273" w:type="dxa"/>
            <w:tcMar>
              <w:top w:w="28" w:type="dxa"/>
              <w:left w:w="57" w:type="dxa"/>
              <w:bottom w:w="28" w:type="dxa"/>
              <w:right w:w="57" w:type="dxa"/>
            </w:tcMar>
          </w:tcPr>
          <w:p w14:paraId="54C54AB1" w14:textId="00D78D47" w:rsidR="006B0FB3" w:rsidRPr="00564093" w:rsidRDefault="006B0FB3" w:rsidP="006B0FB3">
            <w:pPr>
              <w:suppressAutoHyphens/>
              <w:jc w:val="center"/>
              <w:rPr>
                <w:rFonts w:ascii="Times New Roman" w:hAnsi="Times New Roman" w:cs="Times New Roman"/>
                <w:i/>
                <w:iCs/>
                <w:sz w:val="16"/>
                <w:szCs w:val="16"/>
              </w:rPr>
            </w:pPr>
            <w:r w:rsidRPr="00564093">
              <w:rPr>
                <w:rFonts w:ascii="Times New Roman" w:hAnsi="Times New Roman" w:cs="Times New Roman"/>
                <w:i/>
                <w:iCs/>
                <w:sz w:val="16"/>
                <w:szCs w:val="16"/>
              </w:rPr>
              <w:t>[Indique el número de días después de la fecha de entrada en vigor del Contrato].</w:t>
            </w:r>
          </w:p>
        </w:tc>
        <w:tc>
          <w:tcPr>
            <w:tcW w:w="1260" w:type="dxa"/>
            <w:tcMar>
              <w:top w:w="28" w:type="dxa"/>
              <w:left w:w="57" w:type="dxa"/>
              <w:bottom w:w="28" w:type="dxa"/>
              <w:right w:w="57" w:type="dxa"/>
            </w:tcMar>
          </w:tcPr>
          <w:p w14:paraId="2FCF5DF1" w14:textId="2B3DD6FB" w:rsidR="006B0FB3" w:rsidRPr="00564093" w:rsidRDefault="006B0FB3" w:rsidP="006B0FB3">
            <w:pPr>
              <w:pStyle w:val="Textocomentario"/>
              <w:suppressAutoHyphens/>
              <w:jc w:val="center"/>
              <w:rPr>
                <w:rFonts w:ascii="Times New Roman" w:hAnsi="Times New Roman" w:cs="Times New Roman"/>
                <w:i/>
                <w:iCs/>
                <w:sz w:val="16"/>
                <w:szCs w:val="16"/>
              </w:rPr>
            </w:pPr>
            <w:r w:rsidRPr="00564093">
              <w:rPr>
                <w:rFonts w:ascii="Times New Roman" w:hAnsi="Times New Roman" w:cs="Times New Roman"/>
                <w:sz w:val="16"/>
              </w:rPr>
              <w:t>[oferente</w:t>
            </w:r>
            <w:r w:rsidRPr="00564093">
              <w:rPr>
                <w:rFonts w:ascii="Times New Roman" w:hAnsi="Times New Roman" w:cs="Times New Roman"/>
                <w:i/>
                <w:iCs/>
                <w:sz w:val="16"/>
                <w:szCs w:val="16"/>
              </w:rPr>
              <w:t xml:space="preserve"> [debe indicar el número de días después de la fecha de entrada en vigor del Contrato]</w:t>
            </w:r>
          </w:p>
        </w:tc>
      </w:tr>
      <w:tr w:rsidR="00D22E21" w:rsidRPr="00564093" w14:paraId="742141EA" w14:textId="77777777" w:rsidTr="00D22E21">
        <w:tc>
          <w:tcPr>
            <w:tcW w:w="889" w:type="dxa"/>
            <w:tcMar>
              <w:top w:w="28" w:type="dxa"/>
              <w:left w:w="57" w:type="dxa"/>
              <w:bottom w:w="28" w:type="dxa"/>
              <w:right w:w="57" w:type="dxa"/>
            </w:tcMar>
          </w:tcPr>
          <w:p w14:paraId="404B8493" w14:textId="14945C80" w:rsidR="00D22E21" w:rsidRPr="00EB5DC5" w:rsidRDefault="00D22E21" w:rsidP="006B0FB3">
            <w:pPr>
              <w:suppressAutoHyphens/>
              <w:rPr>
                <w:rFonts w:ascii="Times New Roman" w:hAnsi="Times New Roman" w:cs="Times New Roman"/>
                <w:b/>
                <w:i/>
                <w:iCs/>
              </w:rPr>
            </w:pPr>
            <w:r w:rsidRPr="00EB5DC5">
              <w:rPr>
                <w:rFonts w:ascii="Times New Roman" w:hAnsi="Times New Roman" w:cs="Times New Roman"/>
                <w:b/>
                <w:i/>
                <w:iCs/>
              </w:rPr>
              <w:t>1</w:t>
            </w:r>
          </w:p>
        </w:tc>
        <w:tc>
          <w:tcPr>
            <w:tcW w:w="3183" w:type="dxa"/>
            <w:tcMar>
              <w:top w:w="28" w:type="dxa"/>
              <w:left w:w="57" w:type="dxa"/>
              <w:bottom w:w="28" w:type="dxa"/>
              <w:right w:w="57" w:type="dxa"/>
            </w:tcMar>
          </w:tcPr>
          <w:p w14:paraId="2C29E188" w14:textId="456D6857" w:rsidR="00D22E21" w:rsidRPr="00EB5DC5" w:rsidRDefault="00D22E21" w:rsidP="006B0FB3">
            <w:pPr>
              <w:suppressAutoHyphens/>
              <w:rPr>
                <w:rFonts w:ascii="Times New Roman" w:hAnsi="Times New Roman" w:cs="Times New Roman"/>
                <w:b/>
                <w:i/>
                <w:iCs/>
              </w:rPr>
            </w:pPr>
            <w:r w:rsidRPr="00EB5DC5">
              <w:rPr>
                <w:rFonts w:ascii="Times New Roman" w:hAnsi="Times New Roman" w:cs="Times New Roman"/>
                <w:b/>
                <w:i/>
                <w:iCs/>
              </w:rPr>
              <w:t>Cámaras todo en uno para videoconferencias</w:t>
            </w:r>
          </w:p>
        </w:tc>
        <w:tc>
          <w:tcPr>
            <w:tcW w:w="1080" w:type="dxa"/>
            <w:tcMar>
              <w:top w:w="28" w:type="dxa"/>
              <w:left w:w="57" w:type="dxa"/>
              <w:bottom w:w="28" w:type="dxa"/>
              <w:right w:w="57" w:type="dxa"/>
            </w:tcMar>
          </w:tcPr>
          <w:p w14:paraId="5DBDE7FC" w14:textId="4B6A0229" w:rsidR="00D22E21" w:rsidRPr="00EB5DC5" w:rsidRDefault="00D22E21" w:rsidP="006B0FB3">
            <w:pPr>
              <w:suppressAutoHyphens/>
              <w:rPr>
                <w:rFonts w:ascii="Times New Roman" w:hAnsi="Times New Roman" w:cs="Times New Roman"/>
                <w:b/>
                <w:i/>
                <w:iCs/>
              </w:rPr>
            </w:pPr>
            <w:r w:rsidRPr="00EB5DC5">
              <w:rPr>
                <w:rFonts w:ascii="Times New Roman" w:hAnsi="Times New Roman" w:cs="Times New Roman"/>
                <w:b/>
                <w:i/>
                <w:iCs/>
              </w:rPr>
              <w:t>50</w:t>
            </w:r>
          </w:p>
        </w:tc>
        <w:tc>
          <w:tcPr>
            <w:tcW w:w="1026" w:type="dxa"/>
            <w:vMerge w:val="restart"/>
            <w:tcMar>
              <w:top w:w="28" w:type="dxa"/>
              <w:left w:w="57" w:type="dxa"/>
              <w:bottom w:w="28" w:type="dxa"/>
              <w:right w:w="57" w:type="dxa"/>
            </w:tcMar>
          </w:tcPr>
          <w:p w14:paraId="17D24C4E" w14:textId="77777777" w:rsidR="00D22E21" w:rsidRPr="00EB5DC5" w:rsidRDefault="00D22E21" w:rsidP="006B0FB3">
            <w:pPr>
              <w:suppressAutoHyphens/>
              <w:rPr>
                <w:rFonts w:ascii="Times New Roman" w:hAnsi="Times New Roman" w:cs="Times New Roman"/>
                <w:b/>
                <w:i/>
                <w:iCs/>
              </w:rPr>
            </w:pPr>
            <w:r w:rsidRPr="00EB5DC5">
              <w:rPr>
                <w:rFonts w:ascii="Times New Roman" w:hAnsi="Times New Roman" w:cs="Times New Roman"/>
                <w:b/>
                <w:i/>
                <w:iCs/>
              </w:rPr>
              <w:t>unidades</w:t>
            </w:r>
          </w:p>
          <w:p w14:paraId="5979969F" w14:textId="79C61AB5" w:rsidR="00D22E21" w:rsidRPr="00EB5DC5" w:rsidRDefault="00D22E21" w:rsidP="006B0FB3">
            <w:pPr>
              <w:suppressAutoHyphens/>
              <w:spacing w:before="60" w:after="60"/>
              <w:rPr>
                <w:rFonts w:ascii="Times New Roman" w:hAnsi="Times New Roman" w:cs="Times New Roman"/>
                <w:b/>
                <w:i/>
                <w:iCs/>
              </w:rPr>
            </w:pPr>
            <w:r w:rsidRPr="00EB5DC5">
              <w:rPr>
                <w:rFonts w:ascii="Times New Roman" w:hAnsi="Times New Roman" w:cs="Times New Roman"/>
                <w:b/>
              </w:rPr>
              <w:t>unidades</w:t>
            </w:r>
          </w:p>
        </w:tc>
        <w:tc>
          <w:tcPr>
            <w:tcW w:w="916" w:type="dxa"/>
            <w:tcMar>
              <w:top w:w="28" w:type="dxa"/>
              <w:left w:w="57" w:type="dxa"/>
              <w:bottom w:w="28" w:type="dxa"/>
              <w:right w:w="57" w:type="dxa"/>
            </w:tcMar>
          </w:tcPr>
          <w:p w14:paraId="28943711" w14:textId="77777777" w:rsidR="00D22E21" w:rsidRPr="00EB5DC5" w:rsidRDefault="00D22E21" w:rsidP="006B0FB3">
            <w:pPr>
              <w:suppressAutoHyphens/>
              <w:rPr>
                <w:rFonts w:ascii="Times New Roman" w:hAnsi="Times New Roman" w:cs="Times New Roman"/>
                <w:b/>
                <w:i/>
                <w:iCs/>
              </w:rPr>
            </w:pPr>
          </w:p>
        </w:tc>
        <w:tc>
          <w:tcPr>
            <w:tcW w:w="996" w:type="dxa"/>
            <w:vMerge w:val="restart"/>
            <w:tcMar>
              <w:top w:w="28" w:type="dxa"/>
              <w:left w:w="57" w:type="dxa"/>
              <w:bottom w:w="28" w:type="dxa"/>
              <w:right w:w="57" w:type="dxa"/>
            </w:tcMar>
          </w:tcPr>
          <w:p w14:paraId="591150D4" w14:textId="70DFC0B6" w:rsidR="00D22E21" w:rsidRPr="00EB5DC5" w:rsidRDefault="00D22E21" w:rsidP="006B0FB3">
            <w:pPr>
              <w:suppressAutoHyphens/>
              <w:rPr>
                <w:rFonts w:ascii="Times New Roman" w:hAnsi="Times New Roman" w:cs="Times New Roman"/>
                <w:b/>
                <w:i/>
                <w:iCs/>
              </w:rPr>
            </w:pPr>
            <w:r w:rsidRPr="00EB5DC5">
              <w:rPr>
                <w:rFonts w:ascii="Times New Roman" w:hAnsi="Times New Roman" w:cs="Times New Roman"/>
                <w:b/>
                <w:i/>
                <w:iCs/>
              </w:rPr>
              <w:t>Oficina VUCE – Paseo Colon 275 – C.A.B.A.</w:t>
            </w:r>
          </w:p>
        </w:tc>
        <w:tc>
          <w:tcPr>
            <w:tcW w:w="1276" w:type="dxa"/>
            <w:tcMar>
              <w:top w:w="28" w:type="dxa"/>
              <w:left w:w="57" w:type="dxa"/>
              <w:bottom w:w="28" w:type="dxa"/>
              <w:right w:w="57" w:type="dxa"/>
            </w:tcMar>
          </w:tcPr>
          <w:p w14:paraId="0856C410" w14:textId="77777777" w:rsidR="00D22E21" w:rsidRPr="00E84F72" w:rsidRDefault="00D22E21" w:rsidP="006B0FB3">
            <w:pPr>
              <w:suppressAutoHyphens/>
              <w:rPr>
                <w:rFonts w:ascii="Times New Roman" w:hAnsi="Times New Roman" w:cs="Times New Roman"/>
                <w:i/>
                <w:iCs/>
              </w:rPr>
            </w:pPr>
          </w:p>
        </w:tc>
        <w:tc>
          <w:tcPr>
            <w:tcW w:w="1701" w:type="dxa"/>
            <w:tcMar>
              <w:top w:w="28" w:type="dxa"/>
              <w:left w:w="57" w:type="dxa"/>
              <w:bottom w:w="28" w:type="dxa"/>
              <w:right w:w="57" w:type="dxa"/>
            </w:tcMar>
          </w:tcPr>
          <w:p w14:paraId="03AC54A3" w14:textId="77777777" w:rsidR="00D22E21" w:rsidRPr="00E84F72" w:rsidRDefault="00D22E21" w:rsidP="006B0FB3">
            <w:pPr>
              <w:suppressAutoHyphens/>
              <w:rPr>
                <w:rFonts w:ascii="Times New Roman" w:hAnsi="Times New Roman" w:cs="Times New Roman"/>
                <w:i/>
                <w:iCs/>
              </w:rPr>
            </w:pPr>
          </w:p>
        </w:tc>
        <w:tc>
          <w:tcPr>
            <w:tcW w:w="1273" w:type="dxa"/>
            <w:vMerge w:val="restart"/>
            <w:tcMar>
              <w:top w:w="28" w:type="dxa"/>
              <w:left w:w="57" w:type="dxa"/>
              <w:bottom w:w="28" w:type="dxa"/>
              <w:right w:w="57" w:type="dxa"/>
            </w:tcMar>
          </w:tcPr>
          <w:p w14:paraId="053794E2" w14:textId="0520C366" w:rsidR="00D22E21" w:rsidRPr="00EB5DC5" w:rsidRDefault="00D22E21" w:rsidP="006B0FB3">
            <w:pPr>
              <w:suppressAutoHyphens/>
              <w:rPr>
                <w:rFonts w:ascii="Times New Roman" w:hAnsi="Times New Roman" w:cs="Times New Roman"/>
                <w:b/>
                <w:i/>
                <w:iCs/>
              </w:rPr>
            </w:pPr>
            <w:r w:rsidRPr="00EB5DC5">
              <w:rPr>
                <w:rFonts w:ascii="Times New Roman" w:hAnsi="Times New Roman" w:cs="Times New Roman"/>
                <w:b/>
                <w:i/>
                <w:iCs/>
              </w:rPr>
              <w:t>60 días desde la firma del contrato</w:t>
            </w:r>
          </w:p>
        </w:tc>
        <w:tc>
          <w:tcPr>
            <w:tcW w:w="1260" w:type="dxa"/>
            <w:tcMar>
              <w:top w:w="28" w:type="dxa"/>
              <w:left w:w="57" w:type="dxa"/>
              <w:bottom w:w="28" w:type="dxa"/>
              <w:right w:w="57" w:type="dxa"/>
            </w:tcMar>
          </w:tcPr>
          <w:p w14:paraId="40576743" w14:textId="77777777" w:rsidR="00D22E21" w:rsidRPr="00EB5DC5" w:rsidRDefault="00D22E21" w:rsidP="006B0FB3">
            <w:pPr>
              <w:suppressAutoHyphens/>
              <w:rPr>
                <w:rFonts w:ascii="Times New Roman" w:hAnsi="Times New Roman" w:cs="Times New Roman"/>
                <w:b/>
                <w:i/>
                <w:iCs/>
                <w:color w:val="FF0000"/>
              </w:rPr>
            </w:pPr>
          </w:p>
        </w:tc>
      </w:tr>
      <w:tr w:rsidR="00D22E21" w:rsidRPr="00564093" w14:paraId="7BF21205" w14:textId="77777777" w:rsidTr="00D22E21">
        <w:tc>
          <w:tcPr>
            <w:tcW w:w="889" w:type="dxa"/>
            <w:tcMar>
              <w:top w:w="28" w:type="dxa"/>
              <w:left w:w="57" w:type="dxa"/>
              <w:bottom w:w="28" w:type="dxa"/>
              <w:right w:w="57" w:type="dxa"/>
            </w:tcMar>
          </w:tcPr>
          <w:p w14:paraId="3AEAA046" w14:textId="1F2B17A9" w:rsidR="00D22E21" w:rsidRPr="00EB5DC5" w:rsidRDefault="00D22E21" w:rsidP="006B0FB3">
            <w:pPr>
              <w:suppressAutoHyphens/>
              <w:spacing w:before="60" w:after="60"/>
              <w:rPr>
                <w:rFonts w:ascii="Times New Roman" w:hAnsi="Times New Roman" w:cs="Times New Roman"/>
                <w:b/>
              </w:rPr>
            </w:pPr>
            <w:r w:rsidRPr="00EB5DC5">
              <w:rPr>
                <w:rFonts w:ascii="Times New Roman" w:hAnsi="Times New Roman" w:cs="Times New Roman"/>
                <w:b/>
              </w:rPr>
              <w:t>2</w:t>
            </w:r>
          </w:p>
        </w:tc>
        <w:tc>
          <w:tcPr>
            <w:tcW w:w="3183" w:type="dxa"/>
            <w:tcMar>
              <w:top w:w="28" w:type="dxa"/>
              <w:left w:w="57" w:type="dxa"/>
              <w:bottom w:w="28" w:type="dxa"/>
              <w:right w:w="57" w:type="dxa"/>
            </w:tcMar>
          </w:tcPr>
          <w:p w14:paraId="5613776B" w14:textId="4343EB16" w:rsidR="00D22E21" w:rsidRPr="00EB5DC5" w:rsidRDefault="00D22E21" w:rsidP="006B0FB3">
            <w:pPr>
              <w:suppressAutoHyphens/>
              <w:spacing w:before="60" w:after="60"/>
              <w:rPr>
                <w:rFonts w:ascii="Times New Roman" w:hAnsi="Times New Roman" w:cs="Times New Roman"/>
                <w:b/>
              </w:rPr>
            </w:pPr>
            <w:r w:rsidRPr="00EB5DC5">
              <w:rPr>
                <w:rFonts w:ascii="Times New Roman" w:hAnsi="Times New Roman" w:cs="Times New Roman"/>
                <w:b/>
              </w:rPr>
              <w:t>Proyectores portátiles</w:t>
            </w:r>
          </w:p>
        </w:tc>
        <w:tc>
          <w:tcPr>
            <w:tcW w:w="1080" w:type="dxa"/>
            <w:tcMar>
              <w:top w:w="28" w:type="dxa"/>
              <w:left w:w="57" w:type="dxa"/>
              <w:bottom w:w="28" w:type="dxa"/>
              <w:right w:w="57" w:type="dxa"/>
            </w:tcMar>
          </w:tcPr>
          <w:p w14:paraId="43D9237B" w14:textId="5CA89872" w:rsidR="00D22E21" w:rsidRPr="00EB5DC5" w:rsidRDefault="00D22E21" w:rsidP="006B0FB3">
            <w:pPr>
              <w:suppressAutoHyphens/>
              <w:spacing w:before="60" w:after="60"/>
              <w:rPr>
                <w:rFonts w:ascii="Times New Roman" w:hAnsi="Times New Roman" w:cs="Times New Roman"/>
                <w:b/>
              </w:rPr>
            </w:pPr>
            <w:r w:rsidRPr="00EB5DC5">
              <w:rPr>
                <w:rFonts w:ascii="Times New Roman" w:hAnsi="Times New Roman" w:cs="Times New Roman"/>
                <w:b/>
              </w:rPr>
              <w:t>23</w:t>
            </w:r>
          </w:p>
        </w:tc>
        <w:tc>
          <w:tcPr>
            <w:tcW w:w="1026" w:type="dxa"/>
            <w:vMerge/>
            <w:tcMar>
              <w:top w:w="28" w:type="dxa"/>
              <w:left w:w="57" w:type="dxa"/>
              <w:bottom w:w="28" w:type="dxa"/>
              <w:right w:w="57" w:type="dxa"/>
            </w:tcMar>
          </w:tcPr>
          <w:p w14:paraId="7C32F6D4" w14:textId="0128DDD1" w:rsidR="00D22E21" w:rsidRPr="00EB5DC5" w:rsidRDefault="00D22E21" w:rsidP="006B0FB3">
            <w:pPr>
              <w:suppressAutoHyphens/>
              <w:spacing w:before="60" w:after="60"/>
              <w:rPr>
                <w:rFonts w:ascii="Times New Roman" w:hAnsi="Times New Roman" w:cs="Times New Roman"/>
                <w:b/>
                <w:color w:val="FF0000"/>
              </w:rPr>
            </w:pPr>
          </w:p>
        </w:tc>
        <w:tc>
          <w:tcPr>
            <w:tcW w:w="916" w:type="dxa"/>
            <w:tcMar>
              <w:top w:w="28" w:type="dxa"/>
              <w:left w:w="57" w:type="dxa"/>
              <w:bottom w:w="28" w:type="dxa"/>
              <w:right w:w="57" w:type="dxa"/>
            </w:tcMar>
          </w:tcPr>
          <w:p w14:paraId="4A34185A" w14:textId="77777777" w:rsidR="00D22E21" w:rsidRPr="00EB5DC5" w:rsidRDefault="00D22E21" w:rsidP="006B0FB3">
            <w:pPr>
              <w:suppressAutoHyphens/>
              <w:spacing w:before="60" w:after="60"/>
              <w:rPr>
                <w:rFonts w:ascii="Times New Roman" w:hAnsi="Times New Roman" w:cs="Times New Roman"/>
                <w:b/>
                <w:color w:val="FF0000"/>
              </w:rPr>
            </w:pPr>
          </w:p>
        </w:tc>
        <w:tc>
          <w:tcPr>
            <w:tcW w:w="996" w:type="dxa"/>
            <w:vMerge/>
            <w:tcMar>
              <w:top w:w="28" w:type="dxa"/>
              <w:left w:w="57" w:type="dxa"/>
              <w:bottom w:w="28" w:type="dxa"/>
              <w:right w:w="57" w:type="dxa"/>
            </w:tcMar>
          </w:tcPr>
          <w:p w14:paraId="4B971FEB" w14:textId="63A2A8CA" w:rsidR="00D22E21" w:rsidRPr="00EB5DC5" w:rsidRDefault="00D22E21" w:rsidP="006B0FB3">
            <w:pPr>
              <w:suppressAutoHyphens/>
              <w:spacing w:before="60" w:after="60"/>
              <w:rPr>
                <w:rFonts w:ascii="Times New Roman" w:hAnsi="Times New Roman" w:cs="Times New Roman"/>
                <w:b/>
                <w:color w:val="FF0000"/>
              </w:rPr>
            </w:pPr>
          </w:p>
        </w:tc>
        <w:tc>
          <w:tcPr>
            <w:tcW w:w="1276" w:type="dxa"/>
            <w:tcMar>
              <w:top w:w="28" w:type="dxa"/>
              <w:left w:w="57" w:type="dxa"/>
              <w:bottom w:w="28" w:type="dxa"/>
              <w:right w:w="57" w:type="dxa"/>
            </w:tcMar>
          </w:tcPr>
          <w:p w14:paraId="7FB0516F" w14:textId="77777777" w:rsidR="00D22E21" w:rsidRPr="00D22E21" w:rsidRDefault="00D22E21" w:rsidP="006B0FB3">
            <w:pPr>
              <w:suppressAutoHyphens/>
              <w:spacing w:before="60" w:after="60"/>
              <w:rPr>
                <w:rFonts w:ascii="Times New Roman" w:hAnsi="Times New Roman" w:cs="Times New Roman"/>
                <w:color w:val="FF0000"/>
              </w:rPr>
            </w:pPr>
          </w:p>
        </w:tc>
        <w:tc>
          <w:tcPr>
            <w:tcW w:w="1701" w:type="dxa"/>
            <w:tcBorders>
              <w:bottom w:val="single" w:sz="4" w:space="0" w:color="auto"/>
            </w:tcBorders>
            <w:tcMar>
              <w:top w:w="28" w:type="dxa"/>
              <w:left w:w="57" w:type="dxa"/>
              <w:bottom w:w="28" w:type="dxa"/>
              <w:right w:w="57" w:type="dxa"/>
            </w:tcMar>
          </w:tcPr>
          <w:p w14:paraId="2A311213" w14:textId="77777777" w:rsidR="00D22E21" w:rsidRPr="00D22E21" w:rsidRDefault="00D22E21" w:rsidP="006B0FB3">
            <w:pPr>
              <w:suppressAutoHyphens/>
              <w:spacing w:before="60" w:after="60"/>
              <w:rPr>
                <w:rFonts w:ascii="Times New Roman" w:hAnsi="Times New Roman" w:cs="Times New Roman"/>
                <w:color w:val="FF0000"/>
              </w:rPr>
            </w:pPr>
          </w:p>
        </w:tc>
        <w:tc>
          <w:tcPr>
            <w:tcW w:w="1273" w:type="dxa"/>
            <w:vMerge/>
            <w:tcBorders>
              <w:bottom w:val="single" w:sz="4" w:space="0" w:color="auto"/>
            </w:tcBorders>
            <w:tcMar>
              <w:top w:w="28" w:type="dxa"/>
              <w:left w:w="57" w:type="dxa"/>
              <w:bottom w:w="28" w:type="dxa"/>
              <w:right w:w="57" w:type="dxa"/>
            </w:tcMar>
          </w:tcPr>
          <w:p w14:paraId="378F3B65" w14:textId="77777777" w:rsidR="00D22E21" w:rsidRPr="00EB5DC5" w:rsidRDefault="00D22E21" w:rsidP="006B0FB3">
            <w:pPr>
              <w:suppressAutoHyphens/>
              <w:spacing w:before="60" w:after="60"/>
              <w:rPr>
                <w:rFonts w:ascii="Times New Roman" w:hAnsi="Times New Roman" w:cs="Times New Roman"/>
                <w:b/>
                <w:color w:val="FF0000"/>
              </w:rPr>
            </w:pPr>
          </w:p>
        </w:tc>
        <w:tc>
          <w:tcPr>
            <w:tcW w:w="1260" w:type="dxa"/>
            <w:tcBorders>
              <w:bottom w:val="single" w:sz="4" w:space="0" w:color="auto"/>
            </w:tcBorders>
            <w:tcMar>
              <w:top w:w="28" w:type="dxa"/>
              <w:left w:w="57" w:type="dxa"/>
              <w:bottom w:w="28" w:type="dxa"/>
              <w:right w:w="57" w:type="dxa"/>
            </w:tcMar>
          </w:tcPr>
          <w:p w14:paraId="0CE65907" w14:textId="77777777" w:rsidR="00D22E21" w:rsidRPr="00EB5DC5" w:rsidRDefault="00D22E21" w:rsidP="006B0FB3">
            <w:pPr>
              <w:suppressAutoHyphens/>
              <w:spacing w:before="60" w:after="60"/>
              <w:rPr>
                <w:rFonts w:ascii="Times New Roman" w:hAnsi="Times New Roman" w:cs="Times New Roman"/>
                <w:b/>
                <w:color w:val="FF0000"/>
              </w:rPr>
            </w:pPr>
          </w:p>
        </w:tc>
      </w:tr>
      <w:tr w:rsidR="00734F07" w:rsidRPr="00564093" w14:paraId="317DEA56" w14:textId="77777777" w:rsidTr="00D10616">
        <w:tc>
          <w:tcPr>
            <w:tcW w:w="8090" w:type="dxa"/>
            <w:gridSpan w:val="6"/>
            <w:tcMar>
              <w:top w:w="28" w:type="dxa"/>
              <w:left w:w="57" w:type="dxa"/>
              <w:bottom w:w="28" w:type="dxa"/>
              <w:right w:w="57" w:type="dxa"/>
            </w:tcMar>
          </w:tcPr>
          <w:p w14:paraId="0DB781F3" w14:textId="0431B1AC" w:rsidR="00734F07" w:rsidRPr="00EB5DC5" w:rsidRDefault="00734F07" w:rsidP="00734F07">
            <w:pPr>
              <w:suppressAutoHyphens/>
              <w:spacing w:before="60" w:after="60"/>
              <w:jc w:val="right"/>
              <w:rPr>
                <w:rFonts w:ascii="Times New Roman" w:hAnsi="Times New Roman" w:cs="Times New Roman"/>
              </w:rPr>
            </w:pPr>
            <w:r w:rsidRPr="00EB5DC5">
              <w:rPr>
                <w:rFonts w:ascii="Times New Roman" w:hAnsi="Times New Roman" w:cs="Times New Roman"/>
              </w:rPr>
              <w:t>Precio Total</w:t>
            </w:r>
          </w:p>
        </w:tc>
        <w:tc>
          <w:tcPr>
            <w:tcW w:w="1276" w:type="dxa"/>
            <w:tcMar>
              <w:top w:w="28" w:type="dxa"/>
              <w:left w:w="57" w:type="dxa"/>
              <w:bottom w:w="28" w:type="dxa"/>
              <w:right w:w="57" w:type="dxa"/>
            </w:tcMar>
          </w:tcPr>
          <w:p w14:paraId="5400FD00" w14:textId="77777777" w:rsidR="00734F07" w:rsidRPr="00EB5DC5" w:rsidRDefault="00734F07" w:rsidP="00734F07">
            <w:pPr>
              <w:suppressAutoHyphens/>
              <w:spacing w:before="60" w:after="60"/>
              <w:rPr>
                <w:rFonts w:ascii="Times New Roman" w:hAnsi="Times New Roman" w:cs="Times New Roman"/>
              </w:rPr>
            </w:pPr>
          </w:p>
        </w:tc>
        <w:tc>
          <w:tcPr>
            <w:tcW w:w="1701" w:type="dxa"/>
            <w:tcBorders>
              <w:bottom w:val="nil"/>
              <w:right w:val="nil"/>
            </w:tcBorders>
            <w:tcMar>
              <w:top w:w="28" w:type="dxa"/>
              <w:left w:w="57" w:type="dxa"/>
              <w:bottom w:w="28" w:type="dxa"/>
              <w:right w:w="57" w:type="dxa"/>
            </w:tcMar>
          </w:tcPr>
          <w:p w14:paraId="44F6CBE8" w14:textId="77777777" w:rsidR="00734F07" w:rsidRPr="00564093" w:rsidRDefault="00734F07" w:rsidP="00734F07">
            <w:pPr>
              <w:suppressAutoHyphens/>
              <w:spacing w:before="60" w:after="60"/>
              <w:rPr>
                <w:rFonts w:ascii="Times New Roman" w:hAnsi="Times New Roman" w:cs="Times New Roman"/>
              </w:rPr>
            </w:pPr>
          </w:p>
        </w:tc>
        <w:tc>
          <w:tcPr>
            <w:tcW w:w="1273" w:type="dxa"/>
            <w:tcBorders>
              <w:left w:val="nil"/>
              <w:bottom w:val="nil"/>
              <w:right w:val="nil"/>
            </w:tcBorders>
            <w:tcMar>
              <w:top w:w="28" w:type="dxa"/>
              <w:left w:w="57" w:type="dxa"/>
              <w:bottom w:w="28" w:type="dxa"/>
              <w:right w:w="57" w:type="dxa"/>
            </w:tcMar>
          </w:tcPr>
          <w:p w14:paraId="4AF95421" w14:textId="77777777" w:rsidR="00734F07" w:rsidRPr="00564093" w:rsidRDefault="00734F07" w:rsidP="00734F07">
            <w:pPr>
              <w:suppressAutoHyphens/>
              <w:spacing w:before="60" w:after="60"/>
              <w:rPr>
                <w:rFonts w:ascii="Times New Roman" w:hAnsi="Times New Roman" w:cs="Times New Roman"/>
              </w:rPr>
            </w:pPr>
          </w:p>
        </w:tc>
        <w:tc>
          <w:tcPr>
            <w:tcW w:w="1260" w:type="dxa"/>
            <w:tcBorders>
              <w:left w:val="nil"/>
              <w:bottom w:val="nil"/>
              <w:right w:val="nil"/>
            </w:tcBorders>
            <w:tcMar>
              <w:top w:w="28" w:type="dxa"/>
              <w:left w:w="57" w:type="dxa"/>
              <w:bottom w:w="28" w:type="dxa"/>
              <w:right w:w="57" w:type="dxa"/>
            </w:tcMar>
          </w:tcPr>
          <w:p w14:paraId="5A1D4F74" w14:textId="77777777" w:rsidR="00734F07" w:rsidRPr="00564093" w:rsidRDefault="00734F07" w:rsidP="00734F07">
            <w:pPr>
              <w:suppressAutoHyphens/>
              <w:spacing w:before="60" w:after="60"/>
              <w:rPr>
                <w:rFonts w:ascii="Times New Roman" w:hAnsi="Times New Roman" w:cs="Times New Roman"/>
              </w:rPr>
            </w:pPr>
          </w:p>
        </w:tc>
      </w:tr>
    </w:tbl>
    <w:p w14:paraId="37B10587" w14:textId="77777777" w:rsidR="00D22E21" w:rsidRDefault="00D22E21" w:rsidP="00250957">
      <w:pPr>
        <w:spacing w:before="240"/>
        <w:rPr>
          <w:rFonts w:ascii="Times New Roman" w:hAnsi="Times New Roman" w:cs="Times New Roman"/>
        </w:rPr>
      </w:pPr>
    </w:p>
    <w:p w14:paraId="6304B887" w14:textId="435D790F" w:rsidR="00A75852" w:rsidRPr="00A75852" w:rsidRDefault="00734F07" w:rsidP="001D7353">
      <w:pPr>
        <w:spacing w:before="240"/>
        <w:jc w:val="center"/>
        <w:rPr>
          <w:rFonts w:ascii="Times New Roman" w:hAnsi="Times New Roman" w:cs="Times New Roman"/>
          <w:b/>
          <w:sz w:val="28"/>
          <w:szCs w:val="28"/>
        </w:rPr>
      </w:pPr>
      <w:r w:rsidRPr="00564093">
        <w:rPr>
          <w:rFonts w:ascii="Times New Roman" w:hAnsi="Times New Roman" w:cs="Times New Roman"/>
        </w:rPr>
        <w:t xml:space="preserve">Nombre del Oferente: </w:t>
      </w:r>
      <w:r w:rsidRPr="00564093">
        <w:rPr>
          <w:rFonts w:ascii="Times New Roman" w:hAnsi="Times New Roman" w:cs="Times New Roman"/>
          <w:i/>
          <w:iCs/>
        </w:rPr>
        <w:t xml:space="preserve">[indique el nombre completo del Oferente] </w:t>
      </w:r>
      <w:r w:rsidRPr="00564093">
        <w:rPr>
          <w:rFonts w:ascii="Times New Roman" w:hAnsi="Times New Roman" w:cs="Times New Roman"/>
        </w:rPr>
        <w:t xml:space="preserve">Firma del Oferente: </w:t>
      </w:r>
      <w:r w:rsidRPr="00564093">
        <w:rPr>
          <w:rFonts w:ascii="Times New Roman" w:hAnsi="Times New Roman" w:cs="Times New Roman"/>
          <w:i/>
          <w:iCs/>
        </w:rPr>
        <w:t>[firma de la persona que firma la oferta]</w:t>
      </w:r>
      <w:r w:rsidRPr="00564093">
        <w:rPr>
          <w:rFonts w:ascii="Times New Roman" w:hAnsi="Times New Roman" w:cs="Times New Roman"/>
        </w:rPr>
        <w:t xml:space="preserve"> Fecha: </w:t>
      </w:r>
      <w:r w:rsidRPr="00564093">
        <w:rPr>
          <w:rFonts w:ascii="Times New Roman" w:hAnsi="Times New Roman" w:cs="Times New Roman"/>
          <w:i/>
          <w:iCs/>
        </w:rPr>
        <w:t>[indique fecha]</w:t>
      </w:r>
      <w:r w:rsidR="00250957" w:rsidRPr="00564093">
        <w:rPr>
          <w:rFonts w:ascii="Times New Roman" w:hAnsi="Times New Roman" w:cs="Times New Roman"/>
        </w:rPr>
        <w:br w:type="page"/>
      </w:r>
    </w:p>
    <w:p w14:paraId="63A530D0" w14:textId="1586D02E" w:rsidR="00250957" w:rsidRPr="00564093" w:rsidRDefault="0042271C" w:rsidP="001D7353">
      <w:pP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lastRenderedPageBreak/>
        <w:t>[PARA SERVICIOS]</w:t>
      </w:r>
    </w:p>
    <w:p w14:paraId="6FED4149" w14:textId="4135EB73" w:rsidR="00D10616" w:rsidRPr="00564093" w:rsidRDefault="00D10616" w:rsidP="0042271C">
      <w:pPr>
        <w:jc w:val="center"/>
        <w:rPr>
          <w:rFonts w:ascii="Times New Roman" w:hAnsi="Times New Roman" w:cs="Times New Roman"/>
        </w:rPr>
      </w:pPr>
    </w:p>
    <w:tbl>
      <w:tblPr>
        <w:tblW w:w="12397" w:type="dxa"/>
        <w:tblInd w:w="-20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3690"/>
        <w:gridCol w:w="2077"/>
        <w:gridCol w:w="2412"/>
        <w:gridCol w:w="1870"/>
        <w:gridCol w:w="8"/>
        <w:gridCol w:w="1530"/>
      </w:tblGrid>
      <w:tr w:rsidR="00D6383B" w:rsidRPr="00564093" w14:paraId="38144B8D" w14:textId="77777777" w:rsidTr="00C157A7">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AEAEC5" w14:textId="77777777" w:rsidR="00D6383B" w:rsidRPr="00564093" w:rsidRDefault="00D6383B" w:rsidP="0038125A">
            <w:pPr>
              <w:suppressAutoHyphens/>
              <w:jc w:val="center"/>
              <w:rPr>
                <w:rFonts w:ascii="Times New Roman" w:hAnsi="Times New Roman" w:cs="Times New Roman"/>
              </w:rPr>
            </w:pPr>
            <w:r w:rsidRPr="00564093">
              <w:rPr>
                <w:rFonts w:ascii="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738BBD" w14:textId="77777777" w:rsidR="00D6383B" w:rsidRPr="00564093" w:rsidRDefault="00D6383B" w:rsidP="0038125A">
            <w:pPr>
              <w:suppressAutoHyphens/>
              <w:jc w:val="center"/>
              <w:rPr>
                <w:rFonts w:ascii="Times New Roman" w:hAnsi="Times New Roman" w:cs="Times New Roman"/>
              </w:rPr>
            </w:pPr>
            <w:r w:rsidRPr="00564093">
              <w:rPr>
                <w:rFonts w:ascii="Times New Roman" w:hAnsi="Times New Roman" w:cs="Times New Roman"/>
              </w:rPr>
              <w:t>2</w:t>
            </w:r>
          </w:p>
        </w:tc>
        <w:tc>
          <w:tcPr>
            <w:tcW w:w="20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C4B923" w14:textId="77777777" w:rsidR="00D6383B" w:rsidRPr="00564093" w:rsidRDefault="00D6383B" w:rsidP="0038125A">
            <w:pPr>
              <w:suppressAutoHyphens/>
              <w:jc w:val="center"/>
              <w:rPr>
                <w:rFonts w:ascii="Times New Roman" w:hAnsi="Times New Roman" w:cs="Times New Roman"/>
              </w:rPr>
            </w:pPr>
            <w:r w:rsidRPr="00564093">
              <w:rPr>
                <w:rFonts w:ascii="Times New Roman" w:hAnsi="Times New Roman" w:cs="Times New Roman"/>
              </w:rPr>
              <w:t>3</w:t>
            </w:r>
          </w:p>
        </w:tc>
        <w:tc>
          <w:tcPr>
            <w:tcW w:w="24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FF47A3" w14:textId="77777777" w:rsidR="00D6383B" w:rsidRPr="00564093" w:rsidRDefault="00D6383B" w:rsidP="0038125A">
            <w:pPr>
              <w:suppressAutoHyphens/>
              <w:jc w:val="center"/>
              <w:rPr>
                <w:rFonts w:ascii="Times New Roman" w:hAnsi="Times New Roman" w:cs="Times New Roman"/>
              </w:rPr>
            </w:pPr>
            <w:r w:rsidRPr="00564093">
              <w:rPr>
                <w:rFonts w:ascii="Times New Roman" w:hAnsi="Times New Roman" w:cs="Times New Roman"/>
              </w:rPr>
              <w:t>4</w:t>
            </w:r>
          </w:p>
        </w:tc>
        <w:tc>
          <w:tcPr>
            <w:tcW w:w="187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6BFC7A" w14:textId="77777777" w:rsidR="00D6383B" w:rsidRPr="00564093" w:rsidRDefault="00D6383B" w:rsidP="0038125A">
            <w:pPr>
              <w:suppressAutoHyphens/>
              <w:jc w:val="center"/>
              <w:rPr>
                <w:rFonts w:ascii="Times New Roman" w:hAnsi="Times New Roman" w:cs="Times New Roman"/>
              </w:rPr>
            </w:pPr>
            <w:r w:rsidRPr="00564093">
              <w:rPr>
                <w:rFonts w:ascii="Times New Roman" w:hAnsi="Times New Roman" w:cs="Times New Roman"/>
              </w:rPr>
              <w:t>5</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C19A00" w14:textId="77777777" w:rsidR="00D6383B" w:rsidRPr="00564093" w:rsidRDefault="00D6383B" w:rsidP="0038125A">
            <w:pPr>
              <w:suppressAutoHyphens/>
              <w:jc w:val="center"/>
              <w:rPr>
                <w:rFonts w:ascii="Times New Roman" w:hAnsi="Times New Roman" w:cs="Times New Roman"/>
              </w:rPr>
            </w:pPr>
            <w:r w:rsidRPr="00564093">
              <w:rPr>
                <w:rFonts w:ascii="Times New Roman" w:hAnsi="Times New Roman" w:cs="Times New Roman"/>
              </w:rPr>
              <w:t>6</w:t>
            </w:r>
          </w:p>
        </w:tc>
      </w:tr>
      <w:tr w:rsidR="00D6383B" w:rsidRPr="00564093" w14:paraId="6939D582" w14:textId="77777777" w:rsidTr="00C1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A343B9" w14:textId="77777777" w:rsidR="00D6383B" w:rsidRPr="00564093" w:rsidRDefault="00D6383B" w:rsidP="00734F07">
            <w:pPr>
              <w:suppressAutoHyphens/>
              <w:jc w:val="center"/>
              <w:rPr>
                <w:rFonts w:ascii="Times New Roman" w:hAnsi="Times New Roman" w:cs="Times New Roman"/>
                <w:sz w:val="16"/>
              </w:rPr>
            </w:pPr>
            <w:r w:rsidRPr="00564093">
              <w:rPr>
                <w:rFonts w:ascii="Times New Roman" w:hAnsi="Times New Roman" w:cs="Times New Roman"/>
                <w:sz w:val="16"/>
              </w:rPr>
              <w:t xml:space="preserve">Servicio </w:t>
            </w:r>
          </w:p>
          <w:p w14:paraId="7B6A18CC" w14:textId="77777777" w:rsidR="00D6383B" w:rsidRPr="00564093" w:rsidRDefault="00D6383B" w:rsidP="00734F07">
            <w:pPr>
              <w:suppressAutoHyphens/>
              <w:jc w:val="center"/>
              <w:rPr>
                <w:rFonts w:ascii="Times New Roman" w:hAnsi="Times New Roman" w:cs="Times New Roman"/>
                <w:sz w:val="16"/>
              </w:rPr>
            </w:pPr>
            <w:r w:rsidRPr="00564093">
              <w:rPr>
                <w:rFonts w:ascii="Times New Roman" w:hAnsi="Times New Roman" w:cs="Times New Roman"/>
                <w:sz w:val="16"/>
              </w:rPr>
              <w:t>N.</w:t>
            </w:r>
            <w:r w:rsidRPr="00564093">
              <w:rPr>
                <w:rFonts w:ascii="Times New Roman" w:hAnsi="Times New Roman" w:cs="Times New Roman"/>
                <w:sz w:val="16"/>
              </w:rPr>
              <w:sym w:font="Symbol" w:char="F0B0"/>
            </w:r>
          </w:p>
        </w:tc>
        <w:tc>
          <w:tcPr>
            <w:tcW w:w="3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464F68" w14:textId="0E097C64" w:rsidR="00D6383B" w:rsidRPr="00564093" w:rsidRDefault="00D6383B" w:rsidP="00734F07">
            <w:pPr>
              <w:suppressAutoHyphens/>
              <w:jc w:val="center"/>
              <w:rPr>
                <w:rFonts w:ascii="Times New Roman" w:hAnsi="Times New Roman" w:cs="Times New Roman"/>
                <w:sz w:val="16"/>
              </w:rPr>
            </w:pPr>
            <w:r w:rsidRPr="00564093">
              <w:rPr>
                <w:rFonts w:ascii="Times New Roman" w:hAnsi="Times New Roman" w:cs="Times New Roman"/>
                <w:sz w:val="16"/>
              </w:rPr>
              <w:t xml:space="preserve">Descripción de los servicios   </w:t>
            </w:r>
          </w:p>
        </w:tc>
        <w:tc>
          <w:tcPr>
            <w:tcW w:w="20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612805" w14:textId="67CF1D48" w:rsidR="00D6383B" w:rsidRPr="00564093" w:rsidRDefault="00D6383B" w:rsidP="00734F07">
            <w:pPr>
              <w:suppressAutoHyphens/>
              <w:jc w:val="center"/>
              <w:rPr>
                <w:rFonts w:ascii="Times New Roman" w:hAnsi="Times New Roman" w:cs="Times New Roman"/>
                <w:sz w:val="16"/>
              </w:rPr>
            </w:pPr>
            <w:r w:rsidRPr="00564093">
              <w:rPr>
                <w:rFonts w:ascii="Times New Roman" w:hAnsi="Times New Roman" w:cs="Times New Roman"/>
                <w:sz w:val="16"/>
              </w:rPr>
              <w:t>Fecha de entrega en el lugar de destino final</w:t>
            </w:r>
          </w:p>
        </w:tc>
        <w:tc>
          <w:tcPr>
            <w:tcW w:w="24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48F61F" w14:textId="0FA35430" w:rsidR="00D6383B" w:rsidRPr="00564093" w:rsidRDefault="00D6383B" w:rsidP="00734F07">
            <w:pPr>
              <w:suppressAutoHyphens/>
              <w:jc w:val="center"/>
              <w:rPr>
                <w:rFonts w:ascii="Times New Roman" w:hAnsi="Times New Roman" w:cs="Times New Roman"/>
                <w:sz w:val="16"/>
              </w:rPr>
            </w:pPr>
            <w:r w:rsidRPr="00564093">
              <w:rPr>
                <w:rFonts w:ascii="Times New Roman" w:hAnsi="Times New Roman" w:cs="Times New Roman"/>
                <w:sz w:val="16"/>
              </w:rPr>
              <w:t>Cantidad y unidad física</w:t>
            </w:r>
          </w:p>
        </w:tc>
        <w:tc>
          <w:tcPr>
            <w:tcW w:w="187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16E6D8" w14:textId="07E160AD" w:rsidR="00D6383B" w:rsidRPr="00564093" w:rsidRDefault="00D6383B" w:rsidP="00734F07">
            <w:pPr>
              <w:suppressAutoHyphens/>
              <w:jc w:val="center"/>
              <w:rPr>
                <w:rFonts w:ascii="Times New Roman" w:hAnsi="Times New Roman" w:cs="Times New Roman"/>
              </w:rPr>
            </w:pPr>
            <w:r w:rsidRPr="00564093">
              <w:rPr>
                <w:rFonts w:ascii="Times New Roman" w:hAnsi="Times New Roman" w:cs="Times New Roman"/>
                <w:sz w:val="16"/>
              </w:rPr>
              <w:t xml:space="preserve">Precio unitario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4678E7" w14:textId="77777777" w:rsidR="00D6383B" w:rsidRPr="00564093" w:rsidRDefault="00D6383B" w:rsidP="00734F07">
            <w:pPr>
              <w:suppressAutoHyphens/>
              <w:jc w:val="center"/>
              <w:rPr>
                <w:rFonts w:ascii="Times New Roman" w:hAnsi="Times New Roman" w:cs="Times New Roman"/>
                <w:sz w:val="16"/>
              </w:rPr>
            </w:pPr>
            <w:r w:rsidRPr="00564093">
              <w:rPr>
                <w:rFonts w:ascii="Times New Roman" w:hAnsi="Times New Roman" w:cs="Times New Roman"/>
                <w:sz w:val="16"/>
              </w:rPr>
              <w:t xml:space="preserve">Precio total por servicio </w:t>
            </w:r>
          </w:p>
          <w:p w14:paraId="09A2AF62" w14:textId="0941D9DF" w:rsidR="00D6383B" w:rsidRPr="00564093" w:rsidRDefault="00D6383B" w:rsidP="00734F07">
            <w:pPr>
              <w:suppressAutoHyphens/>
              <w:jc w:val="center"/>
              <w:rPr>
                <w:rFonts w:ascii="Times New Roman" w:hAnsi="Times New Roman" w:cs="Times New Roman"/>
              </w:rPr>
            </w:pPr>
            <w:r w:rsidRPr="00564093">
              <w:rPr>
                <w:rFonts w:ascii="Times New Roman" w:hAnsi="Times New Roman" w:cs="Times New Roman"/>
                <w:sz w:val="16"/>
              </w:rPr>
              <w:t>(Col. 3 x 5 o un estimado)</w:t>
            </w:r>
          </w:p>
        </w:tc>
      </w:tr>
      <w:tr w:rsidR="00D6383B" w:rsidRPr="00564093" w14:paraId="261AA2A9" w14:textId="77777777" w:rsidTr="00C157A7">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C0B9E2" w14:textId="77777777" w:rsidR="00D6383B" w:rsidRPr="00564093" w:rsidRDefault="00D6383B" w:rsidP="00734F07">
            <w:pPr>
              <w:suppressAutoHyphens/>
              <w:rPr>
                <w:rFonts w:ascii="Times New Roman" w:hAnsi="Times New Roman" w:cs="Times New Roman"/>
                <w:i/>
                <w:iCs/>
              </w:rPr>
            </w:pPr>
            <w:r w:rsidRPr="00564093">
              <w:rPr>
                <w:rFonts w:ascii="Times New Roman" w:hAnsi="Times New Roman" w:cs="Times New Roman"/>
                <w:i/>
                <w:iCs/>
                <w:sz w:val="16"/>
              </w:rPr>
              <w:t>[Indique número del servicio].</w:t>
            </w:r>
          </w:p>
        </w:tc>
        <w:tc>
          <w:tcPr>
            <w:tcW w:w="3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81540" w14:textId="77777777" w:rsidR="00D6383B" w:rsidRPr="00564093" w:rsidRDefault="00D6383B" w:rsidP="00734F07">
            <w:pPr>
              <w:suppressAutoHyphens/>
              <w:jc w:val="center"/>
              <w:rPr>
                <w:rFonts w:ascii="Times New Roman" w:hAnsi="Times New Roman" w:cs="Times New Roman"/>
                <w:i/>
                <w:iCs/>
              </w:rPr>
            </w:pPr>
            <w:r w:rsidRPr="00564093">
              <w:rPr>
                <w:rFonts w:ascii="Times New Roman" w:hAnsi="Times New Roman" w:cs="Times New Roman"/>
                <w:i/>
                <w:iCs/>
                <w:sz w:val="16"/>
              </w:rPr>
              <w:t>[Indique el nombre de los servicios].</w:t>
            </w:r>
          </w:p>
        </w:tc>
        <w:tc>
          <w:tcPr>
            <w:tcW w:w="20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4425A6" w14:textId="1D9EA1F2" w:rsidR="00D6383B" w:rsidRPr="00564093" w:rsidRDefault="00D6383B" w:rsidP="00734F07">
            <w:pPr>
              <w:suppressAutoHyphens/>
              <w:rPr>
                <w:rFonts w:ascii="Times New Roman" w:hAnsi="Times New Roman" w:cs="Times New Roman"/>
                <w:i/>
                <w:iCs/>
              </w:rPr>
            </w:pPr>
            <w:r w:rsidRPr="00564093">
              <w:rPr>
                <w:rFonts w:ascii="Times New Roman" w:hAnsi="Times New Roman" w:cs="Times New Roman"/>
                <w:i/>
                <w:iCs/>
                <w:sz w:val="16"/>
              </w:rPr>
              <w:t>[Indique la fecha de entrega al lugar de destino final por servicio].</w:t>
            </w:r>
          </w:p>
        </w:tc>
        <w:tc>
          <w:tcPr>
            <w:tcW w:w="24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650C45" w14:textId="69B77104" w:rsidR="00D6383B" w:rsidRPr="00564093" w:rsidRDefault="00D6383B" w:rsidP="00734F07">
            <w:pPr>
              <w:suppressAutoHyphens/>
              <w:rPr>
                <w:rFonts w:ascii="Times New Roman" w:hAnsi="Times New Roman" w:cs="Times New Roman"/>
                <w:i/>
                <w:iCs/>
              </w:rPr>
            </w:pPr>
            <w:r w:rsidRPr="00564093">
              <w:rPr>
                <w:rFonts w:ascii="Times New Roman" w:hAnsi="Times New Roman" w:cs="Times New Roman"/>
                <w:i/>
                <w:iCs/>
                <w:sz w:val="16"/>
              </w:rPr>
              <w:t>[Indique el número de unidades que se proveerán y el nombre de la unidad física de medida].</w:t>
            </w:r>
          </w:p>
        </w:tc>
        <w:tc>
          <w:tcPr>
            <w:tcW w:w="187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94B166" w14:textId="3D7797D2" w:rsidR="00D6383B" w:rsidRPr="00564093" w:rsidRDefault="00D6383B" w:rsidP="00734F07">
            <w:pPr>
              <w:suppressAutoHyphens/>
              <w:rPr>
                <w:rFonts w:ascii="Times New Roman" w:hAnsi="Times New Roman" w:cs="Times New Roman"/>
                <w:i/>
                <w:iCs/>
              </w:rPr>
            </w:pPr>
            <w:r w:rsidRPr="00564093">
              <w:rPr>
                <w:rFonts w:ascii="Times New Roman" w:hAnsi="Times New Roman" w:cs="Times New Roman"/>
                <w:i/>
                <w:iCs/>
                <w:sz w:val="16"/>
              </w:rPr>
              <w:t>[Indique el precio unitario por artículo].</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66531F" w14:textId="30082650" w:rsidR="00D6383B" w:rsidRPr="00564093" w:rsidRDefault="00D6383B" w:rsidP="00734F07">
            <w:pPr>
              <w:suppressAutoHyphens/>
              <w:ind w:right="-65"/>
              <w:rPr>
                <w:rFonts w:ascii="Times New Roman" w:hAnsi="Times New Roman" w:cs="Times New Roman"/>
                <w:i/>
                <w:iCs/>
              </w:rPr>
            </w:pPr>
            <w:r w:rsidRPr="00564093">
              <w:rPr>
                <w:rFonts w:ascii="Times New Roman" w:hAnsi="Times New Roman" w:cs="Times New Roman"/>
                <w:i/>
                <w:iCs/>
                <w:sz w:val="16"/>
              </w:rPr>
              <w:t>[Indique precio total por artículo].</w:t>
            </w:r>
          </w:p>
        </w:tc>
      </w:tr>
      <w:tr w:rsidR="00D6383B" w:rsidRPr="00564093" w14:paraId="6CD00C67" w14:textId="77777777" w:rsidTr="00C157A7">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DF0535" w14:textId="41C54615" w:rsidR="00D6383B" w:rsidRPr="00EB5DC5" w:rsidRDefault="00D22E21" w:rsidP="00734F07">
            <w:pPr>
              <w:suppressAutoHyphens/>
              <w:spacing w:before="60" w:after="60"/>
              <w:rPr>
                <w:rFonts w:ascii="Times New Roman" w:hAnsi="Times New Roman" w:cs="Times New Roman"/>
                <w:b/>
              </w:rPr>
            </w:pPr>
            <w:r w:rsidRPr="00EB5DC5">
              <w:rPr>
                <w:rFonts w:ascii="Times New Roman" w:hAnsi="Times New Roman" w:cs="Times New Roman"/>
                <w:b/>
              </w:rPr>
              <w:t>1</w:t>
            </w:r>
          </w:p>
        </w:tc>
        <w:tc>
          <w:tcPr>
            <w:tcW w:w="3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D7BDF7" w14:textId="279B916C" w:rsidR="00D6383B" w:rsidRPr="00EB5DC5" w:rsidRDefault="00D22E21" w:rsidP="00734F07">
            <w:pPr>
              <w:suppressAutoHyphens/>
              <w:spacing w:before="60" w:after="60"/>
              <w:rPr>
                <w:rFonts w:ascii="Times New Roman" w:hAnsi="Times New Roman" w:cs="Times New Roman"/>
                <w:b/>
              </w:rPr>
            </w:pPr>
            <w:r w:rsidRPr="00EB5DC5">
              <w:rPr>
                <w:rFonts w:ascii="Times New Roman" w:hAnsi="Times New Roman" w:cs="Times New Roman"/>
                <w:b/>
              </w:rPr>
              <w:t>Flete</w:t>
            </w:r>
          </w:p>
        </w:tc>
        <w:tc>
          <w:tcPr>
            <w:tcW w:w="20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9F5BF0" w14:textId="1AE5397A" w:rsidR="00D6383B" w:rsidRPr="00EB5DC5" w:rsidRDefault="00D22E21" w:rsidP="00734F07">
            <w:pPr>
              <w:suppressAutoHyphens/>
              <w:spacing w:before="60" w:after="60"/>
              <w:rPr>
                <w:rFonts w:ascii="Times New Roman" w:hAnsi="Times New Roman" w:cs="Times New Roman"/>
                <w:b/>
              </w:rPr>
            </w:pPr>
            <w:r w:rsidRPr="00EB5DC5">
              <w:rPr>
                <w:rFonts w:ascii="Times New Roman" w:hAnsi="Times New Roman" w:cs="Times New Roman"/>
                <w:b/>
              </w:rPr>
              <w:t xml:space="preserve">60 </w:t>
            </w:r>
            <w:r w:rsidR="001D7353" w:rsidRPr="00EB5DC5">
              <w:rPr>
                <w:rFonts w:ascii="Times New Roman" w:hAnsi="Times New Roman" w:cs="Times New Roman"/>
                <w:b/>
              </w:rPr>
              <w:t>días</w:t>
            </w:r>
            <w:r w:rsidRPr="00EB5DC5">
              <w:rPr>
                <w:rFonts w:ascii="Times New Roman" w:hAnsi="Times New Roman" w:cs="Times New Roman"/>
                <w:b/>
              </w:rPr>
              <w:t xml:space="preserve"> desde la firma del contrato</w:t>
            </w:r>
          </w:p>
        </w:tc>
        <w:tc>
          <w:tcPr>
            <w:tcW w:w="24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6CA4D" w14:textId="77777777" w:rsidR="00D6383B" w:rsidRPr="00564093" w:rsidRDefault="00D6383B" w:rsidP="00734F07">
            <w:pPr>
              <w:suppressAutoHyphens/>
              <w:spacing w:before="60" w:after="60"/>
              <w:rPr>
                <w:rFonts w:ascii="Times New Roman" w:hAnsi="Times New Roman" w:cs="Times New Roman"/>
              </w:rPr>
            </w:pPr>
          </w:p>
        </w:tc>
        <w:tc>
          <w:tcPr>
            <w:tcW w:w="187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DBA3B8" w14:textId="77777777" w:rsidR="00D6383B" w:rsidRPr="00564093" w:rsidRDefault="00D6383B" w:rsidP="00734F07">
            <w:pPr>
              <w:suppressAutoHyphens/>
              <w:spacing w:before="60" w:after="6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24A913" w14:textId="77777777" w:rsidR="00D6383B" w:rsidRPr="00564093" w:rsidRDefault="00D6383B" w:rsidP="00734F07">
            <w:pPr>
              <w:suppressAutoHyphens/>
              <w:spacing w:before="60" w:after="60"/>
              <w:rPr>
                <w:rFonts w:ascii="Times New Roman" w:hAnsi="Times New Roman" w:cs="Times New Roman"/>
              </w:rPr>
            </w:pPr>
          </w:p>
        </w:tc>
      </w:tr>
      <w:tr w:rsidR="00D6383B" w:rsidRPr="00564093" w14:paraId="4162930E" w14:textId="77777777" w:rsidTr="00C157A7">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78B49F" w14:textId="36645FB0" w:rsidR="00D6383B" w:rsidRPr="00EB5DC5" w:rsidRDefault="00D22E21" w:rsidP="00734F07">
            <w:pPr>
              <w:suppressAutoHyphens/>
              <w:spacing w:before="60" w:after="60"/>
              <w:rPr>
                <w:rFonts w:ascii="Times New Roman" w:hAnsi="Times New Roman" w:cs="Times New Roman"/>
                <w:b/>
              </w:rPr>
            </w:pPr>
            <w:r w:rsidRPr="00EB5DC5">
              <w:rPr>
                <w:rFonts w:ascii="Times New Roman" w:hAnsi="Times New Roman" w:cs="Times New Roman"/>
                <w:b/>
              </w:rPr>
              <w:t>2</w:t>
            </w:r>
          </w:p>
        </w:tc>
        <w:tc>
          <w:tcPr>
            <w:tcW w:w="3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B5EC23" w14:textId="733C8847" w:rsidR="00D6383B" w:rsidRPr="00EB5DC5" w:rsidRDefault="00D22E21" w:rsidP="00734F07">
            <w:pPr>
              <w:suppressAutoHyphens/>
              <w:spacing w:before="60" w:after="60"/>
              <w:rPr>
                <w:rFonts w:ascii="Times New Roman" w:hAnsi="Times New Roman" w:cs="Times New Roman"/>
                <w:b/>
              </w:rPr>
            </w:pPr>
            <w:r w:rsidRPr="00EB5DC5">
              <w:rPr>
                <w:rFonts w:ascii="Times New Roman" w:hAnsi="Times New Roman" w:cs="Times New Roman"/>
                <w:b/>
              </w:rPr>
              <w:t>Servicio técnico</w:t>
            </w:r>
          </w:p>
        </w:tc>
        <w:tc>
          <w:tcPr>
            <w:tcW w:w="20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30D348" w14:textId="015F833D" w:rsidR="00D6383B" w:rsidRPr="00EB5DC5" w:rsidRDefault="001D7353" w:rsidP="00734F07">
            <w:pPr>
              <w:suppressAutoHyphens/>
              <w:spacing w:before="60" w:after="60"/>
              <w:rPr>
                <w:rFonts w:ascii="Times New Roman" w:hAnsi="Times New Roman" w:cs="Times New Roman"/>
                <w:b/>
              </w:rPr>
            </w:pPr>
            <w:r w:rsidRPr="00EB5DC5">
              <w:rPr>
                <w:rFonts w:ascii="Times New Roman" w:hAnsi="Times New Roman" w:cs="Times New Roman"/>
                <w:b/>
              </w:rPr>
              <w:t>1 año desde la firma del contrato</w:t>
            </w:r>
          </w:p>
        </w:tc>
        <w:tc>
          <w:tcPr>
            <w:tcW w:w="24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63F75" w14:textId="77777777" w:rsidR="00D6383B" w:rsidRPr="00564093" w:rsidRDefault="00D6383B" w:rsidP="00734F07">
            <w:pPr>
              <w:suppressAutoHyphens/>
              <w:spacing w:before="60" w:after="60"/>
              <w:rPr>
                <w:rFonts w:ascii="Times New Roman" w:hAnsi="Times New Roman" w:cs="Times New Roman"/>
              </w:rPr>
            </w:pPr>
          </w:p>
        </w:tc>
        <w:tc>
          <w:tcPr>
            <w:tcW w:w="187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5D3E3A" w14:textId="77777777" w:rsidR="00D6383B" w:rsidRPr="00564093" w:rsidRDefault="00D6383B" w:rsidP="00734F07">
            <w:pPr>
              <w:suppressAutoHyphens/>
              <w:spacing w:before="60" w:after="6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28FEEE" w14:textId="77777777" w:rsidR="00D6383B" w:rsidRPr="00564093" w:rsidRDefault="00D6383B" w:rsidP="00734F07">
            <w:pPr>
              <w:suppressAutoHyphens/>
              <w:spacing w:before="60" w:after="60"/>
              <w:rPr>
                <w:rFonts w:ascii="Times New Roman" w:hAnsi="Times New Roman" w:cs="Times New Roman"/>
              </w:rPr>
            </w:pPr>
          </w:p>
        </w:tc>
      </w:tr>
      <w:tr w:rsidR="00C157A7" w:rsidRPr="00564093" w14:paraId="29FE9DFC" w14:textId="6C8ED1B2" w:rsidTr="00E85590">
        <w:trPr>
          <w:trHeight w:val="333"/>
        </w:trPr>
        <w:tc>
          <w:tcPr>
            <w:tcW w:w="10859"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71651D" w14:textId="77777777" w:rsidR="00C157A7" w:rsidRPr="00564093" w:rsidRDefault="00C157A7" w:rsidP="00C157A7">
            <w:pPr>
              <w:suppressAutoHyphens/>
              <w:spacing w:before="60" w:after="60"/>
              <w:jc w:val="right"/>
              <w:rPr>
                <w:rFonts w:ascii="Times New Roman" w:hAnsi="Times New Roman" w:cs="Times New Roman"/>
              </w:rPr>
            </w:pPr>
            <w:r w:rsidRPr="00564093">
              <w:rPr>
                <w:rFonts w:ascii="Times New Roman" w:hAnsi="Times New Roman" w:cs="Times New Roman"/>
              </w:rPr>
              <w:t>Precio total de la Oferta</w:t>
            </w:r>
          </w:p>
        </w:tc>
        <w:tc>
          <w:tcPr>
            <w:tcW w:w="1538" w:type="dxa"/>
            <w:gridSpan w:val="2"/>
            <w:tcBorders>
              <w:top w:val="single" w:sz="4" w:space="0" w:color="auto"/>
              <w:left w:val="single" w:sz="4" w:space="0" w:color="auto"/>
              <w:bottom w:val="single" w:sz="4" w:space="0" w:color="auto"/>
              <w:right w:val="single" w:sz="4" w:space="0" w:color="auto"/>
            </w:tcBorders>
          </w:tcPr>
          <w:p w14:paraId="3E0F8363" w14:textId="77777777" w:rsidR="00C157A7" w:rsidRPr="00564093" w:rsidRDefault="00C157A7" w:rsidP="00734F07">
            <w:pPr>
              <w:suppressAutoHyphens/>
              <w:spacing w:before="60" w:after="60"/>
              <w:rPr>
                <w:rFonts w:ascii="Times New Roman" w:hAnsi="Times New Roman" w:cs="Times New Roman"/>
              </w:rPr>
            </w:pPr>
          </w:p>
        </w:tc>
      </w:tr>
    </w:tbl>
    <w:p w14:paraId="35C1762A" w14:textId="77777777" w:rsidR="00250957" w:rsidRPr="00564093" w:rsidRDefault="00250957" w:rsidP="00250957">
      <w:pPr>
        <w:spacing w:before="240"/>
        <w:rPr>
          <w:rFonts w:ascii="Times New Roman" w:hAnsi="Times New Roman" w:cs="Times New Roman"/>
        </w:rPr>
        <w:sectPr w:rsidR="00250957" w:rsidRPr="00564093" w:rsidSect="00E85590">
          <w:headerReference w:type="even" r:id="rId24"/>
          <w:headerReference w:type="default" r:id="rId25"/>
          <w:headerReference w:type="first" r:id="rId26"/>
          <w:pgSz w:w="15840" w:h="12240" w:orient="landscape" w:code="1"/>
          <w:pgMar w:top="1800" w:right="1440" w:bottom="1440" w:left="1440" w:header="720" w:footer="720" w:gutter="0"/>
          <w:paperSrc w:first="15" w:other="15"/>
          <w:cols w:space="720"/>
        </w:sectPr>
      </w:pPr>
    </w:p>
    <w:p w14:paraId="6C7DB8B7" w14:textId="77777777" w:rsidR="00CB02B0" w:rsidRPr="00564093" w:rsidRDefault="00CB02B0" w:rsidP="00CB02B0">
      <w:pPr>
        <w:jc w:val="center"/>
        <w:rPr>
          <w:rFonts w:ascii="Times New Roman" w:hAnsi="Times New Roman" w:cs="Times New Roman"/>
          <w:b/>
          <w:sz w:val="28"/>
          <w:szCs w:val="28"/>
          <w:lang w:val="es-CO" w:eastAsia="en-US"/>
        </w:rPr>
      </w:pPr>
    </w:p>
    <w:p w14:paraId="7CE4660A" w14:textId="21C2C26D" w:rsidR="003373A0" w:rsidRPr="00564093" w:rsidRDefault="007D1AE0" w:rsidP="00CA44B8">
      <w:pPr>
        <w:pStyle w:val="SectionVHeading2"/>
        <w:rPr>
          <w:szCs w:val="28"/>
        </w:rPr>
      </w:pPr>
      <w:r w:rsidRPr="00564093">
        <w:rPr>
          <w:szCs w:val="28"/>
        </w:rPr>
        <w:t xml:space="preserve">Formulario </w:t>
      </w:r>
      <w:r w:rsidR="00324B88">
        <w:rPr>
          <w:szCs w:val="28"/>
        </w:rPr>
        <w:t>9</w:t>
      </w:r>
    </w:p>
    <w:p w14:paraId="14C6218B" w14:textId="6D286975" w:rsidR="007D1AE0" w:rsidRDefault="007D1AE0" w:rsidP="003E0AEF">
      <w:pPr>
        <w:pStyle w:val="SectionVHeading2"/>
        <w:rPr>
          <w:szCs w:val="28"/>
        </w:rPr>
      </w:pPr>
      <w:r w:rsidRPr="00564093">
        <w:rPr>
          <w:szCs w:val="28"/>
        </w:rPr>
        <w:t>Personal Propuesto</w:t>
      </w:r>
    </w:p>
    <w:p w14:paraId="4262A46A" w14:textId="54A89592" w:rsidR="003E0AEF" w:rsidRPr="005C7AAA" w:rsidRDefault="003E0AEF" w:rsidP="003E0AEF">
      <w:pPr>
        <w:pStyle w:val="SectionVHeading2"/>
        <w:rPr>
          <w:rStyle w:val="Table"/>
          <w:rFonts w:ascii="Times New Roman" w:hAnsi="Times New Roman"/>
          <w:color w:val="A6A6A6" w:themeColor="background1" w:themeShade="A6"/>
          <w:sz w:val="28"/>
          <w:szCs w:val="28"/>
        </w:rPr>
      </w:pPr>
      <w:r w:rsidRPr="005C7AAA">
        <w:rPr>
          <w:rStyle w:val="Table"/>
          <w:rFonts w:ascii="Times New Roman" w:hAnsi="Times New Roman"/>
          <w:color w:val="A6A6A6" w:themeColor="background1" w:themeShade="A6"/>
          <w:sz w:val="28"/>
          <w:szCs w:val="28"/>
        </w:rPr>
        <w:t>(</w:t>
      </w:r>
      <w:r w:rsidRPr="00A910BF">
        <w:rPr>
          <w:rStyle w:val="Table"/>
          <w:rFonts w:ascii="Times New Roman" w:hAnsi="Times New Roman"/>
          <w:color w:val="A6A6A6" w:themeColor="background1" w:themeShade="A6"/>
          <w:sz w:val="28"/>
          <w:szCs w:val="28"/>
          <w:u w:val="single"/>
        </w:rPr>
        <w:t>NO APLICA</w:t>
      </w:r>
      <w:r w:rsidRPr="005C7AAA">
        <w:rPr>
          <w:rStyle w:val="Table"/>
          <w:rFonts w:ascii="Times New Roman" w:hAnsi="Times New Roman"/>
          <w:color w:val="A6A6A6" w:themeColor="background1" w:themeShade="A6"/>
          <w:sz w:val="28"/>
          <w:szCs w:val="28"/>
        </w:rPr>
        <w:t>)</w:t>
      </w:r>
    </w:p>
    <w:p w14:paraId="25799494" w14:textId="77777777" w:rsidR="007D1AE0" w:rsidRPr="005C7AAA" w:rsidRDefault="007D1AE0" w:rsidP="00CA44B8">
      <w:pPr>
        <w:pStyle w:val="Piedepgina"/>
        <w:tabs>
          <w:tab w:val="left" w:pos="5238"/>
          <w:tab w:val="left" w:pos="5474"/>
          <w:tab w:val="left" w:pos="9468"/>
        </w:tabs>
        <w:jc w:val="center"/>
        <w:rPr>
          <w:rFonts w:ascii="Times New Roman" w:hAnsi="Times New Roman"/>
          <w:b/>
          <w:bCs/>
          <w:color w:val="A6A6A6" w:themeColor="background1" w:themeShade="A6"/>
          <w:sz w:val="22"/>
          <w:szCs w:val="22"/>
        </w:rPr>
      </w:pPr>
    </w:p>
    <w:p w14:paraId="4445C011"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p>
    <w:p w14:paraId="42E61EE6" w14:textId="6BB248A9" w:rsidR="007D1AE0" w:rsidRPr="005C7AAA" w:rsidRDefault="007D1AE0" w:rsidP="00CA44B8">
      <w:pPr>
        <w:suppressAutoHyphens/>
        <w:jc w:val="both"/>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 xml:space="preserve">Los </w:t>
      </w:r>
      <w:r w:rsidR="00436207" w:rsidRPr="005C7AAA">
        <w:rPr>
          <w:rStyle w:val="Table"/>
          <w:rFonts w:ascii="Times New Roman" w:hAnsi="Times New Roman" w:cs="Times New Roman"/>
          <w:color w:val="A6A6A6" w:themeColor="background1" w:themeShade="A6"/>
          <w:spacing w:val="-2"/>
          <w:sz w:val="22"/>
          <w:szCs w:val="22"/>
        </w:rPr>
        <w:t>Oferentes</w:t>
      </w:r>
      <w:r w:rsidRPr="005C7AAA">
        <w:rPr>
          <w:rStyle w:val="Table"/>
          <w:rFonts w:ascii="Times New Roman" w:hAnsi="Times New Roman" w:cs="Times New Roman"/>
          <w:color w:val="A6A6A6" w:themeColor="background1" w:themeShade="A6"/>
          <w:spacing w:val="-2"/>
          <w:sz w:val="22"/>
          <w:szCs w:val="22"/>
        </w:rPr>
        <w:t xml:space="preserve"> deberán suministrar los nombres de miembros del personal debidamente calificados para cumplir los requisitos que se señalan en </w:t>
      </w:r>
      <w:r w:rsidR="00BB0CB2" w:rsidRPr="005C7AAA">
        <w:rPr>
          <w:rStyle w:val="Table"/>
          <w:rFonts w:ascii="Times New Roman" w:hAnsi="Times New Roman" w:cs="Times New Roman"/>
          <w:color w:val="A6A6A6" w:themeColor="background1" w:themeShade="A6"/>
          <w:spacing w:val="-2"/>
          <w:sz w:val="22"/>
          <w:szCs w:val="22"/>
        </w:rPr>
        <w:t>el punto 2.</w:t>
      </w:r>
      <w:r w:rsidR="004F6DD1" w:rsidRPr="005C7AAA">
        <w:rPr>
          <w:rStyle w:val="Table"/>
          <w:rFonts w:ascii="Times New Roman" w:hAnsi="Times New Roman" w:cs="Times New Roman"/>
          <w:color w:val="A6A6A6" w:themeColor="background1" w:themeShade="A6"/>
          <w:spacing w:val="-2"/>
          <w:sz w:val="22"/>
          <w:szCs w:val="22"/>
        </w:rPr>
        <w:t>4</w:t>
      </w:r>
      <w:r w:rsidR="00BB0CB2" w:rsidRPr="005C7AAA">
        <w:rPr>
          <w:rStyle w:val="Table"/>
          <w:rFonts w:ascii="Times New Roman" w:hAnsi="Times New Roman" w:cs="Times New Roman"/>
          <w:color w:val="A6A6A6" w:themeColor="background1" w:themeShade="A6"/>
          <w:spacing w:val="-2"/>
          <w:sz w:val="22"/>
          <w:szCs w:val="22"/>
        </w:rPr>
        <w:t xml:space="preserve"> Personal</w:t>
      </w:r>
      <w:r w:rsidR="00AE1329" w:rsidRPr="005C7AAA">
        <w:rPr>
          <w:rStyle w:val="Table"/>
          <w:rFonts w:ascii="Times New Roman" w:hAnsi="Times New Roman" w:cs="Times New Roman"/>
          <w:color w:val="A6A6A6" w:themeColor="background1" w:themeShade="A6"/>
          <w:spacing w:val="-2"/>
          <w:sz w:val="22"/>
          <w:szCs w:val="22"/>
        </w:rPr>
        <w:t xml:space="preserve"> de la Sección III</w:t>
      </w:r>
      <w:r w:rsidR="00BB0CB2" w:rsidRPr="005C7AAA">
        <w:rPr>
          <w:rStyle w:val="Table"/>
          <w:rFonts w:ascii="Times New Roman" w:hAnsi="Times New Roman" w:cs="Times New Roman"/>
          <w:color w:val="A6A6A6" w:themeColor="background1" w:themeShade="A6"/>
          <w:spacing w:val="-2"/>
          <w:sz w:val="22"/>
          <w:szCs w:val="22"/>
        </w:rPr>
        <w:t>.</w:t>
      </w:r>
      <w:r w:rsidRPr="005C7AAA">
        <w:rPr>
          <w:rStyle w:val="Table"/>
          <w:rFonts w:ascii="Times New Roman" w:hAnsi="Times New Roman" w:cs="Times New Roman"/>
          <w:color w:val="A6A6A6" w:themeColor="background1" w:themeShade="A6"/>
          <w:spacing w:val="-2"/>
          <w:sz w:val="22"/>
          <w:szCs w:val="22"/>
        </w:rPr>
        <w:t xml:space="preserve"> La información sobre su experiencia anterior deberá ser suministrada de conformidad con el Formulario para cada candidato</w:t>
      </w:r>
    </w:p>
    <w:p w14:paraId="113C256A"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720"/>
        <w:gridCol w:w="4237"/>
        <w:gridCol w:w="4133"/>
      </w:tblGrid>
      <w:tr w:rsidR="004570A5" w:rsidRPr="004570A5" w14:paraId="045507EA" w14:textId="1B7C3FC6" w:rsidTr="00987411">
        <w:trPr>
          <w:cantSplit/>
          <w:jc w:val="center"/>
        </w:trPr>
        <w:tc>
          <w:tcPr>
            <w:tcW w:w="720" w:type="dxa"/>
          </w:tcPr>
          <w:p w14:paraId="4B740E67" w14:textId="77777777" w:rsidR="00987411" w:rsidRPr="005C7AAA" w:rsidRDefault="00987411" w:rsidP="00CA44B8">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1.</w:t>
            </w:r>
          </w:p>
        </w:tc>
        <w:tc>
          <w:tcPr>
            <w:tcW w:w="4237" w:type="dxa"/>
            <w:tcBorders>
              <w:right w:val="single" w:sz="4" w:space="0" w:color="auto"/>
            </w:tcBorders>
          </w:tcPr>
          <w:p w14:paraId="3E59566A" w14:textId="38D471C5" w:rsidR="00987411" w:rsidRPr="005C7AAA" w:rsidRDefault="00987411" w:rsidP="00CA44B8">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Nombre</w:t>
            </w:r>
          </w:p>
        </w:tc>
        <w:tc>
          <w:tcPr>
            <w:tcW w:w="4133" w:type="dxa"/>
            <w:tcBorders>
              <w:left w:val="single" w:sz="4" w:space="0" w:color="auto"/>
            </w:tcBorders>
          </w:tcPr>
          <w:p w14:paraId="08A752F8" w14:textId="360B87CD"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Cargo</w:t>
            </w:r>
            <w:r w:rsidRPr="005C7AAA">
              <w:rPr>
                <w:rStyle w:val="Table"/>
                <w:rFonts w:ascii="Times New Roman" w:hAnsi="Times New Roman" w:cs="Times New Roman"/>
                <w:b/>
                <w:bCs/>
                <w:color w:val="A6A6A6" w:themeColor="background1" w:themeShade="A6"/>
                <w:spacing w:val="-3"/>
                <w:sz w:val="22"/>
                <w:szCs w:val="22"/>
              </w:rPr>
              <w:t>*</w:t>
            </w:r>
          </w:p>
        </w:tc>
      </w:tr>
      <w:tr w:rsidR="004570A5" w:rsidRPr="004570A5" w14:paraId="27BB5C0A" w14:textId="3FF0919C" w:rsidTr="00987411">
        <w:trPr>
          <w:cantSplit/>
          <w:jc w:val="center"/>
        </w:trPr>
        <w:tc>
          <w:tcPr>
            <w:tcW w:w="720" w:type="dxa"/>
          </w:tcPr>
          <w:p w14:paraId="4D1D4298" w14:textId="068CE44A"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2.</w:t>
            </w:r>
          </w:p>
        </w:tc>
        <w:tc>
          <w:tcPr>
            <w:tcW w:w="4237" w:type="dxa"/>
            <w:tcBorders>
              <w:right w:val="single" w:sz="4" w:space="0" w:color="auto"/>
            </w:tcBorders>
          </w:tcPr>
          <w:p w14:paraId="7690AFF6" w14:textId="334ABB92"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Nombre</w:t>
            </w:r>
          </w:p>
        </w:tc>
        <w:tc>
          <w:tcPr>
            <w:tcW w:w="4133" w:type="dxa"/>
            <w:tcBorders>
              <w:left w:val="single" w:sz="4" w:space="0" w:color="auto"/>
            </w:tcBorders>
          </w:tcPr>
          <w:p w14:paraId="0B0EE69E" w14:textId="550A9652"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Cargo</w:t>
            </w:r>
            <w:r w:rsidRPr="005C7AAA">
              <w:rPr>
                <w:rStyle w:val="Table"/>
                <w:rFonts w:ascii="Times New Roman" w:hAnsi="Times New Roman" w:cs="Times New Roman"/>
                <w:b/>
                <w:bCs/>
                <w:color w:val="A6A6A6" w:themeColor="background1" w:themeShade="A6"/>
                <w:spacing w:val="-3"/>
                <w:sz w:val="22"/>
                <w:szCs w:val="22"/>
              </w:rPr>
              <w:t>*</w:t>
            </w:r>
          </w:p>
        </w:tc>
      </w:tr>
      <w:tr w:rsidR="004570A5" w:rsidRPr="004570A5" w14:paraId="13B710CA" w14:textId="456B5A7B" w:rsidTr="00987411">
        <w:trPr>
          <w:cantSplit/>
          <w:jc w:val="center"/>
        </w:trPr>
        <w:tc>
          <w:tcPr>
            <w:tcW w:w="720" w:type="dxa"/>
          </w:tcPr>
          <w:p w14:paraId="59C6C638" w14:textId="24F519EF"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3.</w:t>
            </w:r>
          </w:p>
        </w:tc>
        <w:tc>
          <w:tcPr>
            <w:tcW w:w="4237" w:type="dxa"/>
            <w:tcBorders>
              <w:right w:val="single" w:sz="4" w:space="0" w:color="auto"/>
            </w:tcBorders>
          </w:tcPr>
          <w:p w14:paraId="39AF4356" w14:textId="30B41612"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Nombre</w:t>
            </w:r>
          </w:p>
        </w:tc>
        <w:tc>
          <w:tcPr>
            <w:tcW w:w="4133" w:type="dxa"/>
            <w:tcBorders>
              <w:left w:val="single" w:sz="4" w:space="0" w:color="auto"/>
            </w:tcBorders>
          </w:tcPr>
          <w:p w14:paraId="427AF20E" w14:textId="07BF9014"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Cargo</w:t>
            </w:r>
            <w:r w:rsidRPr="005C7AAA">
              <w:rPr>
                <w:rStyle w:val="Table"/>
                <w:rFonts w:ascii="Times New Roman" w:hAnsi="Times New Roman" w:cs="Times New Roman"/>
                <w:b/>
                <w:bCs/>
                <w:color w:val="A6A6A6" w:themeColor="background1" w:themeShade="A6"/>
                <w:spacing w:val="-3"/>
                <w:sz w:val="22"/>
                <w:szCs w:val="22"/>
              </w:rPr>
              <w:t>*</w:t>
            </w:r>
          </w:p>
        </w:tc>
      </w:tr>
      <w:tr w:rsidR="004570A5" w:rsidRPr="004570A5" w14:paraId="38A23F2A" w14:textId="12D9FEC8" w:rsidTr="00987411">
        <w:trPr>
          <w:cantSplit/>
          <w:jc w:val="center"/>
        </w:trPr>
        <w:tc>
          <w:tcPr>
            <w:tcW w:w="720" w:type="dxa"/>
          </w:tcPr>
          <w:p w14:paraId="710BC0FD" w14:textId="302B9304"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4.</w:t>
            </w:r>
          </w:p>
        </w:tc>
        <w:tc>
          <w:tcPr>
            <w:tcW w:w="4237" w:type="dxa"/>
            <w:tcBorders>
              <w:right w:val="single" w:sz="4" w:space="0" w:color="auto"/>
            </w:tcBorders>
          </w:tcPr>
          <w:p w14:paraId="6AF79F2C" w14:textId="34A83FBA"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Nombre</w:t>
            </w:r>
          </w:p>
        </w:tc>
        <w:tc>
          <w:tcPr>
            <w:tcW w:w="4133" w:type="dxa"/>
            <w:tcBorders>
              <w:left w:val="single" w:sz="4" w:space="0" w:color="auto"/>
            </w:tcBorders>
          </w:tcPr>
          <w:p w14:paraId="50100C18" w14:textId="35A186E8" w:rsidR="00987411" w:rsidRPr="005C7AAA" w:rsidRDefault="00987411" w:rsidP="00987411">
            <w:pPr>
              <w:suppressAutoHyphens/>
              <w:spacing w:before="120" w:after="120"/>
              <w:rPr>
                <w:rStyle w:val="Table"/>
                <w:rFonts w:ascii="Times New Roman" w:hAnsi="Times New Roman" w:cs="Times New Roman"/>
                <w:b/>
                <w:bCs/>
                <w:color w:val="A6A6A6" w:themeColor="background1" w:themeShade="A6"/>
                <w:spacing w:val="-2"/>
                <w:sz w:val="22"/>
                <w:szCs w:val="22"/>
              </w:rPr>
            </w:pPr>
            <w:r w:rsidRPr="005C7AAA">
              <w:rPr>
                <w:rStyle w:val="Table"/>
                <w:rFonts w:ascii="Times New Roman" w:hAnsi="Times New Roman" w:cs="Times New Roman"/>
                <w:b/>
                <w:bCs/>
                <w:color w:val="A6A6A6" w:themeColor="background1" w:themeShade="A6"/>
                <w:spacing w:val="-2"/>
                <w:sz w:val="22"/>
                <w:szCs w:val="22"/>
              </w:rPr>
              <w:t>Cargo</w:t>
            </w:r>
            <w:r w:rsidRPr="005C7AAA">
              <w:rPr>
                <w:rStyle w:val="Table"/>
                <w:rFonts w:ascii="Times New Roman" w:hAnsi="Times New Roman" w:cs="Times New Roman"/>
                <w:b/>
                <w:bCs/>
                <w:color w:val="A6A6A6" w:themeColor="background1" w:themeShade="A6"/>
                <w:spacing w:val="-3"/>
                <w:sz w:val="22"/>
                <w:szCs w:val="22"/>
              </w:rPr>
              <w:t>*</w:t>
            </w:r>
          </w:p>
        </w:tc>
      </w:tr>
    </w:tbl>
    <w:p w14:paraId="29B8E154" w14:textId="3DFA0E4E" w:rsidR="007D1AE0" w:rsidRPr="005C7AAA" w:rsidRDefault="007D1AE0" w:rsidP="00CA44B8">
      <w:pPr>
        <w:pStyle w:val="Textoindependiente3"/>
        <w:rPr>
          <w:rStyle w:val="Table"/>
          <w:rFonts w:ascii="Times New Roman" w:hAnsi="Times New Roman"/>
          <w:i/>
          <w:color w:val="A6A6A6" w:themeColor="background1" w:themeShade="A6"/>
          <w:spacing w:val="-2"/>
          <w:sz w:val="22"/>
          <w:szCs w:val="22"/>
        </w:rPr>
      </w:pPr>
      <w:r w:rsidRPr="005C7AAA">
        <w:rPr>
          <w:rStyle w:val="Table"/>
          <w:rFonts w:ascii="Times New Roman" w:hAnsi="Times New Roman"/>
          <w:i/>
          <w:color w:val="A6A6A6" w:themeColor="background1" w:themeShade="A6"/>
          <w:spacing w:val="-2"/>
          <w:sz w:val="22"/>
          <w:szCs w:val="22"/>
        </w:rPr>
        <w:t xml:space="preserve">* Según se especifica </w:t>
      </w:r>
      <w:r w:rsidR="00D93E5D" w:rsidRPr="005C7AAA">
        <w:rPr>
          <w:rStyle w:val="Table"/>
          <w:rFonts w:ascii="Times New Roman" w:hAnsi="Times New Roman"/>
          <w:i/>
          <w:color w:val="A6A6A6" w:themeColor="background1" w:themeShade="A6"/>
          <w:spacing w:val="-2"/>
          <w:sz w:val="22"/>
          <w:szCs w:val="22"/>
        </w:rPr>
        <w:t>en el</w:t>
      </w:r>
      <w:r w:rsidR="00BB0CB2" w:rsidRPr="005C7AAA">
        <w:rPr>
          <w:rStyle w:val="Table"/>
          <w:rFonts w:ascii="Times New Roman" w:hAnsi="Times New Roman"/>
          <w:i/>
          <w:color w:val="A6A6A6" w:themeColor="background1" w:themeShade="A6"/>
          <w:spacing w:val="-2"/>
          <w:sz w:val="22"/>
        </w:rPr>
        <w:t xml:space="preserve"> punto 2.</w:t>
      </w:r>
      <w:r w:rsidR="004F6DD1" w:rsidRPr="005C7AAA">
        <w:rPr>
          <w:rStyle w:val="Table"/>
          <w:rFonts w:ascii="Times New Roman" w:hAnsi="Times New Roman"/>
          <w:i/>
          <w:color w:val="A6A6A6" w:themeColor="background1" w:themeShade="A6"/>
          <w:spacing w:val="-2"/>
          <w:sz w:val="22"/>
        </w:rPr>
        <w:t>4</w:t>
      </w:r>
      <w:r w:rsidR="00BB0CB2" w:rsidRPr="005C7AAA">
        <w:rPr>
          <w:rStyle w:val="Table"/>
          <w:rFonts w:ascii="Times New Roman" w:hAnsi="Times New Roman"/>
          <w:i/>
          <w:color w:val="A6A6A6" w:themeColor="background1" w:themeShade="A6"/>
          <w:spacing w:val="-2"/>
          <w:sz w:val="22"/>
        </w:rPr>
        <w:t xml:space="preserve"> Personal</w:t>
      </w:r>
      <w:r w:rsidRPr="005C7AAA">
        <w:rPr>
          <w:rStyle w:val="Table"/>
          <w:rFonts w:ascii="Times New Roman" w:hAnsi="Times New Roman"/>
          <w:i/>
          <w:color w:val="A6A6A6" w:themeColor="background1" w:themeShade="A6"/>
          <w:spacing w:val="-2"/>
          <w:sz w:val="22"/>
          <w:szCs w:val="22"/>
        </w:rPr>
        <w:t>.</w:t>
      </w:r>
    </w:p>
    <w:p w14:paraId="01C67048" w14:textId="4987BB54" w:rsidR="00324B88" w:rsidRDefault="000A210D" w:rsidP="0042271C">
      <w:pPr>
        <w:pStyle w:val="SectionVHeading2"/>
        <w:rPr>
          <w:szCs w:val="28"/>
        </w:rPr>
      </w:pPr>
      <w:r w:rsidRPr="00564093">
        <w:rPr>
          <w:b w:val="0"/>
          <w:sz w:val="22"/>
          <w:szCs w:val="22"/>
        </w:rPr>
        <w:br w:type="page"/>
      </w:r>
      <w:r w:rsidR="007D1AE0" w:rsidRPr="00564093">
        <w:rPr>
          <w:szCs w:val="28"/>
        </w:rPr>
        <w:lastRenderedPageBreak/>
        <w:t xml:space="preserve">Formulario </w:t>
      </w:r>
      <w:r w:rsidR="00324B88">
        <w:rPr>
          <w:szCs w:val="28"/>
        </w:rPr>
        <w:t>10</w:t>
      </w:r>
      <w:r w:rsidR="00444CCB">
        <w:rPr>
          <w:szCs w:val="28"/>
        </w:rPr>
        <w:t xml:space="preserve"> </w:t>
      </w:r>
    </w:p>
    <w:p w14:paraId="59494D36" w14:textId="116E0F50" w:rsidR="007D1AE0" w:rsidRDefault="007D1AE0" w:rsidP="0042271C">
      <w:pPr>
        <w:pStyle w:val="SectionVHeading2"/>
        <w:rPr>
          <w:szCs w:val="28"/>
        </w:rPr>
      </w:pPr>
      <w:r w:rsidRPr="00564093">
        <w:rPr>
          <w:szCs w:val="28"/>
        </w:rPr>
        <w:t xml:space="preserve"> Currículum Vitae del Personal Propuesto</w:t>
      </w:r>
    </w:p>
    <w:p w14:paraId="11FF264E" w14:textId="16C28355" w:rsidR="003E0AEF" w:rsidRPr="005C7AAA" w:rsidRDefault="003E0AEF" w:rsidP="003E0AEF">
      <w:pPr>
        <w:pStyle w:val="SectionVHeading2"/>
        <w:rPr>
          <w:rStyle w:val="Table"/>
          <w:rFonts w:ascii="Times New Roman" w:hAnsi="Times New Roman"/>
          <w:color w:val="A6A6A6" w:themeColor="background1" w:themeShade="A6"/>
          <w:sz w:val="28"/>
          <w:szCs w:val="28"/>
        </w:rPr>
      </w:pPr>
      <w:r w:rsidRPr="005C7AAA">
        <w:rPr>
          <w:color w:val="A6A6A6" w:themeColor="background1" w:themeShade="A6"/>
          <w:szCs w:val="28"/>
        </w:rPr>
        <w:t>(</w:t>
      </w:r>
      <w:r w:rsidRPr="005C7AAA">
        <w:rPr>
          <w:color w:val="A6A6A6" w:themeColor="background1" w:themeShade="A6"/>
          <w:szCs w:val="28"/>
          <w:u w:val="single"/>
        </w:rPr>
        <w:t>NO APLICA</w:t>
      </w:r>
      <w:r w:rsidRPr="005C7AAA">
        <w:rPr>
          <w:color w:val="A6A6A6" w:themeColor="background1" w:themeShade="A6"/>
          <w:szCs w:val="28"/>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9090"/>
      </w:tblGrid>
      <w:tr w:rsidR="007D1AE0" w:rsidRPr="00F2671F" w14:paraId="2B155078" w14:textId="77777777" w:rsidTr="002A61B4">
        <w:trPr>
          <w:cantSplit/>
          <w:jc w:val="center"/>
        </w:trPr>
        <w:tc>
          <w:tcPr>
            <w:tcW w:w="9090" w:type="dxa"/>
          </w:tcPr>
          <w:p w14:paraId="6C23FFE2" w14:textId="5111C62E"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 xml:space="preserve">Nombre del </w:t>
            </w:r>
            <w:r w:rsidR="00436207" w:rsidRPr="005C7AAA">
              <w:rPr>
                <w:rStyle w:val="Table"/>
                <w:rFonts w:ascii="Times New Roman" w:hAnsi="Times New Roman" w:cs="Times New Roman"/>
                <w:b/>
                <w:bCs/>
                <w:iCs/>
                <w:color w:val="A6A6A6" w:themeColor="background1" w:themeShade="A6"/>
                <w:spacing w:val="-2"/>
              </w:rPr>
              <w:t>Oferente</w:t>
            </w:r>
          </w:p>
          <w:p w14:paraId="3C1C7730"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r>
    </w:tbl>
    <w:p w14:paraId="6BBCD1E0" w14:textId="77777777" w:rsidR="007D1AE0" w:rsidRPr="005C7AAA" w:rsidRDefault="007D1AE0" w:rsidP="00CA44B8">
      <w:pPr>
        <w:suppressAutoHyphens/>
        <w:rPr>
          <w:rStyle w:val="Table"/>
          <w:rFonts w:ascii="Times New Roman" w:hAnsi="Times New Roman" w:cs="Times New Roman"/>
          <w:b/>
          <w:bCs/>
          <w:iCs/>
          <w:color w:val="A6A6A6" w:themeColor="background1" w:themeShade="A6"/>
          <w:spacing w:val="-2"/>
        </w:rPr>
      </w:pPr>
    </w:p>
    <w:tbl>
      <w:tblPr>
        <w:tblW w:w="90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F2671F" w:rsidRPr="00F2671F" w14:paraId="75CE89B7" w14:textId="77777777" w:rsidTr="002A61B4">
        <w:trPr>
          <w:cantSplit/>
          <w:jc w:val="center"/>
        </w:trPr>
        <w:tc>
          <w:tcPr>
            <w:tcW w:w="9090" w:type="dxa"/>
            <w:gridSpan w:val="3"/>
          </w:tcPr>
          <w:p w14:paraId="45CC66C0"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 xml:space="preserve">Cargo </w:t>
            </w:r>
          </w:p>
          <w:p w14:paraId="4D8EAEA3" w14:textId="77777777" w:rsidR="007D1AE0" w:rsidRPr="005C7AAA" w:rsidRDefault="007D1AE0" w:rsidP="00CA44B8">
            <w:pPr>
              <w:tabs>
                <w:tab w:val="left" w:pos="1638"/>
                <w:tab w:val="left" w:pos="1998"/>
              </w:tabs>
              <w:suppressAutoHyphens/>
              <w:spacing w:after="71"/>
              <w:ind w:left="378" w:hanging="378"/>
              <w:rPr>
                <w:rStyle w:val="Table"/>
                <w:rFonts w:ascii="Times New Roman" w:hAnsi="Times New Roman" w:cs="Times New Roman"/>
                <w:b/>
                <w:bCs/>
                <w:iCs/>
                <w:color w:val="A6A6A6" w:themeColor="background1" w:themeShade="A6"/>
                <w:spacing w:val="-2"/>
              </w:rPr>
            </w:pPr>
          </w:p>
        </w:tc>
      </w:tr>
      <w:tr w:rsidR="00F2671F" w:rsidRPr="00F2671F" w14:paraId="6DAE7E5B" w14:textId="77777777" w:rsidTr="002A61B4">
        <w:trPr>
          <w:cantSplit/>
          <w:jc w:val="center"/>
        </w:trPr>
        <w:tc>
          <w:tcPr>
            <w:tcW w:w="1440" w:type="dxa"/>
          </w:tcPr>
          <w:p w14:paraId="0F861DE8"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Información personal</w:t>
            </w:r>
          </w:p>
        </w:tc>
        <w:tc>
          <w:tcPr>
            <w:tcW w:w="3960" w:type="dxa"/>
          </w:tcPr>
          <w:p w14:paraId="2735FA77"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 xml:space="preserve">Nombre </w:t>
            </w:r>
          </w:p>
          <w:p w14:paraId="5CD66F03"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c>
          <w:tcPr>
            <w:tcW w:w="3690" w:type="dxa"/>
          </w:tcPr>
          <w:p w14:paraId="296DA061"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Fecha de nacimiento</w:t>
            </w:r>
          </w:p>
        </w:tc>
      </w:tr>
      <w:tr w:rsidR="00F2671F" w:rsidRPr="00F2671F" w14:paraId="7BBBC7AB" w14:textId="77777777" w:rsidTr="002A61B4">
        <w:trPr>
          <w:cantSplit/>
          <w:jc w:val="center"/>
        </w:trPr>
        <w:tc>
          <w:tcPr>
            <w:tcW w:w="1440" w:type="dxa"/>
          </w:tcPr>
          <w:p w14:paraId="5A325015"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c>
          <w:tcPr>
            <w:tcW w:w="7650" w:type="dxa"/>
            <w:gridSpan w:val="2"/>
          </w:tcPr>
          <w:p w14:paraId="57372C8A" w14:textId="6333A54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Calificaciones profesionales</w:t>
            </w:r>
            <w:r w:rsidR="001550D6" w:rsidRPr="005C7AAA">
              <w:rPr>
                <w:rStyle w:val="Table"/>
                <w:rFonts w:ascii="Times New Roman" w:hAnsi="Times New Roman" w:cs="Times New Roman"/>
                <w:b/>
                <w:bCs/>
                <w:iCs/>
                <w:color w:val="A6A6A6" w:themeColor="background1" w:themeShade="A6"/>
                <w:spacing w:val="-2"/>
              </w:rPr>
              <w:t xml:space="preserve"> / </w:t>
            </w:r>
            <w:r w:rsidR="00436207" w:rsidRPr="005C7AAA">
              <w:rPr>
                <w:rStyle w:val="Table"/>
                <w:rFonts w:ascii="Times New Roman" w:hAnsi="Times New Roman" w:cs="Times New Roman"/>
                <w:b/>
                <w:bCs/>
                <w:iCs/>
                <w:color w:val="A6A6A6" w:themeColor="background1" w:themeShade="A6"/>
                <w:spacing w:val="-2"/>
              </w:rPr>
              <w:t>Título de</w:t>
            </w:r>
            <w:r w:rsidR="001550D6" w:rsidRPr="005C7AAA">
              <w:rPr>
                <w:rStyle w:val="Table"/>
                <w:rFonts w:ascii="Times New Roman" w:hAnsi="Times New Roman" w:cs="Times New Roman"/>
                <w:b/>
                <w:bCs/>
                <w:iCs/>
                <w:color w:val="A6A6A6" w:themeColor="background1" w:themeShade="A6"/>
                <w:spacing w:val="-2"/>
              </w:rPr>
              <w:t xml:space="preserve"> grado / T</w:t>
            </w:r>
            <w:r w:rsidR="00436207" w:rsidRPr="005C7AAA">
              <w:rPr>
                <w:rStyle w:val="Table"/>
                <w:rFonts w:ascii="Times New Roman" w:hAnsi="Times New Roman" w:cs="Times New Roman"/>
                <w:b/>
                <w:bCs/>
                <w:iCs/>
                <w:color w:val="A6A6A6" w:themeColor="background1" w:themeShade="A6"/>
                <w:spacing w:val="-2"/>
              </w:rPr>
              <w:t>í</w:t>
            </w:r>
            <w:r w:rsidR="001550D6" w:rsidRPr="005C7AAA">
              <w:rPr>
                <w:rStyle w:val="Table"/>
                <w:rFonts w:ascii="Times New Roman" w:hAnsi="Times New Roman" w:cs="Times New Roman"/>
                <w:b/>
                <w:bCs/>
                <w:iCs/>
                <w:color w:val="A6A6A6" w:themeColor="background1" w:themeShade="A6"/>
                <w:spacing w:val="-2"/>
              </w:rPr>
              <w:t xml:space="preserve">tulo de </w:t>
            </w:r>
            <w:r w:rsidR="003E1857" w:rsidRPr="005C7AAA">
              <w:rPr>
                <w:rStyle w:val="Table"/>
                <w:rFonts w:ascii="Times New Roman" w:hAnsi="Times New Roman" w:cs="Times New Roman"/>
                <w:b/>
                <w:bCs/>
                <w:iCs/>
                <w:color w:val="A6A6A6" w:themeColor="background1" w:themeShade="A6"/>
                <w:spacing w:val="-2"/>
              </w:rPr>
              <w:t>Posgrado /</w:t>
            </w:r>
            <w:r w:rsidR="001550D6" w:rsidRPr="005C7AAA">
              <w:rPr>
                <w:rStyle w:val="Table"/>
                <w:rFonts w:ascii="Times New Roman" w:hAnsi="Times New Roman" w:cs="Times New Roman"/>
                <w:b/>
                <w:bCs/>
                <w:iCs/>
                <w:color w:val="A6A6A6" w:themeColor="background1" w:themeShade="A6"/>
                <w:spacing w:val="-2"/>
              </w:rPr>
              <w:t xml:space="preserve"> Año de expedición de t</w:t>
            </w:r>
            <w:r w:rsidR="00436207" w:rsidRPr="005C7AAA">
              <w:rPr>
                <w:rStyle w:val="Table"/>
                <w:rFonts w:ascii="Times New Roman" w:hAnsi="Times New Roman" w:cs="Times New Roman"/>
                <w:b/>
                <w:bCs/>
                <w:iCs/>
                <w:color w:val="A6A6A6" w:themeColor="background1" w:themeShade="A6"/>
                <w:spacing w:val="-2"/>
              </w:rPr>
              <w:t>í</w:t>
            </w:r>
            <w:r w:rsidR="001550D6" w:rsidRPr="005C7AAA">
              <w:rPr>
                <w:rStyle w:val="Table"/>
                <w:rFonts w:ascii="Times New Roman" w:hAnsi="Times New Roman" w:cs="Times New Roman"/>
                <w:b/>
                <w:bCs/>
                <w:iCs/>
                <w:color w:val="A6A6A6" w:themeColor="background1" w:themeShade="A6"/>
                <w:spacing w:val="-2"/>
              </w:rPr>
              <w:t xml:space="preserve">tulo </w:t>
            </w:r>
          </w:p>
          <w:p w14:paraId="7AB48E15"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p>
        </w:tc>
      </w:tr>
      <w:tr w:rsidR="00F2671F" w:rsidRPr="00F2671F" w14:paraId="1325E0F0" w14:textId="77777777" w:rsidTr="002A61B4">
        <w:trPr>
          <w:cantSplit/>
          <w:jc w:val="center"/>
        </w:trPr>
        <w:tc>
          <w:tcPr>
            <w:tcW w:w="1440" w:type="dxa"/>
          </w:tcPr>
          <w:p w14:paraId="6DE7D7B1"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Empleo actual</w:t>
            </w:r>
          </w:p>
        </w:tc>
        <w:tc>
          <w:tcPr>
            <w:tcW w:w="7650" w:type="dxa"/>
            <w:gridSpan w:val="2"/>
          </w:tcPr>
          <w:p w14:paraId="724A82C8"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Nombre del Contratante</w:t>
            </w:r>
          </w:p>
          <w:p w14:paraId="2F8818A3"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r>
      <w:tr w:rsidR="00F2671F" w:rsidRPr="00F2671F" w14:paraId="5C25F8CA" w14:textId="77777777" w:rsidTr="002A61B4">
        <w:trPr>
          <w:cantSplit/>
          <w:jc w:val="center"/>
        </w:trPr>
        <w:tc>
          <w:tcPr>
            <w:tcW w:w="1440" w:type="dxa"/>
          </w:tcPr>
          <w:p w14:paraId="2F3301C0"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c>
          <w:tcPr>
            <w:tcW w:w="7650" w:type="dxa"/>
            <w:gridSpan w:val="2"/>
          </w:tcPr>
          <w:p w14:paraId="52D6DCD2"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Dirección del Contratante</w:t>
            </w:r>
          </w:p>
          <w:p w14:paraId="17E2355D"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p>
        </w:tc>
      </w:tr>
      <w:tr w:rsidR="00F2671F" w:rsidRPr="00F2671F" w14:paraId="260F1766" w14:textId="77777777" w:rsidTr="002A61B4">
        <w:trPr>
          <w:cantSplit/>
          <w:jc w:val="center"/>
        </w:trPr>
        <w:tc>
          <w:tcPr>
            <w:tcW w:w="1440" w:type="dxa"/>
          </w:tcPr>
          <w:p w14:paraId="37C64C94"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c>
          <w:tcPr>
            <w:tcW w:w="3960" w:type="dxa"/>
          </w:tcPr>
          <w:p w14:paraId="4D749285"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Teléfono</w:t>
            </w:r>
          </w:p>
          <w:p w14:paraId="0C25E078"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p>
        </w:tc>
        <w:tc>
          <w:tcPr>
            <w:tcW w:w="3690" w:type="dxa"/>
          </w:tcPr>
          <w:p w14:paraId="24212181"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Persona de contacto (gerente / oficial de personal)</w:t>
            </w:r>
          </w:p>
        </w:tc>
      </w:tr>
      <w:tr w:rsidR="00F2671F" w:rsidRPr="00F2671F" w14:paraId="0196C701" w14:textId="77777777" w:rsidTr="002A61B4">
        <w:trPr>
          <w:cantSplit/>
          <w:jc w:val="center"/>
        </w:trPr>
        <w:tc>
          <w:tcPr>
            <w:tcW w:w="1440" w:type="dxa"/>
          </w:tcPr>
          <w:p w14:paraId="2C016D1C"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c>
          <w:tcPr>
            <w:tcW w:w="3960" w:type="dxa"/>
          </w:tcPr>
          <w:p w14:paraId="4DC3A8D5"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Fax</w:t>
            </w:r>
          </w:p>
          <w:p w14:paraId="6630CF2A"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p>
        </w:tc>
        <w:tc>
          <w:tcPr>
            <w:tcW w:w="3690" w:type="dxa"/>
          </w:tcPr>
          <w:p w14:paraId="79886BA6"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Dirección electrónica</w:t>
            </w:r>
          </w:p>
        </w:tc>
      </w:tr>
      <w:tr w:rsidR="007D1AE0" w:rsidRPr="00F2671F" w14:paraId="24B7A086" w14:textId="77777777" w:rsidTr="002A61B4">
        <w:trPr>
          <w:cantSplit/>
          <w:jc w:val="center"/>
        </w:trPr>
        <w:tc>
          <w:tcPr>
            <w:tcW w:w="1440" w:type="dxa"/>
          </w:tcPr>
          <w:p w14:paraId="105D230B" w14:textId="77777777" w:rsidR="007D1AE0" w:rsidRPr="005C7AAA" w:rsidRDefault="007D1AE0" w:rsidP="00CA44B8">
            <w:pPr>
              <w:suppressAutoHyphens/>
              <w:spacing w:after="71"/>
              <w:rPr>
                <w:rStyle w:val="Table"/>
                <w:rFonts w:ascii="Times New Roman" w:hAnsi="Times New Roman" w:cs="Times New Roman"/>
                <w:b/>
                <w:bCs/>
                <w:iCs/>
                <w:color w:val="A6A6A6" w:themeColor="background1" w:themeShade="A6"/>
                <w:spacing w:val="-2"/>
              </w:rPr>
            </w:pPr>
          </w:p>
        </w:tc>
        <w:tc>
          <w:tcPr>
            <w:tcW w:w="3960" w:type="dxa"/>
          </w:tcPr>
          <w:p w14:paraId="601620E1"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Cargo actual</w:t>
            </w:r>
          </w:p>
          <w:p w14:paraId="4BF852CF"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p>
        </w:tc>
        <w:tc>
          <w:tcPr>
            <w:tcW w:w="3690" w:type="dxa"/>
          </w:tcPr>
          <w:p w14:paraId="108DA31F" w14:textId="77777777" w:rsidR="007D1AE0" w:rsidRPr="005C7AAA" w:rsidRDefault="007D1AE0" w:rsidP="00CA44B8">
            <w:pPr>
              <w:suppressAutoHyphens/>
              <w:spacing w:before="60" w:after="120"/>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Años con el Contratante actual</w:t>
            </w:r>
          </w:p>
        </w:tc>
      </w:tr>
    </w:tbl>
    <w:p w14:paraId="3395FA5D" w14:textId="77777777" w:rsidR="007D1AE0" w:rsidRPr="005C7AAA" w:rsidRDefault="007D1AE0" w:rsidP="00CA44B8">
      <w:pPr>
        <w:suppressAutoHyphens/>
        <w:rPr>
          <w:rStyle w:val="Table"/>
          <w:rFonts w:ascii="Times New Roman" w:hAnsi="Times New Roman" w:cs="Times New Roman"/>
          <w:i/>
          <w:color w:val="A6A6A6" w:themeColor="background1" w:themeShade="A6"/>
          <w:spacing w:val="-2"/>
        </w:rPr>
      </w:pPr>
    </w:p>
    <w:p w14:paraId="2D9BDFB6" w14:textId="0B21876D" w:rsidR="007D1AE0" w:rsidRPr="005C7AAA" w:rsidRDefault="007D1AE0" w:rsidP="00CA44B8">
      <w:pPr>
        <w:suppressAutoHyphens/>
        <w:jc w:val="both"/>
        <w:rPr>
          <w:rStyle w:val="Table"/>
          <w:rFonts w:ascii="Times New Roman" w:hAnsi="Times New Roman" w:cs="Times New Roman"/>
          <w:iCs/>
          <w:color w:val="A6A6A6" w:themeColor="background1" w:themeShade="A6"/>
          <w:spacing w:val="-2"/>
        </w:rPr>
      </w:pPr>
      <w:r w:rsidRPr="005C7AAA">
        <w:rPr>
          <w:rStyle w:val="Table"/>
          <w:rFonts w:ascii="Times New Roman" w:hAnsi="Times New Roman" w:cs="Times New Roman"/>
          <w:iCs/>
          <w:color w:val="A6A6A6" w:themeColor="background1" w:themeShade="A6"/>
          <w:spacing w:val="-2"/>
        </w:rPr>
        <w:t xml:space="preserve">Resuma la experiencia profesional, en orden cronológico inverso. Indique experiencia particular, técnica y gerencial pertinente para este Contrato. </w:t>
      </w:r>
    </w:p>
    <w:p w14:paraId="4FE225A7" w14:textId="77777777" w:rsidR="007D1AE0" w:rsidRPr="005C7AAA" w:rsidRDefault="007D1AE0" w:rsidP="00CA44B8">
      <w:pPr>
        <w:suppressAutoHyphens/>
        <w:rPr>
          <w:rStyle w:val="Table"/>
          <w:rFonts w:ascii="Times New Roman" w:hAnsi="Times New Roman" w:cs="Times New Roman"/>
          <w:i/>
          <w:color w:val="A6A6A6" w:themeColor="background1" w:themeShade="A6"/>
          <w:spacing w:val="-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1080"/>
        <w:gridCol w:w="1080"/>
        <w:gridCol w:w="6930"/>
      </w:tblGrid>
      <w:tr w:rsidR="00F2671F" w:rsidRPr="00F2671F" w14:paraId="13C1B501" w14:textId="77777777" w:rsidTr="002A61B4">
        <w:trPr>
          <w:cantSplit/>
          <w:tblHeader/>
          <w:jc w:val="center"/>
        </w:trPr>
        <w:tc>
          <w:tcPr>
            <w:tcW w:w="1080" w:type="dxa"/>
          </w:tcPr>
          <w:p w14:paraId="31CB5E05" w14:textId="77777777" w:rsidR="007D1AE0" w:rsidRPr="005C7AAA" w:rsidRDefault="007D1AE0" w:rsidP="00CA44B8">
            <w:pPr>
              <w:suppressAutoHyphens/>
              <w:spacing w:before="60" w:after="60"/>
              <w:jc w:val="center"/>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Desde</w:t>
            </w:r>
          </w:p>
        </w:tc>
        <w:tc>
          <w:tcPr>
            <w:tcW w:w="1080" w:type="dxa"/>
          </w:tcPr>
          <w:p w14:paraId="61E2C44D" w14:textId="77777777" w:rsidR="007D1AE0" w:rsidRPr="005C7AAA" w:rsidRDefault="007D1AE0" w:rsidP="00CA44B8">
            <w:pPr>
              <w:suppressAutoHyphens/>
              <w:spacing w:before="60" w:after="60"/>
              <w:jc w:val="center"/>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Hasta</w:t>
            </w:r>
          </w:p>
        </w:tc>
        <w:tc>
          <w:tcPr>
            <w:tcW w:w="6930" w:type="dxa"/>
          </w:tcPr>
          <w:p w14:paraId="539199AF" w14:textId="77777777" w:rsidR="007D1AE0" w:rsidRPr="005C7AAA" w:rsidRDefault="007D1AE0" w:rsidP="00CA44B8">
            <w:pPr>
              <w:suppressAutoHyphens/>
              <w:spacing w:before="60" w:after="60"/>
              <w:jc w:val="center"/>
              <w:rPr>
                <w:rStyle w:val="Table"/>
                <w:rFonts w:ascii="Times New Roman" w:hAnsi="Times New Roman" w:cs="Times New Roman"/>
                <w:b/>
                <w:bCs/>
                <w:iCs/>
                <w:color w:val="A6A6A6" w:themeColor="background1" w:themeShade="A6"/>
                <w:spacing w:val="-2"/>
              </w:rPr>
            </w:pPr>
            <w:r w:rsidRPr="005C7AAA">
              <w:rPr>
                <w:rStyle w:val="Table"/>
                <w:rFonts w:ascii="Times New Roman" w:hAnsi="Times New Roman" w:cs="Times New Roman"/>
                <w:b/>
                <w:bCs/>
                <w:iCs/>
                <w:color w:val="A6A6A6" w:themeColor="background1" w:themeShade="A6"/>
                <w:spacing w:val="-2"/>
              </w:rPr>
              <w:t xml:space="preserve">Compañía / Proyecto </w:t>
            </w:r>
            <w:r w:rsidR="001550D6" w:rsidRPr="005C7AAA">
              <w:rPr>
                <w:rStyle w:val="Table"/>
                <w:rFonts w:ascii="Times New Roman" w:hAnsi="Times New Roman" w:cs="Times New Roman"/>
                <w:b/>
                <w:bCs/>
                <w:iCs/>
                <w:color w:val="A6A6A6" w:themeColor="background1" w:themeShade="A6"/>
                <w:spacing w:val="-2"/>
              </w:rPr>
              <w:t xml:space="preserve">/ </w:t>
            </w:r>
            <w:r w:rsidR="003A01A9" w:rsidRPr="005C7AAA">
              <w:rPr>
                <w:rStyle w:val="Table"/>
                <w:rFonts w:ascii="Times New Roman" w:hAnsi="Times New Roman" w:cs="Times New Roman"/>
                <w:b/>
                <w:bCs/>
                <w:iCs/>
                <w:color w:val="A6A6A6" w:themeColor="background1" w:themeShade="A6"/>
                <w:spacing w:val="-2"/>
              </w:rPr>
              <w:t>Características</w:t>
            </w:r>
            <w:r w:rsidR="001550D6" w:rsidRPr="005C7AAA">
              <w:rPr>
                <w:rStyle w:val="Table"/>
                <w:rFonts w:ascii="Times New Roman" w:hAnsi="Times New Roman" w:cs="Times New Roman"/>
                <w:b/>
                <w:bCs/>
                <w:iCs/>
                <w:color w:val="A6A6A6" w:themeColor="background1" w:themeShade="A6"/>
                <w:spacing w:val="-2"/>
              </w:rPr>
              <w:t xml:space="preserve"> del Proyecto</w:t>
            </w:r>
            <w:r w:rsidRPr="005C7AAA">
              <w:rPr>
                <w:rStyle w:val="Table"/>
                <w:rFonts w:ascii="Times New Roman" w:hAnsi="Times New Roman" w:cs="Times New Roman"/>
                <w:b/>
                <w:bCs/>
                <w:iCs/>
                <w:color w:val="A6A6A6" w:themeColor="background1" w:themeShade="A6"/>
                <w:spacing w:val="-2"/>
              </w:rPr>
              <w:t xml:space="preserve">/ Contrato/ Cargo / Experiencia técnica y gerencial relevante </w:t>
            </w:r>
          </w:p>
        </w:tc>
      </w:tr>
      <w:tr w:rsidR="00F2671F" w:rsidRPr="00F2671F" w14:paraId="37FEC93B" w14:textId="77777777" w:rsidTr="002A61B4">
        <w:trPr>
          <w:cantSplit/>
          <w:jc w:val="center"/>
        </w:trPr>
        <w:tc>
          <w:tcPr>
            <w:tcW w:w="1080" w:type="dxa"/>
          </w:tcPr>
          <w:p w14:paraId="0949A675"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rPr>
            </w:pPr>
          </w:p>
        </w:tc>
        <w:tc>
          <w:tcPr>
            <w:tcW w:w="1080" w:type="dxa"/>
          </w:tcPr>
          <w:p w14:paraId="698387BB"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rPr>
            </w:pPr>
          </w:p>
        </w:tc>
        <w:tc>
          <w:tcPr>
            <w:tcW w:w="6930" w:type="dxa"/>
          </w:tcPr>
          <w:p w14:paraId="75FAF7BB"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rPr>
            </w:pPr>
          </w:p>
        </w:tc>
      </w:tr>
      <w:tr w:rsidR="007D1AE0" w:rsidRPr="00F2671F" w14:paraId="240C3D54" w14:textId="77777777" w:rsidTr="002A61B4">
        <w:trPr>
          <w:cantSplit/>
          <w:jc w:val="center"/>
        </w:trPr>
        <w:tc>
          <w:tcPr>
            <w:tcW w:w="1080" w:type="dxa"/>
          </w:tcPr>
          <w:p w14:paraId="447A9F7F"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rPr>
            </w:pPr>
          </w:p>
        </w:tc>
        <w:tc>
          <w:tcPr>
            <w:tcW w:w="1080" w:type="dxa"/>
          </w:tcPr>
          <w:p w14:paraId="2F45946B"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rPr>
            </w:pPr>
          </w:p>
        </w:tc>
        <w:tc>
          <w:tcPr>
            <w:tcW w:w="6930" w:type="dxa"/>
          </w:tcPr>
          <w:p w14:paraId="1B5B9913"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rPr>
            </w:pPr>
          </w:p>
        </w:tc>
      </w:tr>
    </w:tbl>
    <w:p w14:paraId="049987AD" w14:textId="77777777" w:rsidR="007D1AE0" w:rsidRPr="005C7AAA" w:rsidRDefault="007D1AE0" w:rsidP="00CA44B8">
      <w:pPr>
        <w:jc w:val="center"/>
        <w:rPr>
          <w:rFonts w:ascii="Times New Roman" w:hAnsi="Times New Roman" w:cs="Times New Roman"/>
          <w:b/>
          <w:color w:val="A6A6A6" w:themeColor="background1" w:themeShade="A6"/>
        </w:rPr>
      </w:pPr>
    </w:p>
    <w:p w14:paraId="10F6A841" w14:textId="21EB7905" w:rsidR="000A210D" w:rsidRPr="005C7AAA" w:rsidRDefault="000A210D" w:rsidP="00CA44B8">
      <w:pPr>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Declaro la veracidad de toda la información provista en este formulario</w:t>
      </w:r>
      <w:r w:rsidR="00257A18" w:rsidRPr="005C7AAA">
        <w:rPr>
          <w:rFonts w:ascii="Times New Roman" w:hAnsi="Times New Roman" w:cs="Times New Roman"/>
          <w:b/>
          <w:color w:val="A6A6A6" w:themeColor="background1" w:themeShade="A6"/>
        </w:rPr>
        <w:t>.</w:t>
      </w:r>
    </w:p>
    <w:p w14:paraId="618E782D" w14:textId="77777777" w:rsidR="003E0AEF" w:rsidRPr="005C7AAA" w:rsidRDefault="003E0AEF" w:rsidP="00CA44B8">
      <w:pPr>
        <w:rPr>
          <w:rFonts w:ascii="Times New Roman" w:hAnsi="Times New Roman" w:cs="Times New Roman"/>
          <w:b/>
          <w:color w:val="A6A6A6" w:themeColor="background1" w:themeShade="A6"/>
        </w:rPr>
      </w:pPr>
    </w:p>
    <w:p w14:paraId="61A18620" w14:textId="06E3E298" w:rsidR="007D1AE0" w:rsidRPr="005C7AAA" w:rsidRDefault="000A210D" w:rsidP="00CA44B8">
      <w:pPr>
        <w:jc w:val="right"/>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 xml:space="preserve">Firma del </w:t>
      </w:r>
      <w:r w:rsidR="00436207" w:rsidRPr="005C7AAA">
        <w:rPr>
          <w:rFonts w:ascii="Times New Roman" w:hAnsi="Times New Roman" w:cs="Times New Roman"/>
          <w:b/>
          <w:color w:val="A6A6A6" w:themeColor="background1" w:themeShade="A6"/>
        </w:rPr>
        <w:t>profesional: _</w:t>
      </w:r>
      <w:r w:rsidRPr="005C7AAA">
        <w:rPr>
          <w:rFonts w:ascii="Times New Roman" w:hAnsi="Times New Roman" w:cs="Times New Roman"/>
          <w:b/>
          <w:color w:val="A6A6A6" w:themeColor="background1" w:themeShade="A6"/>
        </w:rPr>
        <w:t>___________________________</w:t>
      </w:r>
    </w:p>
    <w:p w14:paraId="6F789D84" w14:textId="77777777" w:rsidR="003E0AEF" w:rsidRPr="005C7AAA" w:rsidRDefault="003E0AEF" w:rsidP="00CA44B8">
      <w:pPr>
        <w:jc w:val="right"/>
        <w:rPr>
          <w:rFonts w:ascii="Times New Roman" w:hAnsi="Times New Roman" w:cs="Times New Roman"/>
          <w:b/>
          <w:color w:val="A6A6A6" w:themeColor="background1" w:themeShade="A6"/>
        </w:rPr>
      </w:pPr>
    </w:p>
    <w:p w14:paraId="0CA36287" w14:textId="77777777" w:rsidR="007D1AE0" w:rsidRPr="005C7AAA" w:rsidRDefault="000A210D" w:rsidP="00CA44B8">
      <w:pPr>
        <w:jc w:val="right"/>
        <w:rPr>
          <w:rFonts w:ascii="Times New Roman" w:hAnsi="Times New Roman" w:cs="Times New Roman"/>
          <w:b/>
          <w:color w:val="A6A6A6" w:themeColor="background1" w:themeShade="A6"/>
        </w:rPr>
      </w:pPr>
      <w:r w:rsidRPr="005C7AAA">
        <w:rPr>
          <w:rFonts w:ascii="Times New Roman" w:hAnsi="Times New Roman" w:cs="Times New Roman"/>
          <w:b/>
          <w:color w:val="A6A6A6" w:themeColor="background1" w:themeShade="A6"/>
        </w:rPr>
        <w:t>Fecha: ______________________</w:t>
      </w:r>
    </w:p>
    <w:p w14:paraId="49A0C9B5" w14:textId="44D3C969" w:rsidR="00324B88" w:rsidRDefault="00257A18" w:rsidP="00CA44B8">
      <w:pPr>
        <w:pStyle w:val="SectionVHeading2"/>
        <w:rPr>
          <w:szCs w:val="28"/>
        </w:rPr>
      </w:pPr>
      <w:r w:rsidRPr="005C7AAA">
        <w:rPr>
          <w:b w:val="0"/>
          <w:color w:val="A6A6A6" w:themeColor="background1" w:themeShade="A6"/>
          <w:sz w:val="22"/>
          <w:szCs w:val="22"/>
        </w:rPr>
        <w:br w:type="page"/>
      </w:r>
      <w:r w:rsidR="007D1AE0" w:rsidRPr="00564093">
        <w:rPr>
          <w:szCs w:val="28"/>
        </w:rPr>
        <w:lastRenderedPageBreak/>
        <w:t xml:space="preserve">Formulario </w:t>
      </w:r>
      <w:r w:rsidR="00324B88">
        <w:rPr>
          <w:szCs w:val="28"/>
        </w:rPr>
        <w:t>11</w:t>
      </w:r>
      <w:r w:rsidR="00444CCB">
        <w:rPr>
          <w:szCs w:val="28"/>
        </w:rPr>
        <w:t xml:space="preserve"> </w:t>
      </w:r>
    </w:p>
    <w:p w14:paraId="730793E8" w14:textId="28ADD176" w:rsidR="007D1AE0" w:rsidRDefault="007D1AE0" w:rsidP="00CA44B8">
      <w:pPr>
        <w:pStyle w:val="SectionVHeading2"/>
        <w:rPr>
          <w:szCs w:val="28"/>
        </w:rPr>
      </w:pPr>
      <w:r w:rsidRPr="00564093">
        <w:rPr>
          <w:szCs w:val="28"/>
        </w:rPr>
        <w:t xml:space="preserve">   Equipos</w:t>
      </w:r>
    </w:p>
    <w:p w14:paraId="2F495976" w14:textId="14D27F36" w:rsidR="00B34536" w:rsidRPr="005C7AAA" w:rsidRDefault="00B34536" w:rsidP="00CA44B8">
      <w:pPr>
        <w:pStyle w:val="SectionVHeading2"/>
        <w:rPr>
          <w:rStyle w:val="Table"/>
          <w:rFonts w:ascii="Times New Roman" w:hAnsi="Times New Roman"/>
          <w:b w:val="0"/>
          <w:color w:val="A6A6A6" w:themeColor="background1" w:themeShade="A6"/>
          <w:spacing w:val="-2"/>
          <w:sz w:val="22"/>
          <w:szCs w:val="22"/>
        </w:rPr>
      </w:pPr>
      <w:r w:rsidRPr="005C7AAA">
        <w:rPr>
          <w:color w:val="A6A6A6" w:themeColor="background1" w:themeShade="A6"/>
          <w:szCs w:val="28"/>
        </w:rPr>
        <w:t>(</w:t>
      </w:r>
      <w:r w:rsidRPr="005C7AAA">
        <w:rPr>
          <w:color w:val="A6A6A6" w:themeColor="background1" w:themeShade="A6"/>
          <w:szCs w:val="28"/>
          <w:u w:val="single"/>
        </w:rPr>
        <w:t>NO APLICA</w:t>
      </w:r>
      <w:r w:rsidRPr="005C7AAA">
        <w:rPr>
          <w:color w:val="A6A6A6" w:themeColor="background1" w:themeShade="A6"/>
          <w:szCs w:val="28"/>
        </w:rPr>
        <w:t>)</w:t>
      </w:r>
    </w:p>
    <w:p w14:paraId="04C21456"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p>
    <w:p w14:paraId="2492CDD5" w14:textId="11D45D54" w:rsidR="007D1AE0" w:rsidRPr="005C7AAA" w:rsidRDefault="007D1AE0" w:rsidP="00CA44B8">
      <w:pPr>
        <w:suppressAutoHyphens/>
        <w:jc w:val="both"/>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 xml:space="preserve">El </w:t>
      </w:r>
      <w:r w:rsidR="00436207" w:rsidRPr="005C7AAA">
        <w:rPr>
          <w:rStyle w:val="Table"/>
          <w:rFonts w:ascii="Times New Roman" w:hAnsi="Times New Roman" w:cs="Times New Roman"/>
          <w:color w:val="A6A6A6" w:themeColor="background1" w:themeShade="A6"/>
          <w:spacing w:val="-2"/>
          <w:sz w:val="22"/>
          <w:szCs w:val="22"/>
        </w:rPr>
        <w:t>Oferente</w:t>
      </w:r>
      <w:r w:rsidRPr="005C7AAA">
        <w:rPr>
          <w:rStyle w:val="Table"/>
          <w:rFonts w:ascii="Times New Roman" w:hAnsi="Times New Roman" w:cs="Times New Roman"/>
          <w:color w:val="A6A6A6" w:themeColor="background1" w:themeShade="A6"/>
          <w:spacing w:val="-2"/>
          <w:sz w:val="22"/>
          <w:szCs w:val="22"/>
        </w:rPr>
        <w:t xml:space="preserve"> proporcionará la información adecuada para demostrar claramente que tiene la capacidad para cumplir los requisitos relativos al equipo </w:t>
      </w:r>
      <w:r w:rsidR="002C65C6" w:rsidRPr="005C7AAA">
        <w:rPr>
          <w:rStyle w:val="Table"/>
          <w:rFonts w:ascii="Times New Roman" w:hAnsi="Times New Roman" w:cs="Times New Roman"/>
          <w:color w:val="A6A6A6" w:themeColor="background1" w:themeShade="A6"/>
          <w:spacing w:val="-2"/>
          <w:sz w:val="22"/>
          <w:szCs w:val="22"/>
        </w:rPr>
        <w:t xml:space="preserve">necesario para ejecutar </w:t>
      </w:r>
      <w:r w:rsidR="000413D1" w:rsidRPr="005C7AAA">
        <w:rPr>
          <w:rStyle w:val="Table"/>
          <w:rFonts w:ascii="Times New Roman" w:hAnsi="Times New Roman" w:cs="Times New Roman"/>
          <w:color w:val="A6A6A6" w:themeColor="background1" w:themeShade="A6"/>
          <w:spacing w:val="-2"/>
          <w:sz w:val="22"/>
          <w:szCs w:val="22"/>
        </w:rPr>
        <w:t>el contrato</w:t>
      </w:r>
      <w:r w:rsidR="00AE1329" w:rsidRPr="005C7AAA">
        <w:rPr>
          <w:rStyle w:val="Table"/>
          <w:rFonts w:ascii="Times New Roman" w:hAnsi="Times New Roman" w:cs="Times New Roman"/>
          <w:color w:val="A6A6A6" w:themeColor="background1" w:themeShade="A6"/>
          <w:spacing w:val="-2"/>
          <w:sz w:val="22"/>
          <w:szCs w:val="22"/>
        </w:rPr>
        <w:t xml:space="preserve"> de conformidad con el numeral 2.5 de la sección III</w:t>
      </w:r>
      <w:r w:rsidR="004F6DD1" w:rsidRPr="005C7AAA">
        <w:rPr>
          <w:rStyle w:val="Table"/>
          <w:rFonts w:ascii="Times New Roman" w:hAnsi="Times New Roman" w:cs="Times New Roman"/>
          <w:color w:val="A6A6A6" w:themeColor="background1" w:themeShade="A6"/>
          <w:spacing w:val="-2"/>
          <w:sz w:val="22"/>
          <w:szCs w:val="22"/>
        </w:rPr>
        <w:t>.</w:t>
      </w:r>
      <w:r w:rsidRPr="005C7AAA">
        <w:rPr>
          <w:rStyle w:val="Table"/>
          <w:rFonts w:ascii="Times New Roman" w:hAnsi="Times New Roman" w:cs="Times New Roman"/>
          <w:color w:val="A6A6A6" w:themeColor="background1" w:themeShade="A6"/>
          <w:spacing w:val="-2"/>
          <w:sz w:val="22"/>
          <w:szCs w:val="22"/>
        </w:rPr>
        <w:t xml:space="preserve"> Se preparará un formulario separado para cada uno de los equipos.</w:t>
      </w:r>
    </w:p>
    <w:p w14:paraId="2EEF2CC3"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p>
    <w:p w14:paraId="2894FA26"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F2671F" w:rsidRPr="00F2671F" w14:paraId="4E4A9D84" w14:textId="77777777" w:rsidTr="002A61B4">
        <w:trPr>
          <w:cantSplit/>
          <w:jc w:val="center"/>
        </w:trPr>
        <w:tc>
          <w:tcPr>
            <w:tcW w:w="9090" w:type="dxa"/>
            <w:gridSpan w:val="3"/>
          </w:tcPr>
          <w:p w14:paraId="764D5E51"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Equipo</w:t>
            </w:r>
          </w:p>
          <w:p w14:paraId="11283374"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F2671F" w:rsidRPr="00F2671F" w14:paraId="19A21E28" w14:textId="77777777" w:rsidTr="002A61B4">
        <w:trPr>
          <w:cantSplit/>
          <w:trHeight w:val="966"/>
          <w:jc w:val="center"/>
        </w:trPr>
        <w:tc>
          <w:tcPr>
            <w:tcW w:w="1440" w:type="dxa"/>
          </w:tcPr>
          <w:p w14:paraId="1F89A985"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Información sobre el equipo</w:t>
            </w:r>
          </w:p>
        </w:tc>
        <w:tc>
          <w:tcPr>
            <w:tcW w:w="3960" w:type="dxa"/>
          </w:tcPr>
          <w:p w14:paraId="7F39219D" w14:textId="77777777" w:rsidR="007D1AE0" w:rsidRPr="005C7AAA" w:rsidRDefault="007D1AE0" w:rsidP="00CA44B8">
            <w:pPr>
              <w:suppressAutoHyphens/>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Nombre del fabricante</w:t>
            </w:r>
          </w:p>
          <w:p w14:paraId="4DCB7D1E"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3690" w:type="dxa"/>
          </w:tcPr>
          <w:p w14:paraId="128BD61F" w14:textId="77777777" w:rsidR="007D1AE0" w:rsidRPr="005C7AAA" w:rsidRDefault="007D1AE0" w:rsidP="00CA44B8">
            <w:pPr>
              <w:suppressAutoHyphens/>
              <w:spacing w:after="71"/>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Modelo y potencia nominal</w:t>
            </w:r>
          </w:p>
        </w:tc>
      </w:tr>
      <w:tr w:rsidR="00F2671F" w:rsidRPr="00F2671F" w14:paraId="12228D97" w14:textId="77777777" w:rsidTr="002A61B4">
        <w:trPr>
          <w:cantSplit/>
          <w:jc w:val="center"/>
        </w:trPr>
        <w:tc>
          <w:tcPr>
            <w:tcW w:w="1440" w:type="dxa"/>
          </w:tcPr>
          <w:p w14:paraId="7B6BB587"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3960" w:type="dxa"/>
          </w:tcPr>
          <w:p w14:paraId="6E1FE371" w14:textId="77777777" w:rsidR="007D1AE0" w:rsidRPr="005C7AAA" w:rsidRDefault="007D1AE0" w:rsidP="00CA44B8">
            <w:pPr>
              <w:suppressAutoHyphens/>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Capacidad</w:t>
            </w:r>
          </w:p>
          <w:p w14:paraId="5865595D"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3690" w:type="dxa"/>
          </w:tcPr>
          <w:p w14:paraId="4322339B" w14:textId="77777777" w:rsidR="007D1AE0" w:rsidRPr="005C7AAA" w:rsidRDefault="007D1AE0" w:rsidP="00CA44B8">
            <w:pPr>
              <w:suppressAutoHyphens/>
              <w:spacing w:after="71"/>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Año de fabricación</w:t>
            </w:r>
          </w:p>
        </w:tc>
      </w:tr>
      <w:tr w:rsidR="00F2671F" w:rsidRPr="00F2671F" w14:paraId="3308FCEF" w14:textId="77777777" w:rsidTr="002A61B4">
        <w:trPr>
          <w:cantSplit/>
          <w:jc w:val="center"/>
        </w:trPr>
        <w:tc>
          <w:tcPr>
            <w:tcW w:w="1440" w:type="dxa"/>
          </w:tcPr>
          <w:p w14:paraId="529E89E2"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Situación actual</w:t>
            </w:r>
          </w:p>
        </w:tc>
        <w:tc>
          <w:tcPr>
            <w:tcW w:w="7650" w:type="dxa"/>
            <w:gridSpan w:val="2"/>
          </w:tcPr>
          <w:p w14:paraId="271C8D80" w14:textId="77777777" w:rsidR="007D1AE0" w:rsidRPr="005C7AAA" w:rsidRDefault="007D1AE0" w:rsidP="00CA44B8">
            <w:pPr>
              <w:suppressAutoHyphens/>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Ubicación actual</w:t>
            </w:r>
          </w:p>
          <w:p w14:paraId="0D6D3EA5"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F2671F" w:rsidRPr="00F2671F" w14:paraId="593DEDFD" w14:textId="77777777" w:rsidTr="002A61B4">
        <w:trPr>
          <w:cantSplit/>
          <w:jc w:val="center"/>
        </w:trPr>
        <w:tc>
          <w:tcPr>
            <w:tcW w:w="1440" w:type="dxa"/>
          </w:tcPr>
          <w:p w14:paraId="7ADC311E"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7650" w:type="dxa"/>
            <w:gridSpan w:val="2"/>
          </w:tcPr>
          <w:p w14:paraId="6C5532FF" w14:textId="77777777" w:rsidR="007D1AE0" w:rsidRPr="005C7AAA" w:rsidRDefault="007D1AE0" w:rsidP="00CA44B8">
            <w:pPr>
              <w:suppressAutoHyphens/>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Información sobre compromisos actuales</w:t>
            </w:r>
          </w:p>
          <w:p w14:paraId="1B925E72"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F2671F" w:rsidRPr="00F2671F" w14:paraId="655D439E" w14:textId="77777777" w:rsidTr="002A61B4">
        <w:trPr>
          <w:cantSplit/>
          <w:jc w:val="center"/>
        </w:trPr>
        <w:tc>
          <w:tcPr>
            <w:tcW w:w="1440" w:type="dxa"/>
          </w:tcPr>
          <w:p w14:paraId="37DFF40D"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7650" w:type="dxa"/>
            <w:gridSpan w:val="2"/>
          </w:tcPr>
          <w:p w14:paraId="25A27B34"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7D1AE0" w:rsidRPr="00F2671F" w14:paraId="54779C3D" w14:textId="77777777" w:rsidTr="002A61B4">
        <w:trPr>
          <w:cantSplit/>
          <w:jc w:val="center"/>
        </w:trPr>
        <w:tc>
          <w:tcPr>
            <w:tcW w:w="1440" w:type="dxa"/>
          </w:tcPr>
          <w:p w14:paraId="45F7FA69"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Fuente</w:t>
            </w:r>
          </w:p>
        </w:tc>
        <w:tc>
          <w:tcPr>
            <w:tcW w:w="7650" w:type="dxa"/>
            <w:gridSpan w:val="2"/>
          </w:tcPr>
          <w:p w14:paraId="554E6B34" w14:textId="77777777" w:rsidR="007D1AE0" w:rsidRPr="005C7AAA" w:rsidRDefault="007D1AE0" w:rsidP="00CA44B8">
            <w:pPr>
              <w:suppressAutoHyphens/>
              <w:ind w:left="288" w:hanging="288"/>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Indique la fuente del equipo</w:t>
            </w:r>
          </w:p>
          <w:p w14:paraId="3C739AA9" w14:textId="77777777" w:rsidR="007D1AE0" w:rsidRPr="005C7AAA" w:rsidRDefault="007D1AE0" w:rsidP="00CA44B8">
            <w:pPr>
              <w:pStyle w:val="Encabezado"/>
              <w:rPr>
                <w:rStyle w:val="Table"/>
                <w:rFonts w:ascii="Times New Roman" w:hAnsi="Times New Roman"/>
                <w:color w:val="A6A6A6" w:themeColor="background1" w:themeShade="A6"/>
                <w:spacing w:val="-2"/>
                <w:sz w:val="22"/>
                <w:szCs w:val="22"/>
                <w:lang w:val="es-ES" w:eastAsia="es-ES"/>
              </w:rPr>
            </w:pPr>
            <w:r w:rsidRPr="005C7AAA">
              <w:rPr>
                <w:rStyle w:val="Table"/>
                <w:rFonts w:ascii="Times New Roman" w:hAnsi="Times New Roman"/>
                <w:color w:val="A6A6A6" w:themeColor="background1" w:themeShade="A6"/>
                <w:spacing w:val="-2"/>
                <w:sz w:val="22"/>
                <w:szCs w:val="22"/>
                <w:lang w:val="es-ES" w:eastAsia="es-ES"/>
              </w:rPr>
              <w:fldChar w:fldCharType="begin"/>
            </w:r>
            <w:r w:rsidRPr="005C7AAA">
              <w:rPr>
                <w:rStyle w:val="Table"/>
                <w:rFonts w:ascii="Times New Roman" w:hAnsi="Times New Roman"/>
                <w:color w:val="A6A6A6" w:themeColor="background1" w:themeShade="A6"/>
                <w:spacing w:val="-2"/>
                <w:sz w:val="22"/>
                <w:szCs w:val="22"/>
                <w:lang w:val="es-ES" w:eastAsia="es-ES"/>
              </w:rPr>
              <w:instrText>symbol 111 \f "Wingdings" \s 12</w:instrText>
            </w:r>
            <w:r w:rsidRPr="005C7AAA">
              <w:rPr>
                <w:rStyle w:val="Table"/>
                <w:rFonts w:ascii="Times New Roman" w:hAnsi="Times New Roman"/>
                <w:color w:val="A6A6A6" w:themeColor="background1" w:themeShade="A6"/>
                <w:spacing w:val="-2"/>
                <w:sz w:val="22"/>
                <w:szCs w:val="22"/>
                <w:lang w:val="es-ES" w:eastAsia="es-ES"/>
              </w:rPr>
              <w:fldChar w:fldCharType="separate"/>
            </w:r>
            <w:r w:rsidRPr="005C7AAA">
              <w:rPr>
                <w:rStyle w:val="Table"/>
                <w:rFonts w:ascii="Times New Roman" w:hAnsi="Times New Roman"/>
                <w:color w:val="A6A6A6" w:themeColor="background1" w:themeShade="A6"/>
                <w:spacing w:val="-2"/>
                <w:sz w:val="22"/>
                <w:szCs w:val="22"/>
                <w:lang w:val="es-ES" w:eastAsia="es-ES"/>
              </w:rPr>
              <w:t>o</w:t>
            </w:r>
            <w:r w:rsidRPr="005C7AAA">
              <w:rPr>
                <w:rStyle w:val="Table"/>
                <w:rFonts w:ascii="Times New Roman" w:hAnsi="Times New Roman"/>
                <w:color w:val="A6A6A6" w:themeColor="background1" w:themeShade="A6"/>
                <w:spacing w:val="-2"/>
                <w:sz w:val="22"/>
                <w:szCs w:val="22"/>
                <w:lang w:val="es-ES" w:eastAsia="es-ES"/>
              </w:rPr>
              <w:fldChar w:fldCharType="end"/>
            </w:r>
            <w:r w:rsidRPr="005C7AAA">
              <w:rPr>
                <w:rStyle w:val="Table"/>
                <w:rFonts w:ascii="Times New Roman" w:hAnsi="Times New Roman"/>
                <w:color w:val="A6A6A6" w:themeColor="background1" w:themeShade="A6"/>
                <w:spacing w:val="-2"/>
                <w:sz w:val="22"/>
                <w:szCs w:val="22"/>
                <w:lang w:val="es-ES" w:eastAsia="es-ES"/>
              </w:rPr>
              <w:t>Propi</w:t>
            </w:r>
            <w:r w:rsidR="001F392B" w:rsidRPr="005C7AAA">
              <w:rPr>
                <w:rStyle w:val="Table"/>
                <w:rFonts w:ascii="Times New Roman" w:hAnsi="Times New Roman"/>
                <w:color w:val="A6A6A6" w:themeColor="background1" w:themeShade="A6"/>
                <w:spacing w:val="-2"/>
                <w:sz w:val="22"/>
                <w:szCs w:val="22"/>
                <w:lang w:val="es-ES" w:eastAsia="es-ES"/>
              </w:rPr>
              <w:t xml:space="preserve">o                                                                </w:t>
            </w:r>
            <w:r w:rsidRPr="005C7AAA">
              <w:rPr>
                <w:rStyle w:val="Table"/>
                <w:rFonts w:ascii="Times New Roman" w:hAnsi="Times New Roman"/>
                <w:color w:val="A6A6A6" w:themeColor="background1" w:themeShade="A6"/>
                <w:spacing w:val="-2"/>
                <w:sz w:val="22"/>
                <w:szCs w:val="22"/>
                <w:lang w:val="es-ES" w:eastAsia="es-ES"/>
              </w:rPr>
              <w:fldChar w:fldCharType="begin"/>
            </w:r>
            <w:r w:rsidRPr="005C7AAA">
              <w:rPr>
                <w:rStyle w:val="Table"/>
                <w:rFonts w:ascii="Times New Roman" w:hAnsi="Times New Roman"/>
                <w:color w:val="A6A6A6" w:themeColor="background1" w:themeShade="A6"/>
                <w:spacing w:val="-2"/>
                <w:sz w:val="22"/>
                <w:szCs w:val="22"/>
                <w:lang w:val="es-ES" w:eastAsia="es-ES"/>
              </w:rPr>
              <w:instrText>symbol 111 \f "Wingdings" \s 12</w:instrText>
            </w:r>
            <w:r w:rsidRPr="005C7AAA">
              <w:rPr>
                <w:rStyle w:val="Table"/>
                <w:rFonts w:ascii="Times New Roman" w:hAnsi="Times New Roman"/>
                <w:color w:val="A6A6A6" w:themeColor="background1" w:themeShade="A6"/>
                <w:spacing w:val="-2"/>
                <w:sz w:val="22"/>
                <w:szCs w:val="22"/>
                <w:lang w:val="es-ES" w:eastAsia="es-ES"/>
              </w:rPr>
              <w:fldChar w:fldCharType="separate"/>
            </w:r>
            <w:r w:rsidRPr="005C7AAA">
              <w:rPr>
                <w:rStyle w:val="Table"/>
                <w:rFonts w:ascii="Times New Roman" w:hAnsi="Times New Roman"/>
                <w:color w:val="A6A6A6" w:themeColor="background1" w:themeShade="A6"/>
                <w:spacing w:val="-2"/>
                <w:sz w:val="22"/>
                <w:szCs w:val="22"/>
                <w:lang w:val="es-ES" w:eastAsia="es-ES"/>
              </w:rPr>
              <w:t>o</w:t>
            </w:r>
            <w:r w:rsidRPr="005C7AAA">
              <w:rPr>
                <w:rStyle w:val="Table"/>
                <w:rFonts w:ascii="Times New Roman" w:hAnsi="Times New Roman"/>
                <w:color w:val="A6A6A6" w:themeColor="background1" w:themeShade="A6"/>
                <w:spacing w:val="-2"/>
                <w:sz w:val="22"/>
                <w:szCs w:val="22"/>
                <w:lang w:val="es-ES" w:eastAsia="es-ES"/>
              </w:rPr>
              <w:fldChar w:fldCharType="end"/>
            </w:r>
            <w:r w:rsidRPr="005C7AAA">
              <w:rPr>
                <w:rStyle w:val="Table"/>
                <w:rFonts w:ascii="Times New Roman" w:hAnsi="Times New Roman"/>
                <w:color w:val="A6A6A6" w:themeColor="background1" w:themeShade="A6"/>
                <w:spacing w:val="-2"/>
                <w:sz w:val="22"/>
                <w:szCs w:val="22"/>
                <w:lang w:val="es-ES" w:eastAsia="es-ES"/>
              </w:rPr>
              <w:t xml:space="preserve"> Alquilado</w:t>
            </w:r>
          </w:p>
          <w:p w14:paraId="3A010708" w14:textId="77777777" w:rsidR="007D1AE0" w:rsidRPr="005C7AAA" w:rsidRDefault="007D1AE0" w:rsidP="00CA44B8">
            <w:pPr>
              <w:pStyle w:val="Encabezado"/>
              <w:rPr>
                <w:rStyle w:val="Table"/>
                <w:rFonts w:ascii="Times New Roman" w:hAnsi="Times New Roman"/>
                <w:color w:val="A6A6A6" w:themeColor="background1" w:themeShade="A6"/>
                <w:spacing w:val="-2"/>
                <w:sz w:val="22"/>
                <w:szCs w:val="22"/>
                <w:lang w:val="es-ES" w:eastAsia="es-ES"/>
              </w:rPr>
            </w:pPr>
            <w:r w:rsidRPr="005C7AAA">
              <w:rPr>
                <w:rStyle w:val="Table"/>
                <w:rFonts w:ascii="Times New Roman" w:hAnsi="Times New Roman"/>
                <w:color w:val="A6A6A6" w:themeColor="background1" w:themeShade="A6"/>
                <w:spacing w:val="-2"/>
                <w:sz w:val="22"/>
                <w:szCs w:val="22"/>
                <w:lang w:val="es-ES" w:eastAsia="es-ES"/>
              </w:rPr>
              <w:fldChar w:fldCharType="begin"/>
            </w:r>
            <w:r w:rsidRPr="005C7AAA">
              <w:rPr>
                <w:rStyle w:val="Table"/>
                <w:rFonts w:ascii="Times New Roman" w:hAnsi="Times New Roman"/>
                <w:color w:val="A6A6A6" w:themeColor="background1" w:themeShade="A6"/>
                <w:spacing w:val="-2"/>
                <w:sz w:val="22"/>
                <w:szCs w:val="22"/>
                <w:lang w:val="es-ES" w:eastAsia="es-ES"/>
              </w:rPr>
              <w:instrText>symbol 111 \f "Wingdings" \s 12</w:instrText>
            </w:r>
            <w:r w:rsidRPr="005C7AAA">
              <w:rPr>
                <w:rStyle w:val="Table"/>
                <w:rFonts w:ascii="Times New Roman" w:hAnsi="Times New Roman"/>
                <w:color w:val="A6A6A6" w:themeColor="background1" w:themeShade="A6"/>
                <w:spacing w:val="-2"/>
                <w:sz w:val="22"/>
                <w:szCs w:val="22"/>
                <w:lang w:val="es-ES" w:eastAsia="es-ES"/>
              </w:rPr>
              <w:fldChar w:fldCharType="separate"/>
            </w:r>
            <w:r w:rsidRPr="005C7AAA">
              <w:rPr>
                <w:rStyle w:val="Table"/>
                <w:rFonts w:ascii="Times New Roman" w:hAnsi="Times New Roman"/>
                <w:color w:val="A6A6A6" w:themeColor="background1" w:themeShade="A6"/>
                <w:spacing w:val="-2"/>
                <w:sz w:val="22"/>
                <w:szCs w:val="22"/>
                <w:lang w:val="es-ES" w:eastAsia="es-ES"/>
              </w:rPr>
              <w:t>o</w:t>
            </w:r>
            <w:r w:rsidRPr="005C7AAA">
              <w:rPr>
                <w:rStyle w:val="Table"/>
                <w:rFonts w:ascii="Times New Roman" w:hAnsi="Times New Roman"/>
                <w:color w:val="A6A6A6" w:themeColor="background1" w:themeShade="A6"/>
                <w:spacing w:val="-2"/>
                <w:sz w:val="22"/>
                <w:szCs w:val="22"/>
                <w:lang w:val="es-ES" w:eastAsia="es-ES"/>
              </w:rPr>
              <w:fldChar w:fldCharType="end"/>
            </w:r>
            <w:r w:rsidRPr="005C7AAA">
              <w:rPr>
                <w:rStyle w:val="Table"/>
                <w:rFonts w:ascii="Times New Roman" w:hAnsi="Times New Roman"/>
                <w:color w:val="A6A6A6" w:themeColor="background1" w:themeShade="A6"/>
                <w:spacing w:val="-2"/>
                <w:sz w:val="22"/>
                <w:szCs w:val="22"/>
                <w:lang w:val="es-ES" w:eastAsia="es-ES"/>
              </w:rPr>
              <w:t xml:space="preserve"> Fabricado Especialmente</w:t>
            </w:r>
            <w:r w:rsidR="001F392B" w:rsidRPr="005C7AAA">
              <w:rPr>
                <w:rStyle w:val="Table"/>
                <w:rFonts w:ascii="Times New Roman" w:hAnsi="Times New Roman"/>
                <w:color w:val="A6A6A6" w:themeColor="background1" w:themeShade="A6"/>
                <w:spacing w:val="-2"/>
                <w:sz w:val="22"/>
                <w:szCs w:val="22"/>
                <w:lang w:val="es-ES" w:eastAsia="es-ES"/>
              </w:rPr>
              <w:t xml:space="preserve">                                </w:t>
            </w:r>
            <w:r w:rsidR="001F392B" w:rsidRPr="005C7AAA">
              <w:rPr>
                <w:rStyle w:val="Table"/>
                <w:rFonts w:ascii="Times New Roman" w:hAnsi="Times New Roman"/>
                <w:color w:val="A6A6A6" w:themeColor="background1" w:themeShade="A6"/>
                <w:spacing w:val="-2"/>
                <w:sz w:val="22"/>
                <w:szCs w:val="22"/>
                <w:lang w:val="es-ES" w:eastAsia="es-ES"/>
              </w:rPr>
              <w:fldChar w:fldCharType="begin"/>
            </w:r>
            <w:r w:rsidR="001F392B" w:rsidRPr="005C7AAA">
              <w:rPr>
                <w:rStyle w:val="Table"/>
                <w:rFonts w:ascii="Times New Roman" w:hAnsi="Times New Roman"/>
                <w:color w:val="A6A6A6" w:themeColor="background1" w:themeShade="A6"/>
                <w:spacing w:val="-2"/>
                <w:sz w:val="22"/>
                <w:szCs w:val="22"/>
                <w:lang w:val="es-ES" w:eastAsia="es-ES"/>
              </w:rPr>
              <w:instrText>symbol 111 \f "Wingdings" \s 12</w:instrText>
            </w:r>
            <w:r w:rsidR="001F392B" w:rsidRPr="005C7AAA">
              <w:rPr>
                <w:rStyle w:val="Table"/>
                <w:rFonts w:ascii="Times New Roman" w:hAnsi="Times New Roman"/>
                <w:color w:val="A6A6A6" w:themeColor="background1" w:themeShade="A6"/>
                <w:spacing w:val="-2"/>
                <w:sz w:val="22"/>
                <w:szCs w:val="22"/>
                <w:lang w:val="es-ES" w:eastAsia="es-ES"/>
              </w:rPr>
              <w:fldChar w:fldCharType="separate"/>
            </w:r>
            <w:r w:rsidR="001F392B" w:rsidRPr="005C7AAA">
              <w:rPr>
                <w:rStyle w:val="Table"/>
                <w:rFonts w:ascii="Times New Roman" w:hAnsi="Times New Roman"/>
                <w:color w:val="A6A6A6" w:themeColor="background1" w:themeShade="A6"/>
                <w:spacing w:val="-2"/>
                <w:sz w:val="22"/>
                <w:szCs w:val="22"/>
                <w:lang w:val="es-ES" w:eastAsia="es-ES"/>
              </w:rPr>
              <w:t>o</w:t>
            </w:r>
            <w:r w:rsidR="001F392B" w:rsidRPr="005C7AAA">
              <w:rPr>
                <w:rStyle w:val="Table"/>
                <w:rFonts w:ascii="Times New Roman" w:hAnsi="Times New Roman"/>
                <w:color w:val="A6A6A6" w:themeColor="background1" w:themeShade="A6"/>
                <w:spacing w:val="-2"/>
                <w:sz w:val="22"/>
                <w:szCs w:val="22"/>
                <w:lang w:val="es-ES" w:eastAsia="es-ES"/>
              </w:rPr>
              <w:fldChar w:fldCharType="end"/>
            </w:r>
            <w:r w:rsidR="001F392B" w:rsidRPr="005C7AAA">
              <w:rPr>
                <w:rStyle w:val="Table"/>
                <w:rFonts w:ascii="Times New Roman" w:hAnsi="Times New Roman"/>
                <w:color w:val="A6A6A6" w:themeColor="background1" w:themeShade="A6"/>
                <w:spacing w:val="-2"/>
                <w:sz w:val="22"/>
                <w:szCs w:val="22"/>
                <w:lang w:val="es-ES" w:eastAsia="es-ES"/>
              </w:rPr>
              <w:t xml:space="preserve"> Arrendamiento financiero</w:t>
            </w:r>
          </w:p>
        </w:tc>
      </w:tr>
    </w:tbl>
    <w:p w14:paraId="0BB1C44D"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p>
    <w:p w14:paraId="3DC48647" w14:textId="24AC5B08"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 xml:space="preserve">Omita la siguiente información para los equipos que sean propiedad del </w:t>
      </w:r>
      <w:r w:rsidR="00EA4CA8" w:rsidRPr="005C7AAA">
        <w:rPr>
          <w:rStyle w:val="Table"/>
          <w:rFonts w:ascii="Times New Roman" w:hAnsi="Times New Roman" w:cs="Times New Roman"/>
          <w:color w:val="A6A6A6" w:themeColor="background1" w:themeShade="A6"/>
          <w:spacing w:val="-2"/>
          <w:sz w:val="22"/>
          <w:szCs w:val="22"/>
        </w:rPr>
        <w:t>Oferente</w:t>
      </w:r>
      <w:r w:rsidRPr="005C7AAA">
        <w:rPr>
          <w:rStyle w:val="Table"/>
          <w:rFonts w:ascii="Times New Roman" w:hAnsi="Times New Roman" w:cs="Times New Roman"/>
          <w:color w:val="A6A6A6" w:themeColor="background1" w:themeShade="A6"/>
          <w:spacing w:val="-2"/>
          <w:sz w:val="22"/>
          <w:szCs w:val="22"/>
        </w:rPr>
        <w:t>.</w:t>
      </w:r>
    </w:p>
    <w:p w14:paraId="3760367F" w14:textId="77777777" w:rsidR="007D1AE0" w:rsidRPr="005C7AAA" w:rsidRDefault="007D1AE0" w:rsidP="00CA44B8">
      <w:pPr>
        <w:pStyle w:val="Encabezado"/>
        <w:rPr>
          <w:rStyle w:val="Table"/>
          <w:rFonts w:ascii="Times New Roman" w:hAnsi="Times New Roman"/>
          <w:color w:val="A6A6A6" w:themeColor="background1" w:themeShade="A6"/>
          <w:spacing w:val="-2"/>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F2671F" w:rsidRPr="00F2671F" w14:paraId="79E4132A" w14:textId="77777777" w:rsidTr="002A61B4">
        <w:trPr>
          <w:cantSplit/>
          <w:jc w:val="center"/>
        </w:trPr>
        <w:tc>
          <w:tcPr>
            <w:tcW w:w="1440" w:type="dxa"/>
          </w:tcPr>
          <w:p w14:paraId="011784C6"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Propietario</w:t>
            </w:r>
          </w:p>
        </w:tc>
        <w:tc>
          <w:tcPr>
            <w:tcW w:w="7650" w:type="dxa"/>
            <w:gridSpan w:val="2"/>
          </w:tcPr>
          <w:p w14:paraId="7E4D6336"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Nombre del propietario</w:t>
            </w:r>
          </w:p>
        </w:tc>
      </w:tr>
      <w:tr w:rsidR="00F2671F" w:rsidRPr="00F2671F" w14:paraId="46A6AADD" w14:textId="77777777" w:rsidTr="002A61B4">
        <w:trPr>
          <w:cantSplit/>
          <w:jc w:val="center"/>
        </w:trPr>
        <w:tc>
          <w:tcPr>
            <w:tcW w:w="1440" w:type="dxa"/>
          </w:tcPr>
          <w:p w14:paraId="3DC02413"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7650" w:type="dxa"/>
            <w:gridSpan w:val="2"/>
          </w:tcPr>
          <w:p w14:paraId="0F34C373"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Dirección del propietario</w:t>
            </w:r>
          </w:p>
          <w:p w14:paraId="763ABE62"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F2671F" w:rsidRPr="00F2671F" w14:paraId="030264EB" w14:textId="77777777" w:rsidTr="002A61B4">
        <w:trPr>
          <w:cantSplit/>
          <w:jc w:val="center"/>
        </w:trPr>
        <w:tc>
          <w:tcPr>
            <w:tcW w:w="1440" w:type="dxa"/>
          </w:tcPr>
          <w:p w14:paraId="02F5C478"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7650" w:type="dxa"/>
            <w:gridSpan w:val="2"/>
          </w:tcPr>
          <w:p w14:paraId="297EDD74"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F2671F" w:rsidRPr="00F2671F" w14:paraId="20D2713C" w14:textId="77777777" w:rsidTr="002A61B4">
        <w:trPr>
          <w:cantSplit/>
          <w:jc w:val="center"/>
        </w:trPr>
        <w:tc>
          <w:tcPr>
            <w:tcW w:w="1440" w:type="dxa"/>
          </w:tcPr>
          <w:p w14:paraId="0DE63137"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3960" w:type="dxa"/>
          </w:tcPr>
          <w:p w14:paraId="52FAB40B"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Teléfono</w:t>
            </w:r>
          </w:p>
        </w:tc>
        <w:tc>
          <w:tcPr>
            <w:tcW w:w="3690" w:type="dxa"/>
          </w:tcPr>
          <w:p w14:paraId="76D9E927"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Nombre y cargo de la persona de contacto</w:t>
            </w:r>
          </w:p>
        </w:tc>
      </w:tr>
      <w:tr w:rsidR="00F2671F" w:rsidRPr="00F2671F" w14:paraId="0D848F80" w14:textId="77777777" w:rsidTr="002A61B4">
        <w:trPr>
          <w:cantSplit/>
          <w:jc w:val="center"/>
        </w:trPr>
        <w:tc>
          <w:tcPr>
            <w:tcW w:w="1440" w:type="dxa"/>
          </w:tcPr>
          <w:p w14:paraId="444ECC36" w14:textId="77777777" w:rsidR="001D4336" w:rsidRPr="005C7AAA" w:rsidRDefault="001D4336" w:rsidP="00CA44B8">
            <w:pPr>
              <w:suppressAutoHyphens/>
              <w:spacing w:after="71"/>
              <w:rPr>
                <w:rStyle w:val="Table"/>
                <w:rFonts w:ascii="Times New Roman" w:hAnsi="Times New Roman" w:cs="Times New Roman"/>
                <w:color w:val="A6A6A6" w:themeColor="background1" w:themeShade="A6"/>
                <w:spacing w:val="-2"/>
                <w:sz w:val="22"/>
                <w:szCs w:val="22"/>
              </w:rPr>
            </w:pPr>
          </w:p>
        </w:tc>
        <w:tc>
          <w:tcPr>
            <w:tcW w:w="7650" w:type="dxa"/>
            <w:gridSpan w:val="2"/>
          </w:tcPr>
          <w:p w14:paraId="1DFCFD0D" w14:textId="77777777" w:rsidR="001D4336" w:rsidRPr="005C7AAA" w:rsidRDefault="001D4336" w:rsidP="00CA44B8">
            <w:pPr>
              <w:suppressAutoHyphens/>
              <w:spacing w:after="71"/>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Fax</w:t>
            </w:r>
          </w:p>
        </w:tc>
      </w:tr>
      <w:tr w:rsidR="00F2671F" w:rsidRPr="00F2671F" w14:paraId="618E19CF" w14:textId="77777777" w:rsidTr="002A61B4">
        <w:trPr>
          <w:cantSplit/>
          <w:jc w:val="center"/>
        </w:trPr>
        <w:tc>
          <w:tcPr>
            <w:tcW w:w="1440" w:type="dxa"/>
          </w:tcPr>
          <w:p w14:paraId="3181E8AF"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Acuerdos</w:t>
            </w:r>
          </w:p>
        </w:tc>
        <w:tc>
          <w:tcPr>
            <w:tcW w:w="7650" w:type="dxa"/>
            <w:gridSpan w:val="2"/>
          </w:tcPr>
          <w:p w14:paraId="5FC84A7A" w14:textId="77777777" w:rsidR="007D1AE0" w:rsidRPr="005C7AAA" w:rsidRDefault="007D1AE0" w:rsidP="00CA44B8">
            <w:pPr>
              <w:suppressAutoHyphens/>
              <w:rPr>
                <w:rStyle w:val="Table"/>
                <w:rFonts w:ascii="Times New Roman" w:hAnsi="Times New Roman" w:cs="Times New Roman"/>
                <w:color w:val="A6A6A6" w:themeColor="background1" w:themeShade="A6"/>
                <w:spacing w:val="-2"/>
                <w:sz w:val="22"/>
                <w:szCs w:val="22"/>
              </w:rPr>
            </w:pPr>
            <w:r w:rsidRPr="005C7AAA">
              <w:rPr>
                <w:rStyle w:val="Table"/>
                <w:rFonts w:ascii="Times New Roman" w:hAnsi="Times New Roman" w:cs="Times New Roman"/>
                <w:color w:val="A6A6A6" w:themeColor="background1" w:themeShade="A6"/>
                <w:spacing w:val="-2"/>
                <w:sz w:val="22"/>
                <w:szCs w:val="22"/>
              </w:rPr>
              <w:t xml:space="preserve">Información sobre acuerdos de alquiler / fabricación relacionados específicamente con el proyecto </w:t>
            </w:r>
          </w:p>
          <w:p w14:paraId="21DE2069"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F2671F" w:rsidRPr="00F2671F" w14:paraId="4EBF5D48" w14:textId="77777777" w:rsidTr="002A61B4">
        <w:trPr>
          <w:cantSplit/>
          <w:jc w:val="center"/>
        </w:trPr>
        <w:tc>
          <w:tcPr>
            <w:tcW w:w="1440" w:type="dxa"/>
          </w:tcPr>
          <w:p w14:paraId="238106D9"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sz w:val="22"/>
                <w:szCs w:val="22"/>
              </w:rPr>
            </w:pPr>
          </w:p>
        </w:tc>
        <w:tc>
          <w:tcPr>
            <w:tcW w:w="7650" w:type="dxa"/>
            <w:gridSpan w:val="2"/>
          </w:tcPr>
          <w:p w14:paraId="27F074D8"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r w:rsidR="007D1AE0" w:rsidRPr="00F2671F" w14:paraId="5404D3C7" w14:textId="77777777" w:rsidTr="002A61B4">
        <w:trPr>
          <w:cantSplit/>
          <w:jc w:val="center"/>
        </w:trPr>
        <w:tc>
          <w:tcPr>
            <w:tcW w:w="1440" w:type="dxa"/>
          </w:tcPr>
          <w:p w14:paraId="1E6A72B1" w14:textId="77777777" w:rsidR="007D1AE0" w:rsidRPr="005C7AAA" w:rsidRDefault="007D1AE0" w:rsidP="00CA44B8">
            <w:pPr>
              <w:suppressAutoHyphens/>
              <w:spacing w:after="71"/>
              <w:rPr>
                <w:rStyle w:val="Table"/>
                <w:rFonts w:ascii="Times New Roman" w:hAnsi="Times New Roman" w:cs="Times New Roman"/>
                <w:i/>
                <w:color w:val="A6A6A6" w:themeColor="background1" w:themeShade="A6"/>
                <w:spacing w:val="-2"/>
                <w:sz w:val="22"/>
                <w:szCs w:val="22"/>
              </w:rPr>
            </w:pPr>
          </w:p>
        </w:tc>
        <w:tc>
          <w:tcPr>
            <w:tcW w:w="7650" w:type="dxa"/>
            <w:gridSpan w:val="2"/>
          </w:tcPr>
          <w:p w14:paraId="74BEBA7A" w14:textId="77777777" w:rsidR="007D1AE0" w:rsidRPr="005C7AAA" w:rsidRDefault="007D1AE0" w:rsidP="00CA44B8">
            <w:pPr>
              <w:suppressAutoHyphens/>
              <w:spacing w:after="71"/>
              <w:rPr>
                <w:rStyle w:val="Table"/>
                <w:rFonts w:ascii="Times New Roman" w:hAnsi="Times New Roman" w:cs="Times New Roman"/>
                <w:color w:val="A6A6A6" w:themeColor="background1" w:themeShade="A6"/>
                <w:spacing w:val="-2"/>
                <w:sz w:val="22"/>
                <w:szCs w:val="22"/>
              </w:rPr>
            </w:pPr>
          </w:p>
        </w:tc>
      </w:tr>
    </w:tbl>
    <w:p w14:paraId="583D6411" w14:textId="77777777" w:rsidR="00257A18" w:rsidRPr="005C7AAA" w:rsidRDefault="00257A18" w:rsidP="00CA44B8">
      <w:pPr>
        <w:jc w:val="center"/>
        <w:rPr>
          <w:rFonts w:ascii="Times New Roman" w:hAnsi="Times New Roman" w:cs="Times New Roman"/>
          <w:b/>
          <w:color w:val="A6A6A6" w:themeColor="background1" w:themeShade="A6"/>
          <w:sz w:val="22"/>
          <w:szCs w:val="22"/>
        </w:rPr>
      </w:pPr>
    </w:p>
    <w:p w14:paraId="2F353507" w14:textId="282047A1" w:rsidR="0042271C" w:rsidRPr="00564093" w:rsidRDefault="00257A18" w:rsidP="0042271C">
      <w:pPr>
        <w:jc w:val="center"/>
        <w:rPr>
          <w:rFonts w:ascii="Times New Roman" w:hAnsi="Times New Roman" w:cs="Times New Roman"/>
          <w:b/>
          <w:sz w:val="28"/>
          <w:szCs w:val="28"/>
          <w:lang w:val="es-CO" w:eastAsia="en-US"/>
        </w:rPr>
      </w:pPr>
      <w:r w:rsidRPr="005C7AAA">
        <w:rPr>
          <w:rFonts w:ascii="Times New Roman" w:hAnsi="Times New Roman" w:cs="Times New Roman"/>
          <w:b/>
          <w:color w:val="A6A6A6" w:themeColor="background1" w:themeShade="A6"/>
          <w:sz w:val="22"/>
          <w:szCs w:val="22"/>
        </w:rPr>
        <w:br w:type="page"/>
      </w:r>
      <w:r w:rsidR="007D1AE0" w:rsidRPr="00564093">
        <w:rPr>
          <w:rFonts w:ascii="Times New Roman" w:hAnsi="Times New Roman" w:cs="Times New Roman"/>
          <w:b/>
          <w:sz w:val="28"/>
          <w:szCs w:val="28"/>
          <w:lang w:val="es-CO" w:eastAsia="en-US"/>
        </w:rPr>
        <w:lastRenderedPageBreak/>
        <w:t xml:space="preserve">Formulario </w:t>
      </w:r>
      <w:r w:rsidR="00324B88">
        <w:rPr>
          <w:rFonts w:ascii="Times New Roman" w:hAnsi="Times New Roman" w:cs="Times New Roman"/>
          <w:b/>
          <w:sz w:val="28"/>
          <w:szCs w:val="28"/>
          <w:lang w:val="es-CO" w:eastAsia="en-US"/>
        </w:rPr>
        <w:t>12</w:t>
      </w:r>
      <w:r w:rsidR="007D1AE0" w:rsidRPr="00564093">
        <w:rPr>
          <w:rFonts w:ascii="Times New Roman" w:hAnsi="Times New Roman" w:cs="Times New Roman"/>
          <w:b/>
          <w:sz w:val="28"/>
          <w:szCs w:val="28"/>
          <w:lang w:val="es-CO" w:eastAsia="en-US"/>
        </w:rPr>
        <w:t xml:space="preserve">   </w:t>
      </w:r>
    </w:p>
    <w:p w14:paraId="7EB73916" w14:textId="5A710DA5" w:rsidR="007D1AE0" w:rsidRDefault="007D1AE0" w:rsidP="0042271C">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Propuesta Técnica</w:t>
      </w:r>
      <w:r w:rsidR="0042271C" w:rsidRPr="00564093">
        <w:rPr>
          <w:rFonts w:ascii="Times New Roman" w:hAnsi="Times New Roman" w:cs="Times New Roman"/>
          <w:b/>
          <w:sz w:val="28"/>
          <w:szCs w:val="28"/>
          <w:lang w:val="es-CO" w:eastAsia="en-US"/>
        </w:rPr>
        <w:t xml:space="preserve"> - </w:t>
      </w:r>
      <w:r w:rsidR="00436207" w:rsidRPr="00564093">
        <w:rPr>
          <w:rFonts w:ascii="Times New Roman" w:hAnsi="Times New Roman" w:cs="Times New Roman"/>
          <w:b/>
          <w:sz w:val="28"/>
          <w:szCs w:val="28"/>
          <w:lang w:val="es-CO" w:eastAsia="en-US"/>
        </w:rPr>
        <w:t>Plan de Trabajo</w:t>
      </w:r>
    </w:p>
    <w:p w14:paraId="1FA1378F" w14:textId="06B9CAEC" w:rsidR="00316A90" w:rsidRPr="005C7AAA" w:rsidRDefault="00B34536" w:rsidP="00B34536">
      <w:pPr>
        <w:jc w:val="center"/>
        <w:rPr>
          <w:rFonts w:ascii="Times New Roman" w:hAnsi="Times New Roman" w:cs="Times New Roman"/>
          <w:bCs/>
          <w:color w:val="A6A6A6" w:themeColor="background1" w:themeShade="A6"/>
          <w:sz w:val="22"/>
          <w:szCs w:val="22"/>
        </w:rPr>
      </w:pPr>
      <w:r w:rsidRPr="005C7AAA">
        <w:rPr>
          <w:rFonts w:ascii="Times New Roman" w:hAnsi="Times New Roman" w:cs="Times New Roman"/>
          <w:b/>
          <w:color w:val="A6A6A6" w:themeColor="background1" w:themeShade="A6"/>
          <w:sz w:val="28"/>
          <w:szCs w:val="28"/>
          <w:lang w:val="es-CO" w:eastAsia="en-US"/>
        </w:rPr>
        <w:t>(</w:t>
      </w:r>
      <w:r w:rsidRPr="005C7AAA">
        <w:rPr>
          <w:rFonts w:ascii="Times New Roman" w:hAnsi="Times New Roman" w:cs="Times New Roman"/>
          <w:b/>
          <w:color w:val="A6A6A6" w:themeColor="background1" w:themeShade="A6"/>
          <w:sz w:val="28"/>
          <w:szCs w:val="28"/>
          <w:u w:val="single"/>
          <w:lang w:val="es-CO" w:eastAsia="en-US"/>
        </w:rPr>
        <w:t>NO APLICA</w:t>
      </w:r>
      <w:r w:rsidRPr="005C7AAA">
        <w:rPr>
          <w:rFonts w:ascii="Times New Roman" w:hAnsi="Times New Roman" w:cs="Times New Roman"/>
          <w:b/>
          <w:color w:val="A6A6A6" w:themeColor="background1" w:themeShade="A6"/>
          <w:sz w:val="28"/>
          <w:szCs w:val="28"/>
          <w:lang w:val="es-CO" w:eastAsia="en-US"/>
        </w:rPr>
        <w:t>)</w:t>
      </w:r>
    </w:p>
    <w:p w14:paraId="6F94C55B" w14:textId="77777777" w:rsidR="00316A90" w:rsidRPr="00564093" w:rsidRDefault="00316A90" w:rsidP="00CA44B8">
      <w:pPr>
        <w:jc w:val="right"/>
        <w:rPr>
          <w:rFonts w:ascii="Times New Roman" w:hAnsi="Times New Roman" w:cs="Times New Roman"/>
          <w:bCs/>
          <w:sz w:val="22"/>
          <w:szCs w:val="22"/>
        </w:rPr>
      </w:pPr>
    </w:p>
    <w:p w14:paraId="535E29B6" w14:textId="77777777" w:rsidR="00316A90" w:rsidRPr="00564093" w:rsidRDefault="00316A90" w:rsidP="00CA44B8">
      <w:pPr>
        <w:jc w:val="right"/>
        <w:rPr>
          <w:rFonts w:ascii="Times New Roman" w:hAnsi="Times New Roman" w:cs="Times New Roman"/>
          <w:bCs/>
          <w:sz w:val="22"/>
          <w:szCs w:val="22"/>
        </w:rPr>
      </w:pPr>
    </w:p>
    <w:p w14:paraId="7DD419B3" w14:textId="77777777" w:rsidR="00316A90" w:rsidRPr="00564093" w:rsidRDefault="00316A90" w:rsidP="00CA44B8">
      <w:pPr>
        <w:jc w:val="right"/>
        <w:rPr>
          <w:rFonts w:ascii="Times New Roman" w:hAnsi="Times New Roman" w:cs="Times New Roman"/>
          <w:bCs/>
          <w:sz w:val="22"/>
          <w:szCs w:val="22"/>
        </w:rPr>
      </w:pPr>
    </w:p>
    <w:p w14:paraId="6815F10C" w14:textId="77777777" w:rsidR="00316A90" w:rsidRPr="00564093" w:rsidRDefault="00316A90" w:rsidP="00CA44B8">
      <w:pPr>
        <w:jc w:val="right"/>
        <w:rPr>
          <w:rFonts w:ascii="Times New Roman" w:hAnsi="Times New Roman" w:cs="Times New Roman"/>
          <w:bCs/>
          <w:sz w:val="22"/>
          <w:szCs w:val="22"/>
        </w:rPr>
      </w:pPr>
    </w:p>
    <w:p w14:paraId="58A0A0DE" w14:textId="77777777" w:rsidR="008C5FC4" w:rsidRDefault="00257A18" w:rsidP="0042271C">
      <w:pPr>
        <w:jc w:val="center"/>
        <w:rPr>
          <w:rFonts w:ascii="Times New Roman" w:hAnsi="Times New Roman" w:cs="Times New Roman"/>
          <w:bCs/>
          <w:sz w:val="22"/>
          <w:szCs w:val="22"/>
        </w:rPr>
      </w:pPr>
      <w:r w:rsidRPr="00564093">
        <w:rPr>
          <w:rFonts w:ascii="Times New Roman" w:hAnsi="Times New Roman" w:cs="Times New Roman"/>
          <w:bCs/>
          <w:sz w:val="22"/>
          <w:szCs w:val="22"/>
        </w:rPr>
        <w:br w:type="page"/>
      </w:r>
    </w:p>
    <w:p w14:paraId="5615FCFF" w14:textId="5EB17349" w:rsidR="0055674B" w:rsidRPr="00564093" w:rsidRDefault="0042271C" w:rsidP="0042271C">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lastRenderedPageBreak/>
        <w:t xml:space="preserve">Formulario </w:t>
      </w:r>
      <w:r w:rsidR="00324B88">
        <w:rPr>
          <w:rFonts w:ascii="Times New Roman" w:hAnsi="Times New Roman" w:cs="Times New Roman"/>
          <w:b/>
          <w:sz w:val="28"/>
          <w:szCs w:val="28"/>
          <w:lang w:val="es-CO" w:eastAsia="en-US"/>
        </w:rPr>
        <w:t>13</w:t>
      </w:r>
    </w:p>
    <w:p w14:paraId="71E422E9" w14:textId="77777777" w:rsidR="00B34536" w:rsidRDefault="00063885" w:rsidP="00063885">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 xml:space="preserve">FORMULARIO DE CUMPLIMIENTO DE </w:t>
      </w:r>
    </w:p>
    <w:p w14:paraId="3022ADC1" w14:textId="3CFA8599" w:rsidR="00063885" w:rsidRPr="00564093" w:rsidRDefault="00063885" w:rsidP="00063885">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REQUISITOS TÉCNICOS</w:t>
      </w:r>
    </w:p>
    <w:p w14:paraId="2497B428" w14:textId="369AF252" w:rsidR="004668DB" w:rsidRPr="00564093" w:rsidRDefault="00063885" w:rsidP="0042271C">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PARA BIENES</w:t>
      </w:r>
      <w:r w:rsidR="00C157A7" w:rsidRPr="00564093">
        <w:rPr>
          <w:rFonts w:ascii="Times New Roman" w:hAnsi="Times New Roman" w:cs="Times New Roman"/>
          <w:b/>
          <w:sz w:val="28"/>
          <w:szCs w:val="28"/>
          <w:lang w:val="es-CO" w:eastAsia="en-US"/>
        </w:rPr>
        <w:t xml:space="preserve"> </w:t>
      </w:r>
    </w:p>
    <w:p w14:paraId="5173BFFE" w14:textId="77777777" w:rsidR="00531E27" w:rsidRPr="00564093" w:rsidRDefault="00531E27" w:rsidP="00CA44B8">
      <w:pPr>
        <w:tabs>
          <w:tab w:val="left" w:pos="-1440"/>
          <w:tab w:val="left" w:pos="-720"/>
          <w:tab w:val="left" w:pos="0"/>
          <w:tab w:val="left" w:pos="498"/>
          <w:tab w:val="left" w:pos="954"/>
        </w:tabs>
        <w:jc w:val="center"/>
        <w:rPr>
          <w:rFonts w:ascii="Times New Roman" w:hAnsi="Times New Roman" w:cs="Times New Roman"/>
          <w:b/>
          <w:strike/>
          <w:sz w:val="22"/>
          <w:szCs w:val="22"/>
          <w:lang w:val="es-ES_tradnl"/>
        </w:rPr>
      </w:pPr>
    </w:p>
    <w:tbl>
      <w:tblPr>
        <w:tblW w:w="10415" w:type="dxa"/>
        <w:jc w:val="center"/>
        <w:tblLayout w:type="fixed"/>
        <w:tblCellMar>
          <w:left w:w="70" w:type="dxa"/>
          <w:right w:w="70" w:type="dxa"/>
        </w:tblCellMar>
        <w:tblLook w:val="04A0" w:firstRow="1" w:lastRow="0" w:firstColumn="1" w:lastColumn="0" w:noHBand="0" w:noVBand="1"/>
      </w:tblPr>
      <w:tblGrid>
        <w:gridCol w:w="1199"/>
        <w:gridCol w:w="3544"/>
        <w:gridCol w:w="567"/>
        <w:gridCol w:w="1277"/>
        <w:gridCol w:w="1135"/>
        <w:gridCol w:w="9"/>
        <w:gridCol w:w="700"/>
        <w:gridCol w:w="850"/>
        <w:gridCol w:w="1134"/>
      </w:tblGrid>
      <w:tr w:rsidR="00111F42" w:rsidRPr="00564093" w14:paraId="5C2FAAE1" w14:textId="77777777" w:rsidTr="006B1444">
        <w:trPr>
          <w:trHeight w:val="1415"/>
          <w:tblHeader/>
          <w:jc w:val="center"/>
        </w:trPr>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69C51" w14:textId="77777777" w:rsidR="00111F42" w:rsidRPr="00B34536" w:rsidRDefault="00111F42" w:rsidP="00E85590">
            <w:pPr>
              <w:jc w:val="center"/>
              <w:rPr>
                <w:rFonts w:ascii="Times New Roman" w:hAnsi="Times New Roman" w:cs="Times New Roman"/>
                <w:b/>
                <w:bCs/>
                <w:color w:val="000000" w:themeColor="text1"/>
                <w:sz w:val="16"/>
                <w:szCs w:val="16"/>
              </w:rPr>
            </w:pPr>
            <w:r w:rsidRPr="00B34536">
              <w:rPr>
                <w:rFonts w:ascii="Times New Roman" w:hAnsi="Times New Roman" w:cs="Times New Roman"/>
                <w:b/>
                <w:color w:val="000000" w:themeColor="text1"/>
                <w:sz w:val="16"/>
                <w:szCs w:val="16"/>
              </w:rPr>
              <w:t>(A)</w:t>
            </w:r>
            <w:r w:rsidRPr="00B34536">
              <w:rPr>
                <w:rFonts w:ascii="Times New Roman" w:hAnsi="Times New Roman" w:cs="Times New Roman"/>
                <w:b/>
                <w:color w:val="000000" w:themeColor="text1"/>
                <w:sz w:val="16"/>
                <w:szCs w:val="16"/>
              </w:rPr>
              <w:br/>
            </w:r>
            <w:r w:rsidRPr="00B34536">
              <w:rPr>
                <w:rFonts w:ascii="Times New Roman" w:hAnsi="Times New Roman" w:cs="Times New Roman"/>
                <w:b/>
                <w:bCs/>
                <w:color w:val="000000" w:themeColor="text1"/>
                <w:sz w:val="16"/>
                <w:szCs w:val="16"/>
              </w:rPr>
              <w:t>Especificaciones Técnicas y Requerimientos Solicitados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78AB3" w14:textId="77777777" w:rsidR="00111F42" w:rsidRPr="00B34536" w:rsidRDefault="00111F42" w:rsidP="00E85590">
            <w:pPr>
              <w:jc w:val="center"/>
              <w:rPr>
                <w:rFonts w:ascii="Times New Roman" w:hAnsi="Times New Roman" w:cs="Times New Roman"/>
                <w:b/>
                <w:bCs/>
                <w:color w:val="000000" w:themeColor="text1"/>
                <w:sz w:val="16"/>
                <w:szCs w:val="16"/>
              </w:rPr>
            </w:pPr>
            <w:r w:rsidRPr="00B34536">
              <w:rPr>
                <w:rFonts w:ascii="Times New Roman" w:hAnsi="Times New Roman" w:cs="Times New Roman"/>
                <w:b/>
                <w:color w:val="000000" w:themeColor="text1"/>
                <w:sz w:val="16"/>
                <w:szCs w:val="16"/>
              </w:rPr>
              <w:t>(B)</w:t>
            </w:r>
            <w:r w:rsidRPr="00B34536">
              <w:rPr>
                <w:rFonts w:ascii="Times New Roman" w:hAnsi="Times New Roman" w:cs="Times New Roman"/>
                <w:b/>
                <w:color w:val="000000" w:themeColor="text1"/>
                <w:sz w:val="16"/>
                <w:szCs w:val="16"/>
              </w:rPr>
              <w:br/>
            </w:r>
            <w:r w:rsidRPr="00B34536">
              <w:rPr>
                <w:rFonts w:ascii="Times New Roman" w:hAnsi="Times New Roman" w:cs="Times New Roman"/>
                <w:b/>
                <w:bCs/>
                <w:color w:val="000000" w:themeColor="text1"/>
                <w:sz w:val="16"/>
                <w:szCs w:val="16"/>
              </w:rPr>
              <w:t>Especificaciones Técnicas solicitadas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809C24" w14:textId="77777777" w:rsidR="00111F42" w:rsidRPr="00B34536" w:rsidRDefault="00111F42" w:rsidP="00E85590">
            <w:pPr>
              <w:jc w:val="center"/>
              <w:rPr>
                <w:rFonts w:ascii="Times New Roman" w:hAnsi="Times New Roman" w:cs="Times New Roman"/>
                <w:b/>
                <w:bCs/>
                <w:color w:val="000000" w:themeColor="text1"/>
                <w:sz w:val="16"/>
                <w:szCs w:val="16"/>
              </w:rPr>
            </w:pPr>
            <w:r w:rsidRPr="00B34536">
              <w:rPr>
                <w:rFonts w:ascii="Times New Roman" w:hAnsi="Times New Roman" w:cs="Times New Roman"/>
                <w:b/>
                <w:color w:val="000000" w:themeColor="text1"/>
                <w:sz w:val="16"/>
                <w:szCs w:val="16"/>
              </w:rPr>
              <w:t>(C)</w:t>
            </w:r>
            <w:r w:rsidRPr="00B34536">
              <w:rPr>
                <w:rFonts w:ascii="Times New Roman" w:hAnsi="Times New Roman" w:cs="Times New Roman"/>
                <w:b/>
                <w:color w:val="000000" w:themeColor="text1"/>
                <w:sz w:val="16"/>
                <w:szCs w:val="16"/>
              </w:rPr>
              <w:br/>
            </w:r>
            <w:r w:rsidRPr="00B34536">
              <w:rPr>
                <w:rFonts w:ascii="Times New Roman" w:hAnsi="Times New Roman" w:cs="Times New Roman"/>
                <w:b/>
                <w:bCs/>
                <w:color w:val="000000" w:themeColor="text1"/>
                <w:sz w:val="16"/>
                <w:szCs w:val="16"/>
              </w:rPr>
              <w:t xml:space="preserve">Especificaciones Técnicas ofertadas </w:t>
            </w:r>
          </w:p>
          <w:p w14:paraId="58F2E3DF" w14:textId="77777777" w:rsidR="00111F42" w:rsidRPr="00B34536" w:rsidRDefault="00111F42" w:rsidP="00E85590">
            <w:pPr>
              <w:jc w:val="center"/>
              <w:rPr>
                <w:rFonts w:ascii="Times New Roman" w:hAnsi="Times New Roman" w:cs="Times New Roman"/>
                <w:b/>
                <w:bCs/>
                <w:color w:val="000000" w:themeColor="text1"/>
                <w:sz w:val="16"/>
                <w:szCs w:val="16"/>
              </w:rPr>
            </w:pPr>
          </w:p>
          <w:p w14:paraId="791CD732" w14:textId="77777777" w:rsidR="00111F42" w:rsidRPr="00B34536" w:rsidRDefault="00111F42" w:rsidP="00E85590">
            <w:pPr>
              <w:jc w:val="center"/>
              <w:rPr>
                <w:rFonts w:ascii="Times New Roman" w:hAnsi="Times New Roman" w:cs="Times New Roman"/>
                <w:b/>
                <w:bCs/>
                <w:color w:val="000000" w:themeColor="text1"/>
                <w:sz w:val="16"/>
                <w:szCs w:val="16"/>
              </w:rPr>
            </w:pPr>
            <w:r w:rsidRPr="00B34536">
              <w:rPr>
                <w:rFonts w:ascii="Times New Roman" w:hAnsi="Times New Roman" w:cs="Times New Roman"/>
                <w:b/>
                <w:bCs/>
                <w:color w:val="000000" w:themeColor="text1"/>
                <w:sz w:val="16"/>
                <w:szCs w:val="16"/>
              </w:rPr>
              <w:t>(a ser llenada por el oferente)</w:t>
            </w:r>
          </w:p>
        </w:tc>
        <w:tc>
          <w:tcPr>
            <w:tcW w:w="2421" w:type="dxa"/>
            <w:gridSpan w:val="3"/>
            <w:tcBorders>
              <w:top w:val="single" w:sz="4" w:space="0" w:color="auto"/>
              <w:left w:val="single" w:sz="4" w:space="0" w:color="auto"/>
              <w:right w:val="single" w:sz="4" w:space="0" w:color="auto"/>
            </w:tcBorders>
            <w:shd w:val="clear" w:color="auto" w:fill="BFBFBF" w:themeFill="background1" w:themeFillShade="BF"/>
            <w:hideMark/>
          </w:tcPr>
          <w:p w14:paraId="62789CA9" w14:textId="5701209F" w:rsidR="00111F42" w:rsidRPr="00B34536" w:rsidRDefault="00111F42" w:rsidP="00E85590">
            <w:pPr>
              <w:jc w:val="center"/>
              <w:rPr>
                <w:rFonts w:ascii="Times New Roman" w:hAnsi="Times New Roman" w:cs="Times New Roman"/>
                <w:b/>
                <w:color w:val="000000" w:themeColor="text1"/>
                <w:sz w:val="16"/>
                <w:szCs w:val="16"/>
              </w:rPr>
            </w:pPr>
            <w:r w:rsidRPr="00B34536">
              <w:rPr>
                <w:rFonts w:ascii="Times New Roman" w:hAnsi="Times New Roman" w:cs="Times New Roman"/>
                <w:b/>
                <w:color w:val="000000" w:themeColor="text1"/>
                <w:sz w:val="16"/>
                <w:szCs w:val="16"/>
              </w:rPr>
              <w:t xml:space="preserve">(E) DOCUMENTOS DE PRESENTACIÓN DE OFERTA TÉCNICA </w:t>
            </w:r>
            <w:r w:rsidR="00B34536" w:rsidRPr="00B34536">
              <w:rPr>
                <w:rFonts w:ascii="Times New Roman" w:hAnsi="Times New Roman" w:cs="Times New Roman"/>
                <w:b/>
                <w:color w:val="000000" w:themeColor="text1"/>
                <w:sz w:val="16"/>
                <w:szCs w:val="16"/>
              </w:rPr>
              <w:t>(MEMORIA</w:t>
            </w:r>
            <w:r w:rsidRPr="00B34536">
              <w:rPr>
                <w:rFonts w:ascii="Times New Roman" w:hAnsi="Times New Roman" w:cs="Times New Roman"/>
                <w:b/>
                <w:color w:val="000000" w:themeColor="text1"/>
                <w:sz w:val="16"/>
                <w:szCs w:val="16"/>
              </w:rPr>
              <w:t xml:space="preserve">, CATÁLOGOS, PLANOS, </w:t>
            </w:r>
            <w:r w:rsidR="00B34536">
              <w:rPr>
                <w:rFonts w:ascii="Times New Roman" w:hAnsi="Times New Roman" w:cs="Times New Roman"/>
                <w:b/>
                <w:color w:val="000000" w:themeColor="text1"/>
                <w:sz w:val="16"/>
                <w:szCs w:val="16"/>
              </w:rPr>
              <w:t>MANUALES</w:t>
            </w:r>
            <w:r w:rsidRPr="00B34536">
              <w:rPr>
                <w:rFonts w:ascii="Times New Roman" w:hAnsi="Times New Roman" w:cs="Times New Roman"/>
                <w:b/>
                <w:color w:val="000000" w:themeColor="text1"/>
                <w:sz w:val="16"/>
                <w:szCs w:val="16"/>
              </w:rPr>
              <w:t xml:space="preserve">) </w:t>
            </w:r>
          </w:p>
          <w:p w14:paraId="481EF734" w14:textId="77777777" w:rsidR="00111F42" w:rsidRPr="00B34536" w:rsidRDefault="00111F42" w:rsidP="00E85590">
            <w:pPr>
              <w:jc w:val="center"/>
              <w:rPr>
                <w:rFonts w:ascii="Times New Roman" w:hAnsi="Times New Roman" w:cs="Times New Roman"/>
                <w:b/>
                <w:color w:val="000000" w:themeColor="text1"/>
                <w:sz w:val="16"/>
                <w:szCs w:val="16"/>
              </w:rPr>
            </w:pPr>
            <w:r w:rsidRPr="00B34536">
              <w:rPr>
                <w:rFonts w:ascii="Times New Roman" w:hAnsi="Times New Roman" w:cs="Times New Roman"/>
                <w:b/>
                <w:color w:val="000000" w:themeColor="text1"/>
                <w:sz w:val="16"/>
                <w:szCs w:val="16"/>
              </w:rPr>
              <w:t>(a ser llenada por el oferente)</w:t>
            </w:r>
          </w:p>
        </w:tc>
        <w:tc>
          <w:tcPr>
            <w:tcW w:w="2683" w:type="dxa"/>
            <w:gridSpan w:val="3"/>
            <w:tcBorders>
              <w:top w:val="single" w:sz="4" w:space="0" w:color="auto"/>
              <w:left w:val="single" w:sz="4" w:space="0" w:color="auto"/>
              <w:right w:val="single" w:sz="4" w:space="0" w:color="auto"/>
            </w:tcBorders>
            <w:shd w:val="clear" w:color="auto" w:fill="auto"/>
          </w:tcPr>
          <w:p w14:paraId="66FE70BC" w14:textId="77777777" w:rsidR="00111F42" w:rsidRPr="00B34536" w:rsidRDefault="00111F42" w:rsidP="00E85590">
            <w:pPr>
              <w:jc w:val="center"/>
              <w:rPr>
                <w:rFonts w:ascii="Times New Roman" w:hAnsi="Times New Roman" w:cs="Times New Roman"/>
                <w:b/>
                <w:sz w:val="16"/>
                <w:szCs w:val="16"/>
              </w:rPr>
            </w:pPr>
            <w:r w:rsidRPr="00B34536">
              <w:rPr>
                <w:rFonts w:ascii="Times New Roman" w:hAnsi="Times New Roman" w:cs="Times New Roman"/>
                <w:b/>
                <w:sz w:val="16"/>
                <w:szCs w:val="16"/>
              </w:rPr>
              <w:t xml:space="preserve">(D) </w:t>
            </w:r>
          </w:p>
          <w:p w14:paraId="66C2214F" w14:textId="0134AC96" w:rsidR="00C44C6E" w:rsidRPr="00B34536" w:rsidRDefault="00111F42" w:rsidP="00E85590">
            <w:pPr>
              <w:rPr>
                <w:rFonts w:ascii="Times New Roman" w:hAnsi="Times New Roman" w:cs="Times New Roman"/>
                <w:b/>
                <w:sz w:val="16"/>
                <w:szCs w:val="16"/>
              </w:rPr>
            </w:pPr>
            <w:r w:rsidRPr="00B34536">
              <w:rPr>
                <w:rFonts w:ascii="Times New Roman" w:hAnsi="Times New Roman" w:cs="Times New Roman"/>
                <w:b/>
                <w:sz w:val="16"/>
                <w:szCs w:val="16"/>
              </w:rPr>
              <w:t>(</w:t>
            </w:r>
            <w:r w:rsidR="00B34536" w:rsidRPr="00B34536">
              <w:rPr>
                <w:rFonts w:ascii="Times New Roman" w:hAnsi="Times New Roman" w:cs="Times New Roman"/>
                <w:b/>
                <w:sz w:val="16"/>
                <w:szCs w:val="16"/>
              </w:rPr>
              <w:t>columna a</w:t>
            </w:r>
            <w:r w:rsidRPr="00B34536">
              <w:rPr>
                <w:rFonts w:ascii="Times New Roman" w:hAnsi="Times New Roman" w:cs="Times New Roman"/>
                <w:b/>
                <w:sz w:val="16"/>
                <w:szCs w:val="16"/>
              </w:rPr>
              <w:t xml:space="preserve"> ser llenada por el Convocante e</w:t>
            </w:r>
          </w:p>
          <w:p w14:paraId="40FECAE5" w14:textId="77777777" w:rsidR="00C44C6E" w:rsidRPr="00B34536" w:rsidRDefault="00C44C6E" w:rsidP="00E85590">
            <w:pPr>
              <w:rPr>
                <w:rFonts w:ascii="Times New Roman" w:hAnsi="Times New Roman" w:cs="Times New Roman"/>
                <w:b/>
                <w:sz w:val="16"/>
                <w:szCs w:val="16"/>
              </w:rPr>
            </w:pPr>
          </w:p>
          <w:p w14:paraId="53E9A747" w14:textId="77777777" w:rsidR="00C44C6E" w:rsidRPr="00B34536" w:rsidRDefault="00C44C6E" w:rsidP="00E85590">
            <w:pPr>
              <w:rPr>
                <w:rFonts w:ascii="Times New Roman" w:hAnsi="Times New Roman" w:cs="Times New Roman"/>
                <w:b/>
                <w:sz w:val="16"/>
                <w:szCs w:val="16"/>
              </w:rPr>
            </w:pPr>
          </w:p>
          <w:p w14:paraId="6B3CBD8C" w14:textId="77777777" w:rsidR="00C44C6E" w:rsidRPr="00B34536" w:rsidRDefault="00C44C6E" w:rsidP="00E85590">
            <w:pPr>
              <w:rPr>
                <w:rFonts w:ascii="Times New Roman" w:hAnsi="Times New Roman" w:cs="Times New Roman"/>
                <w:b/>
                <w:sz w:val="16"/>
                <w:szCs w:val="16"/>
              </w:rPr>
            </w:pPr>
          </w:p>
          <w:p w14:paraId="0C1CCB6E" w14:textId="77777777" w:rsidR="00C44C6E" w:rsidRPr="00B34536" w:rsidRDefault="00C44C6E" w:rsidP="00E85590">
            <w:pPr>
              <w:rPr>
                <w:rFonts w:ascii="Times New Roman" w:hAnsi="Times New Roman" w:cs="Times New Roman"/>
                <w:b/>
                <w:sz w:val="16"/>
                <w:szCs w:val="16"/>
              </w:rPr>
            </w:pPr>
          </w:p>
          <w:p w14:paraId="062B8DD5" w14:textId="77777777" w:rsidR="00C44C6E" w:rsidRPr="00B34536" w:rsidRDefault="00C44C6E" w:rsidP="00E85590">
            <w:pPr>
              <w:rPr>
                <w:rFonts w:ascii="Times New Roman" w:hAnsi="Times New Roman" w:cs="Times New Roman"/>
                <w:b/>
                <w:sz w:val="16"/>
                <w:szCs w:val="16"/>
              </w:rPr>
            </w:pPr>
          </w:p>
          <w:p w14:paraId="4DE509ED" w14:textId="77777777" w:rsidR="00C44C6E" w:rsidRPr="00B34536" w:rsidRDefault="00C44C6E" w:rsidP="00E85590">
            <w:pPr>
              <w:rPr>
                <w:rFonts w:ascii="Times New Roman" w:hAnsi="Times New Roman" w:cs="Times New Roman"/>
                <w:b/>
                <w:sz w:val="16"/>
                <w:szCs w:val="16"/>
              </w:rPr>
            </w:pPr>
          </w:p>
          <w:p w14:paraId="21BEBAB7" w14:textId="77777777" w:rsidR="00C44C6E" w:rsidRPr="00B34536" w:rsidRDefault="00C44C6E" w:rsidP="00E85590">
            <w:pPr>
              <w:rPr>
                <w:rFonts w:ascii="Times New Roman" w:hAnsi="Times New Roman" w:cs="Times New Roman"/>
                <w:b/>
                <w:sz w:val="16"/>
                <w:szCs w:val="16"/>
              </w:rPr>
            </w:pPr>
          </w:p>
          <w:p w14:paraId="02B5A711" w14:textId="77777777" w:rsidR="00C44C6E" w:rsidRPr="00B34536" w:rsidRDefault="00C44C6E" w:rsidP="00E85590">
            <w:pPr>
              <w:rPr>
                <w:rFonts w:ascii="Times New Roman" w:hAnsi="Times New Roman" w:cs="Times New Roman"/>
                <w:b/>
                <w:sz w:val="16"/>
                <w:szCs w:val="16"/>
              </w:rPr>
            </w:pPr>
          </w:p>
          <w:p w14:paraId="0817844E" w14:textId="77777777" w:rsidR="00C44C6E" w:rsidRPr="00B34536" w:rsidRDefault="00C44C6E" w:rsidP="00E85590">
            <w:pPr>
              <w:rPr>
                <w:rFonts w:ascii="Times New Roman" w:hAnsi="Times New Roman" w:cs="Times New Roman"/>
                <w:b/>
                <w:sz w:val="16"/>
                <w:szCs w:val="16"/>
              </w:rPr>
            </w:pPr>
          </w:p>
          <w:p w14:paraId="43D5A18C" w14:textId="77777777" w:rsidR="00C44C6E" w:rsidRPr="00B34536" w:rsidRDefault="00C44C6E" w:rsidP="00E85590">
            <w:pPr>
              <w:rPr>
                <w:rFonts w:ascii="Times New Roman" w:hAnsi="Times New Roman" w:cs="Times New Roman"/>
                <w:b/>
                <w:sz w:val="16"/>
                <w:szCs w:val="16"/>
              </w:rPr>
            </w:pPr>
          </w:p>
          <w:p w14:paraId="13E9E411" w14:textId="77777777" w:rsidR="00C44C6E" w:rsidRPr="00B34536" w:rsidRDefault="00C44C6E" w:rsidP="00E85590">
            <w:pPr>
              <w:rPr>
                <w:rFonts w:ascii="Times New Roman" w:hAnsi="Times New Roman" w:cs="Times New Roman"/>
                <w:b/>
                <w:sz w:val="16"/>
                <w:szCs w:val="16"/>
              </w:rPr>
            </w:pPr>
          </w:p>
          <w:p w14:paraId="20662F4E" w14:textId="77777777" w:rsidR="00C44C6E" w:rsidRPr="00B34536" w:rsidRDefault="00C44C6E" w:rsidP="00E85590">
            <w:pPr>
              <w:rPr>
                <w:rFonts w:ascii="Times New Roman" w:hAnsi="Times New Roman" w:cs="Times New Roman"/>
                <w:b/>
                <w:sz w:val="16"/>
                <w:szCs w:val="16"/>
              </w:rPr>
            </w:pPr>
          </w:p>
          <w:p w14:paraId="077EEF02" w14:textId="77777777" w:rsidR="00C44C6E" w:rsidRPr="00B34536" w:rsidRDefault="00C44C6E" w:rsidP="00E85590">
            <w:pPr>
              <w:rPr>
                <w:rFonts w:ascii="Times New Roman" w:hAnsi="Times New Roman" w:cs="Times New Roman"/>
                <w:b/>
                <w:sz w:val="16"/>
                <w:szCs w:val="16"/>
              </w:rPr>
            </w:pPr>
          </w:p>
          <w:p w14:paraId="485A3302" w14:textId="77777777" w:rsidR="00C44C6E" w:rsidRPr="00B34536" w:rsidRDefault="00C44C6E" w:rsidP="00E85590">
            <w:pPr>
              <w:rPr>
                <w:rFonts w:ascii="Times New Roman" w:hAnsi="Times New Roman" w:cs="Times New Roman"/>
                <w:b/>
                <w:sz w:val="16"/>
                <w:szCs w:val="16"/>
              </w:rPr>
            </w:pPr>
          </w:p>
          <w:p w14:paraId="57651592" w14:textId="77777777" w:rsidR="00C44C6E" w:rsidRPr="00B34536" w:rsidRDefault="00C44C6E" w:rsidP="00E85590">
            <w:pPr>
              <w:rPr>
                <w:rFonts w:ascii="Times New Roman" w:hAnsi="Times New Roman" w:cs="Times New Roman"/>
                <w:b/>
                <w:sz w:val="16"/>
                <w:szCs w:val="16"/>
              </w:rPr>
            </w:pPr>
          </w:p>
          <w:p w14:paraId="4A37DD40" w14:textId="4763B6B5" w:rsidR="00111F42" w:rsidRPr="00B34536" w:rsidRDefault="00111F42" w:rsidP="00E85590">
            <w:pPr>
              <w:rPr>
                <w:rFonts w:ascii="Times New Roman" w:hAnsi="Times New Roman" w:cs="Times New Roman"/>
                <w:b/>
                <w:sz w:val="16"/>
                <w:szCs w:val="16"/>
              </w:rPr>
            </w:pPr>
            <w:r w:rsidRPr="00B34536">
              <w:rPr>
                <w:rFonts w:ascii="Times New Roman" w:hAnsi="Times New Roman" w:cs="Times New Roman"/>
                <w:b/>
                <w:sz w:val="16"/>
                <w:szCs w:val="16"/>
              </w:rPr>
              <w:t>n la evaluación)</w:t>
            </w:r>
          </w:p>
        </w:tc>
      </w:tr>
      <w:tr w:rsidR="00111F42" w:rsidRPr="00564093" w14:paraId="47DBB566" w14:textId="77777777" w:rsidTr="006B1444">
        <w:trPr>
          <w:trHeight w:val="560"/>
          <w:tblHeader/>
          <w:jc w:val="center"/>
        </w:trPr>
        <w:tc>
          <w:tcPr>
            <w:tcW w:w="11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B5048" w14:textId="77777777" w:rsidR="00111F42" w:rsidRPr="00564093" w:rsidRDefault="00111F42" w:rsidP="00E85590">
            <w:pPr>
              <w:rPr>
                <w:rFonts w:ascii="Times New Roman" w:hAnsi="Times New Roman" w:cs="Times New Roman"/>
                <w:b/>
                <w:bCs/>
                <w:color w:val="000000" w:themeColor="text1"/>
                <w:sz w:val="18"/>
                <w:szCs w:val="18"/>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3AC21" w14:textId="77777777" w:rsidR="00111F42" w:rsidRPr="00564093" w:rsidRDefault="00111F42" w:rsidP="00E85590">
            <w:pPr>
              <w:rPr>
                <w:rFonts w:ascii="Times New Roman" w:hAnsi="Times New Roman" w:cs="Times New Roman"/>
                <w:b/>
                <w:bCs/>
                <w:color w:val="000000" w:themeColor="text1"/>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EF3CE3" w14:textId="77777777" w:rsidR="00111F42" w:rsidRPr="00564093" w:rsidRDefault="00111F42" w:rsidP="00E85590">
            <w:pPr>
              <w:rPr>
                <w:rFonts w:ascii="Times New Roman" w:hAnsi="Times New Roman" w:cs="Times New Roman"/>
                <w:b/>
                <w:bCs/>
                <w:color w:val="000000" w:themeColor="text1"/>
                <w:sz w:val="18"/>
                <w:szCs w:val="18"/>
              </w:rPr>
            </w:pP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hideMark/>
          </w:tcPr>
          <w:p w14:paraId="4BFFB492" w14:textId="77777777" w:rsidR="00111F42" w:rsidRPr="00564093" w:rsidRDefault="00111F42" w:rsidP="00E85590">
            <w:pPr>
              <w:jc w:val="center"/>
              <w:rPr>
                <w:rFonts w:ascii="Times New Roman" w:hAnsi="Times New Roman" w:cs="Times New Roman"/>
                <w:b/>
                <w:color w:val="000000" w:themeColor="text1"/>
                <w:sz w:val="18"/>
                <w:szCs w:val="18"/>
              </w:rPr>
            </w:pPr>
            <w:r w:rsidRPr="00564093">
              <w:rPr>
                <w:rFonts w:ascii="Times New Roman" w:hAnsi="Times New Roman" w:cs="Times New Roman"/>
                <w:b/>
                <w:color w:val="000000" w:themeColor="text1"/>
                <w:sz w:val="18"/>
                <w:szCs w:val="18"/>
              </w:rPr>
              <w:t>Documento de la oferta</w:t>
            </w:r>
          </w:p>
        </w:tc>
        <w:tc>
          <w:tcPr>
            <w:tcW w:w="1135" w:type="dxa"/>
            <w:tcBorders>
              <w:top w:val="single" w:sz="4" w:space="0" w:color="auto"/>
              <w:left w:val="nil"/>
              <w:bottom w:val="single" w:sz="4" w:space="0" w:color="auto"/>
              <w:right w:val="single" w:sz="4" w:space="0" w:color="auto"/>
            </w:tcBorders>
            <w:shd w:val="clear" w:color="auto" w:fill="BFBFBF" w:themeFill="background1" w:themeFillShade="BF"/>
            <w:hideMark/>
          </w:tcPr>
          <w:p w14:paraId="2BBF124B" w14:textId="77777777" w:rsidR="00111F42" w:rsidRPr="00564093" w:rsidRDefault="00111F42" w:rsidP="00E85590">
            <w:pPr>
              <w:jc w:val="center"/>
              <w:rPr>
                <w:rFonts w:ascii="Times New Roman" w:hAnsi="Times New Roman" w:cs="Times New Roman"/>
                <w:b/>
                <w:color w:val="000000" w:themeColor="text1"/>
                <w:sz w:val="18"/>
                <w:szCs w:val="18"/>
              </w:rPr>
            </w:pPr>
            <w:r w:rsidRPr="00564093">
              <w:rPr>
                <w:rFonts w:ascii="Times New Roman" w:hAnsi="Times New Roman" w:cs="Times New Roman"/>
                <w:b/>
                <w:color w:val="000000" w:themeColor="text1"/>
                <w:sz w:val="18"/>
                <w:szCs w:val="18"/>
              </w:rPr>
              <w:t>Número página donde consta la característica</w:t>
            </w:r>
          </w:p>
        </w:tc>
        <w:tc>
          <w:tcPr>
            <w:tcW w:w="709" w:type="dxa"/>
            <w:gridSpan w:val="2"/>
            <w:tcBorders>
              <w:top w:val="single" w:sz="4" w:space="0" w:color="auto"/>
              <w:left w:val="nil"/>
              <w:bottom w:val="single" w:sz="4" w:space="0" w:color="auto"/>
              <w:right w:val="single" w:sz="4" w:space="0" w:color="auto"/>
            </w:tcBorders>
            <w:shd w:val="clear" w:color="auto" w:fill="auto"/>
          </w:tcPr>
          <w:p w14:paraId="5C2D8523" w14:textId="77777777" w:rsidR="00111F42" w:rsidRPr="00564093" w:rsidRDefault="00111F42" w:rsidP="00E85590">
            <w:pPr>
              <w:jc w:val="center"/>
              <w:rPr>
                <w:rFonts w:ascii="Times New Roman" w:hAnsi="Times New Roman" w:cs="Times New Roman"/>
                <w:b/>
                <w:sz w:val="18"/>
                <w:szCs w:val="18"/>
              </w:rPr>
            </w:pPr>
            <w:r w:rsidRPr="00564093">
              <w:rPr>
                <w:rFonts w:ascii="Times New Roman" w:hAnsi="Times New Roman" w:cs="Times New Roman"/>
                <w:b/>
                <w:sz w:val="18"/>
                <w:szCs w:val="18"/>
              </w:rPr>
              <w:t>Cumple</w:t>
            </w:r>
          </w:p>
        </w:tc>
        <w:tc>
          <w:tcPr>
            <w:tcW w:w="850" w:type="dxa"/>
            <w:tcBorders>
              <w:top w:val="single" w:sz="4" w:space="0" w:color="auto"/>
              <w:left w:val="nil"/>
              <w:bottom w:val="single" w:sz="4" w:space="0" w:color="auto"/>
              <w:right w:val="single" w:sz="4" w:space="0" w:color="auto"/>
            </w:tcBorders>
            <w:shd w:val="clear" w:color="auto" w:fill="auto"/>
          </w:tcPr>
          <w:p w14:paraId="59596AE7" w14:textId="77777777" w:rsidR="00111F42" w:rsidRPr="00564093" w:rsidRDefault="00111F42" w:rsidP="00E85590">
            <w:pPr>
              <w:jc w:val="center"/>
              <w:rPr>
                <w:rFonts w:ascii="Times New Roman" w:hAnsi="Times New Roman" w:cs="Times New Roman"/>
                <w:b/>
                <w:sz w:val="18"/>
                <w:szCs w:val="18"/>
              </w:rPr>
            </w:pPr>
            <w:r w:rsidRPr="00564093">
              <w:rPr>
                <w:rFonts w:ascii="Times New Roman" w:hAnsi="Times New Roman" w:cs="Times New Roman"/>
                <w:b/>
                <w:sz w:val="18"/>
                <w:szCs w:val="18"/>
              </w:rPr>
              <w:t>No cumple</w:t>
            </w:r>
          </w:p>
        </w:tc>
        <w:tc>
          <w:tcPr>
            <w:tcW w:w="1133" w:type="dxa"/>
            <w:tcBorders>
              <w:top w:val="single" w:sz="4" w:space="0" w:color="auto"/>
              <w:left w:val="nil"/>
              <w:bottom w:val="single" w:sz="4" w:space="0" w:color="auto"/>
              <w:right w:val="single" w:sz="4" w:space="0" w:color="auto"/>
            </w:tcBorders>
            <w:shd w:val="clear" w:color="auto" w:fill="auto"/>
          </w:tcPr>
          <w:p w14:paraId="5666FBEE" w14:textId="77777777" w:rsidR="00111F42" w:rsidRPr="00564093" w:rsidRDefault="00111F42" w:rsidP="00E85590">
            <w:pPr>
              <w:jc w:val="center"/>
              <w:rPr>
                <w:rFonts w:ascii="Times New Roman" w:hAnsi="Times New Roman" w:cs="Times New Roman"/>
                <w:b/>
                <w:sz w:val="18"/>
                <w:szCs w:val="18"/>
              </w:rPr>
            </w:pPr>
            <w:r w:rsidRPr="00564093">
              <w:rPr>
                <w:rFonts w:ascii="Times New Roman" w:hAnsi="Times New Roman" w:cs="Times New Roman"/>
                <w:b/>
                <w:sz w:val="18"/>
                <w:szCs w:val="18"/>
              </w:rPr>
              <w:t>Observaciones / comentarios</w:t>
            </w:r>
          </w:p>
        </w:tc>
      </w:tr>
      <w:tr w:rsidR="00111F42" w:rsidRPr="00564093" w14:paraId="75F3F695" w14:textId="77777777" w:rsidTr="006B1444">
        <w:trPr>
          <w:trHeight w:val="89"/>
          <w:jc w:val="center"/>
        </w:trPr>
        <w:tc>
          <w:tcPr>
            <w:tcW w:w="1199" w:type="dxa"/>
            <w:tcBorders>
              <w:top w:val="nil"/>
              <w:left w:val="single" w:sz="4" w:space="0" w:color="auto"/>
              <w:bottom w:val="single" w:sz="4" w:space="0" w:color="auto"/>
              <w:right w:val="single" w:sz="4" w:space="0" w:color="auto"/>
            </w:tcBorders>
            <w:vAlign w:val="center"/>
          </w:tcPr>
          <w:p w14:paraId="52CADF06" w14:textId="42066850" w:rsidR="00111F42" w:rsidRPr="00674AF7" w:rsidRDefault="00063885" w:rsidP="00E85590">
            <w:pPr>
              <w:rPr>
                <w:rFonts w:ascii="Times New Roman" w:hAnsi="Times New Roman" w:cs="Times New Roman"/>
                <w:b/>
                <w:color w:val="000000" w:themeColor="text1"/>
                <w:sz w:val="18"/>
                <w:szCs w:val="18"/>
              </w:rPr>
            </w:pPr>
            <w:r w:rsidRPr="00674AF7">
              <w:rPr>
                <w:rFonts w:ascii="Times New Roman" w:hAnsi="Times New Roman" w:cs="Times New Roman"/>
                <w:b/>
                <w:color w:val="000000" w:themeColor="text1"/>
                <w:sz w:val="18"/>
                <w:szCs w:val="18"/>
              </w:rPr>
              <w:t>Procedencia </w:t>
            </w:r>
          </w:p>
        </w:tc>
        <w:tc>
          <w:tcPr>
            <w:tcW w:w="3544" w:type="dxa"/>
            <w:tcBorders>
              <w:top w:val="single" w:sz="4" w:space="0" w:color="auto"/>
              <w:left w:val="nil"/>
              <w:bottom w:val="single" w:sz="4" w:space="0" w:color="auto"/>
              <w:right w:val="single" w:sz="4" w:space="0" w:color="000000"/>
            </w:tcBorders>
          </w:tcPr>
          <w:p w14:paraId="4BDAC245" w14:textId="77777777" w:rsidR="00111F42" w:rsidRPr="00674AF7" w:rsidRDefault="00111F42" w:rsidP="00E85590">
            <w:pPr>
              <w:jc w:val="both"/>
              <w:rPr>
                <w:rFonts w:ascii="Times New Roman" w:hAnsi="Times New Roman" w:cs="Times New Roman"/>
                <w:bCs/>
                <w:color w:val="000000" w:themeColor="text1"/>
                <w:sz w:val="18"/>
                <w:szCs w:val="18"/>
              </w:rPr>
            </w:pPr>
            <w:r w:rsidRPr="00674AF7">
              <w:rPr>
                <w:rFonts w:ascii="Times New Roman" w:hAnsi="Times New Roman" w:cs="Times New Roman"/>
                <w:bCs/>
                <w:color w:val="000000" w:themeColor="text1"/>
                <w:sz w:val="18"/>
                <w:szCs w:val="18"/>
              </w:rPr>
              <w:t>País miembro del Banco</w:t>
            </w:r>
          </w:p>
        </w:tc>
        <w:tc>
          <w:tcPr>
            <w:tcW w:w="567" w:type="dxa"/>
            <w:tcBorders>
              <w:top w:val="nil"/>
              <w:left w:val="nil"/>
              <w:bottom w:val="single" w:sz="4" w:space="0" w:color="auto"/>
              <w:right w:val="single" w:sz="4" w:space="0" w:color="auto"/>
            </w:tcBorders>
            <w:vAlign w:val="bottom"/>
          </w:tcPr>
          <w:p w14:paraId="225BA9C9"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318D39E5"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11F2D0AC"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2B3C1F17"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3C818F92"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516DA230"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64F6C6A8" w14:textId="77777777" w:rsidTr="006B1444">
        <w:trPr>
          <w:trHeight w:val="89"/>
          <w:jc w:val="center"/>
        </w:trPr>
        <w:tc>
          <w:tcPr>
            <w:tcW w:w="1199" w:type="dxa"/>
            <w:tcBorders>
              <w:top w:val="nil"/>
              <w:left w:val="single" w:sz="4" w:space="0" w:color="auto"/>
              <w:bottom w:val="single" w:sz="4" w:space="0" w:color="auto"/>
              <w:right w:val="single" w:sz="4" w:space="0" w:color="auto"/>
            </w:tcBorders>
            <w:vAlign w:val="center"/>
          </w:tcPr>
          <w:p w14:paraId="2B47A898" w14:textId="4AD1CC39" w:rsidR="00111F42" w:rsidRPr="00674AF7" w:rsidRDefault="00063885" w:rsidP="00E85590">
            <w:pPr>
              <w:rPr>
                <w:rFonts w:ascii="Times New Roman" w:hAnsi="Times New Roman" w:cs="Times New Roman"/>
                <w:b/>
                <w:color w:val="000000" w:themeColor="text1"/>
                <w:sz w:val="18"/>
                <w:szCs w:val="18"/>
              </w:rPr>
            </w:pPr>
            <w:r w:rsidRPr="00674AF7">
              <w:rPr>
                <w:rFonts w:ascii="Times New Roman" w:hAnsi="Times New Roman" w:cs="Times New Roman"/>
                <w:b/>
                <w:color w:val="000000" w:themeColor="text1"/>
                <w:sz w:val="18"/>
                <w:szCs w:val="18"/>
              </w:rPr>
              <w:t>Estado</w:t>
            </w:r>
          </w:p>
        </w:tc>
        <w:tc>
          <w:tcPr>
            <w:tcW w:w="3544" w:type="dxa"/>
            <w:tcBorders>
              <w:top w:val="single" w:sz="4" w:space="0" w:color="auto"/>
              <w:left w:val="nil"/>
              <w:bottom w:val="single" w:sz="4" w:space="0" w:color="auto"/>
              <w:right w:val="single" w:sz="4" w:space="0" w:color="000000"/>
            </w:tcBorders>
            <w:shd w:val="clear" w:color="auto" w:fill="FFFFFF" w:themeFill="background1"/>
          </w:tcPr>
          <w:p w14:paraId="771B896F" w14:textId="77777777" w:rsidR="00111F42" w:rsidRPr="00674AF7" w:rsidRDefault="00111F42" w:rsidP="00E85590">
            <w:pPr>
              <w:jc w:val="both"/>
              <w:rPr>
                <w:rFonts w:ascii="Times New Roman" w:hAnsi="Times New Roman" w:cs="Times New Roman"/>
                <w:bCs/>
                <w:color w:val="000000" w:themeColor="text1"/>
                <w:sz w:val="18"/>
                <w:szCs w:val="18"/>
              </w:rPr>
            </w:pPr>
            <w:r w:rsidRPr="00674AF7">
              <w:rPr>
                <w:rFonts w:ascii="Times New Roman" w:hAnsi="Times New Roman" w:cs="Times New Roman"/>
                <w:bCs/>
                <w:color w:val="000000" w:themeColor="text1"/>
                <w:sz w:val="18"/>
                <w:szCs w:val="18"/>
              </w:rPr>
              <w:t>Nuevo, no se aceptarán equipos reacondicionados</w:t>
            </w:r>
          </w:p>
        </w:tc>
        <w:tc>
          <w:tcPr>
            <w:tcW w:w="567" w:type="dxa"/>
            <w:tcBorders>
              <w:top w:val="nil"/>
              <w:left w:val="nil"/>
              <w:bottom w:val="single" w:sz="4" w:space="0" w:color="auto"/>
              <w:right w:val="single" w:sz="4" w:space="0" w:color="auto"/>
            </w:tcBorders>
            <w:vAlign w:val="bottom"/>
          </w:tcPr>
          <w:p w14:paraId="76746CB2"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6B7ACECA"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615C0B66"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232E372D"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3F077B23"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1D0BB3A0" w14:textId="77777777" w:rsidR="00111F42" w:rsidRPr="00564093" w:rsidRDefault="00111F42" w:rsidP="00E85590">
            <w:pPr>
              <w:rPr>
                <w:rFonts w:ascii="Times New Roman" w:hAnsi="Times New Roman" w:cs="Times New Roman"/>
                <w:color w:val="000000" w:themeColor="text1"/>
                <w:sz w:val="18"/>
                <w:szCs w:val="18"/>
              </w:rPr>
            </w:pPr>
          </w:p>
        </w:tc>
      </w:tr>
      <w:tr w:rsidR="008B1155" w:rsidRPr="00564093" w14:paraId="5B1440E7" w14:textId="77777777" w:rsidTr="006B1444">
        <w:trPr>
          <w:trHeight w:val="415"/>
          <w:jc w:val="center"/>
        </w:trPr>
        <w:tc>
          <w:tcPr>
            <w:tcW w:w="4743" w:type="dxa"/>
            <w:gridSpan w:val="2"/>
            <w:tcBorders>
              <w:top w:val="nil"/>
              <w:left w:val="single" w:sz="4" w:space="0" w:color="auto"/>
              <w:bottom w:val="single" w:sz="4" w:space="0" w:color="auto"/>
              <w:right w:val="single" w:sz="4" w:space="0" w:color="000000"/>
            </w:tcBorders>
            <w:shd w:val="clear" w:color="auto" w:fill="auto"/>
            <w:vAlign w:val="center"/>
          </w:tcPr>
          <w:p w14:paraId="04C0B33D" w14:textId="6B41AF40" w:rsidR="008B1155" w:rsidRPr="00674AF7" w:rsidRDefault="008B1155" w:rsidP="00E85590">
            <w:pPr>
              <w:jc w:val="both"/>
              <w:rPr>
                <w:rFonts w:ascii="Times New Roman" w:hAnsi="Times New Roman" w:cs="Times New Roman"/>
                <w:b/>
                <w:bCs/>
                <w:color w:val="000000" w:themeColor="text1"/>
                <w:sz w:val="18"/>
                <w:szCs w:val="18"/>
              </w:rPr>
            </w:pPr>
            <w:r w:rsidRPr="00674AF7">
              <w:rPr>
                <w:rFonts w:ascii="Times New Roman" w:hAnsi="Times New Roman" w:cs="Times New Roman"/>
                <w:b/>
                <w:bCs/>
                <w:color w:val="000000" w:themeColor="text1"/>
                <w:sz w:val="18"/>
                <w:szCs w:val="18"/>
              </w:rPr>
              <w:t>Descripción del equipo</w:t>
            </w:r>
            <w:r w:rsidR="003210C5" w:rsidRPr="00674AF7">
              <w:rPr>
                <w:rFonts w:ascii="Times New Roman" w:hAnsi="Times New Roman" w:cs="Times New Roman"/>
                <w:b/>
                <w:bCs/>
                <w:color w:val="000000" w:themeColor="text1"/>
                <w:sz w:val="18"/>
                <w:szCs w:val="18"/>
              </w:rPr>
              <w:t>:</w:t>
            </w:r>
          </w:p>
        </w:tc>
        <w:tc>
          <w:tcPr>
            <w:tcW w:w="567" w:type="dxa"/>
            <w:tcBorders>
              <w:top w:val="nil"/>
              <w:left w:val="nil"/>
              <w:bottom w:val="single" w:sz="4" w:space="0" w:color="auto"/>
              <w:right w:val="single" w:sz="4" w:space="0" w:color="auto"/>
            </w:tcBorders>
            <w:vAlign w:val="bottom"/>
          </w:tcPr>
          <w:p w14:paraId="6FA8E48D" w14:textId="77777777" w:rsidR="008B1155" w:rsidRPr="00564093" w:rsidRDefault="008B1155"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3D54FAAC" w14:textId="77777777" w:rsidR="008B1155" w:rsidRPr="00564093" w:rsidRDefault="008B1155"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00215F4C" w14:textId="77777777" w:rsidR="008B1155" w:rsidRPr="00564093" w:rsidRDefault="008B1155"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B518CAD" w14:textId="77777777" w:rsidR="008B1155" w:rsidRPr="00564093" w:rsidRDefault="008B1155"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228E86D1" w14:textId="77777777" w:rsidR="008B1155" w:rsidRPr="00564093" w:rsidRDefault="008B1155"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50D6CA1B" w14:textId="77777777" w:rsidR="008B1155" w:rsidRPr="00564093" w:rsidRDefault="008B1155" w:rsidP="00E85590">
            <w:pPr>
              <w:rPr>
                <w:rFonts w:ascii="Times New Roman" w:hAnsi="Times New Roman" w:cs="Times New Roman"/>
                <w:color w:val="000000" w:themeColor="text1"/>
                <w:sz w:val="18"/>
                <w:szCs w:val="18"/>
              </w:rPr>
            </w:pPr>
          </w:p>
        </w:tc>
      </w:tr>
      <w:tr w:rsidR="008B1155" w:rsidRPr="00564093" w14:paraId="23AEFD71" w14:textId="77777777" w:rsidTr="006B1444">
        <w:trPr>
          <w:trHeight w:val="703"/>
          <w:jc w:val="center"/>
        </w:trPr>
        <w:tc>
          <w:tcPr>
            <w:tcW w:w="4743" w:type="dxa"/>
            <w:gridSpan w:val="2"/>
            <w:tcBorders>
              <w:top w:val="nil"/>
              <w:left w:val="single" w:sz="4" w:space="0" w:color="auto"/>
              <w:bottom w:val="single" w:sz="4" w:space="0" w:color="auto"/>
              <w:right w:val="single" w:sz="4" w:space="0" w:color="000000"/>
            </w:tcBorders>
            <w:shd w:val="clear" w:color="auto" w:fill="auto"/>
            <w:vAlign w:val="center"/>
          </w:tcPr>
          <w:p w14:paraId="5CAFC20B" w14:textId="1C28883D" w:rsidR="008B1155" w:rsidRPr="00674AF7" w:rsidRDefault="003210C5" w:rsidP="003210C5">
            <w:pPr>
              <w:jc w:val="both"/>
              <w:rPr>
                <w:rFonts w:ascii="Times New Roman" w:hAnsi="Times New Roman" w:cs="Times New Roman"/>
                <w:b/>
                <w:bCs/>
                <w:color w:val="000000" w:themeColor="text1"/>
                <w:sz w:val="18"/>
                <w:szCs w:val="18"/>
              </w:rPr>
            </w:pPr>
            <w:r w:rsidRPr="00674AF7">
              <w:rPr>
                <w:rFonts w:ascii="Times New Roman" w:hAnsi="Times New Roman" w:cs="Times New Roman"/>
                <w:b/>
                <w:bCs/>
                <w:color w:val="000000" w:themeColor="text1"/>
                <w:sz w:val="18"/>
                <w:szCs w:val="18"/>
              </w:rPr>
              <w:t>Cámaras para video conferencias y proyectores portátiles para el proyecto VUCE Puertos y Proyecto Red VUCE</w:t>
            </w:r>
          </w:p>
        </w:tc>
        <w:tc>
          <w:tcPr>
            <w:tcW w:w="567" w:type="dxa"/>
            <w:tcBorders>
              <w:top w:val="nil"/>
              <w:left w:val="nil"/>
              <w:bottom w:val="single" w:sz="4" w:space="0" w:color="auto"/>
              <w:right w:val="single" w:sz="4" w:space="0" w:color="auto"/>
            </w:tcBorders>
            <w:vAlign w:val="bottom"/>
          </w:tcPr>
          <w:p w14:paraId="5DB3FC75" w14:textId="77777777" w:rsidR="008B1155" w:rsidRPr="00564093" w:rsidRDefault="008B1155"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5CE8F3E3" w14:textId="77777777" w:rsidR="008B1155" w:rsidRPr="00564093" w:rsidRDefault="008B1155"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6FE12E11" w14:textId="77777777" w:rsidR="008B1155" w:rsidRPr="00564093" w:rsidRDefault="008B1155"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2CB143E1" w14:textId="77777777" w:rsidR="008B1155" w:rsidRPr="00564093" w:rsidRDefault="008B1155"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2785D266" w14:textId="77777777" w:rsidR="008B1155" w:rsidRPr="00564093" w:rsidRDefault="008B1155"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53E56DB8" w14:textId="77777777" w:rsidR="008B1155" w:rsidRPr="00564093" w:rsidRDefault="008B1155" w:rsidP="00E85590">
            <w:pPr>
              <w:rPr>
                <w:rFonts w:ascii="Times New Roman" w:hAnsi="Times New Roman" w:cs="Times New Roman"/>
                <w:color w:val="000000" w:themeColor="text1"/>
                <w:sz w:val="18"/>
                <w:szCs w:val="18"/>
              </w:rPr>
            </w:pPr>
          </w:p>
        </w:tc>
      </w:tr>
      <w:tr w:rsidR="00111F42" w:rsidRPr="00564093" w14:paraId="2C08568F"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500DBB70" w14:textId="266141E4" w:rsidR="00111F42" w:rsidRPr="00674AF7" w:rsidRDefault="00111F42" w:rsidP="00E85590">
            <w:pPr>
              <w:jc w:val="center"/>
              <w:rPr>
                <w:rFonts w:ascii="Times New Roman" w:hAnsi="Times New Roman" w:cs="Times New Roman"/>
                <w:b/>
                <w:bCs/>
                <w:color w:val="000000" w:themeColor="text1"/>
                <w:sz w:val="18"/>
                <w:szCs w:val="18"/>
              </w:rPr>
            </w:pPr>
            <w:r w:rsidRPr="00674AF7">
              <w:rPr>
                <w:rFonts w:ascii="Times New Roman" w:hAnsi="Times New Roman" w:cs="Times New Roman"/>
                <w:b/>
                <w:color w:val="000000" w:themeColor="text1"/>
                <w:sz w:val="18"/>
                <w:szCs w:val="18"/>
              </w:rPr>
              <w:t> </w:t>
            </w:r>
            <w:r w:rsidR="008B1155" w:rsidRPr="00674AF7">
              <w:rPr>
                <w:rFonts w:ascii="Times New Roman" w:hAnsi="Times New Roman" w:cs="Times New Roman"/>
                <w:b/>
                <w:color w:val="000000" w:themeColor="text1"/>
                <w:sz w:val="18"/>
                <w:szCs w:val="18"/>
              </w:rPr>
              <w:t>Lote</w:t>
            </w:r>
          </w:p>
        </w:tc>
        <w:tc>
          <w:tcPr>
            <w:tcW w:w="3544" w:type="dxa"/>
            <w:tcBorders>
              <w:top w:val="single" w:sz="4" w:space="0" w:color="auto"/>
              <w:left w:val="nil"/>
              <w:bottom w:val="single" w:sz="4" w:space="0" w:color="auto"/>
              <w:right w:val="single" w:sz="4" w:space="0" w:color="000000"/>
            </w:tcBorders>
            <w:shd w:val="clear" w:color="auto" w:fill="auto"/>
          </w:tcPr>
          <w:p w14:paraId="39DC937A" w14:textId="031BE1D7" w:rsidR="00111F42" w:rsidRPr="008B1155" w:rsidRDefault="007B383A" w:rsidP="00933B94">
            <w:pPr>
              <w:rPr>
                <w:rFonts w:ascii="Times New Roman" w:hAnsi="Times New Roman" w:cs="Times New Roman"/>
                <w:b/>
                <w:color w:val="000000" w:themeColor="text1"/>
                <w:sz w:val="24"/>
                <w:szCs w:val="24"/>
              </w:rPr>
            </w:pPr>
            <w:r w:rsidRPr="008B1155">
              <w:rPr>
                <w:rFonts w:ascii="Times New Roman" w:hAnsi="Times New Roman" w:cs="Times New Roman"/>
                <w:b/>
                <w:bCs/>
                <w:color w:val="000000" w:themeColor="text1"/>
                <w:sz w:val="24"/>
                <w:szCs w:val="24"/>
              </w:rPr>
              <w:t xml:space="preserve">50 </w:t>
            </w:r>
            <w:r w:rsidR="00D60418" w:rsidRPr="008B1155">
              <w:rPr>
                <w:rFonts w:ascii="Times New Roman" w:hAnsi="Times New Roman" w:cs="Times New Roman"/>
                <w:b/>
                <w:bCs/>
                <w:color w:val="000000" w:themeColor="text1"/>
                <w:sz w:val="24"/>
                <w:szCs w:val="24"/>
              </w:rPr>
              <w:t>Cámaras todo en uno para videoconferencias</w:t>
            </w:r>
          </w:p>
        </w:tc>
        <w:tc>
          <w:tcPr>
            <w:tcW w:w="567" w:type="dxa"/>
            <w:tcBorders>
              <w:top w:val="nil"/>
              <w:left w:val="nil"/>
              <w:bottom w:val="single" w:sz="4" w:space="0" w:color="auto"/>
              <w:right w:val="single" w:sz="4" w:space="0" w:color="auto"/>
            </w:tcBorders>
            <w:vAlign w:val="bottom"/>
            <w:hideMark/>
          </w:tcPr>
          <w:p w14:paraId="5E12765A" w14:textId="77777777" w:rsidR="00111F42" w:rsidRPr="00564093" w:rsidRDefault="00111F42" w:rsidP="00E85590">
            <w:pPr>
              <w:rPr>
                <w:rFonts w:ascii="Times New Roman" w:hAnsi="Times New Roman" w:cs="Times New Roman"/>
                <w:color w:val="000000" w:themeColor="text1"/>
                <w:sz w:val="18"/>
                <w:szCs w:val="18"/>
              </w:rPr>
            </w:pPr>
            <w:r w:rsidRPr="00564093">
              <w:rPr>
                <w:rFonts w:ascii="Times New Roman" w:hAnsi="Times New Roman" w:cs="Times New Roman"/>
                <w:color w:val="000000" w:themeColor="text1"/>
                <w:sz w:val="18"/>
                <w:szCs w:val="18"/>
              </w:rPr>
              <w:t> </w:t>
            </w:r>
          </w:p>
        </w:tc>
        <w:tc>
          <w:tcPr>
            <w:tcW w:w="1277" w:type="dxa"/>
            <w:tcBorders>
              <w:top w:val="nil"/>
              <w:left w:val="nil"/>
              <w:bottom w:val="single" w:sz="4" w:space="0" w:color="auto"/>
              <w:right w:val="single" w:sz="4" w:space="0" w:color="auto"/>
            </w:tcBorders>
          </w:tcPr>
          <w:p w14:paraId="05533C08"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6532B082"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64AA4E81"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74929E8D"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37D97272"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57D2C04C"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56ED68F1" w14:textId="028C8482" w:rsidR="00111F42" w:rsidRPr="00674AF7" w:rsidRDefault="00D60418" w:rsidP="003210C5">
            <w:pPr>
              <w:jc w:val="center"/>
              <w:rPr>
                <w:rFonts w:ascii="Times New Roman" w:hAnsi="Times New Roman" w:cs="Times New Roman"/>
                <w:b/>
                <w:color w:val="000000" w:themeColor="text1"/>
                <w:sz w:val="24"/>
                <w:szCs w:val="24"/>
              </w:rPr>
            </w:pPr>
            <w:r w:rsidRPr="00674AF7">
              <w:rPr>
                <w:rFonts w:ascii="Times New Roman" w:hAnsi="Times New Roman" w:cs="Times New Roman"/>
                <w:b/>
                <w:color w:val="000000" w:themeColor="text1"/>
                <w:sz w:val="24"/>
                <w:szCs w:val="24"/>
              </w:rPr>
              <w:t>1</w:t>
            </w:r>
          </w:p>
        </w:tc>
        <w:tc>
          <w:tcPr>
            <w:tcW w:w="3544" w:type="dxa"/>
            <w:tcBorders>
              <w:top w:val="single" w:sz="4" w:space="0" w:color="auto"/>
              <w:left w:val="nil"/>
              <w:bottom w:val="single" w:sz="4" w:space="0" w:color="auto"/>
              <w:right w:val="single" w:sz="4" w:space="0" w:color="000000"/>
            </w:tcBorders>
            <w:shd w:val="clear" w:color="auto" w:fill="auto"/>
          </w:tcPr>
          <w:p w14:paraId="21473D39" w14:textId="5D764CB4" w:rsidR="007B383A" w:rsidRPr="008B1155" w:rsidRDefault="007B383A" w:rsidP="007B383A">
            <w:pPr>
              <w:spacing w:after="160" w:line="259" w:lineRule="auto"/>
              <w:rPr>
                <w:b/>
                <w:sz w:val="18"/>
                <w:szCs w:val="18"/>
              </w:rPr>
            </w:pPr>
            <w:r w:rsidRPr="008B1155">
              <w:rPr>
                <w:b/>
                <w:sz w:val="18"/>
                <w:szCs w:val="18"/>
              </w:rPr>
              <w:t>CAMARA DE CALIDAD FULL HD / ULTRA HD 4K</w:t>
            </w:r>
          </w:p>
          <w:p w14:paraId="7D7C45CF" w14:textId="2FCB31EE"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Equipo todo en uno</w:t>
            </w:r>
          </w:p>
          <w:p w14:paraId="238F138E"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La cámara deberá poseer tecnología PTZ</w:t>
            </w:r>
          </w:p>
          <w:p w14:paraId="42EE0414"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Campo visual de 100° o superior</w:t>
            </w:r>
          </w:p>
          <w:p w14:paraId="401F56C5"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Sensor de imagen Full HD o superior</w:t>
            </w:r>
          </w:p>
          <w:p w14:paraId="0D50A5CD"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Componentes ópticos de alta calidad</w:t>
            </w:r>
          </w:p>
          <w:p w14:paraId="69F561F7"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Debe poseer 2 o 3 micrófonos omnidireccionales incorporados, opcional permitir la conexión de un micrófono externo para aumentar el radio de acción de audio.</w:t>
            </w:r>
          </w:p>
          <w:p w14:paraId="05BC3F4A"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Debe poseer altavoces optimizados de alta calidad</w:t>
            </w:r>
          </w:p>
          <w:p w14:paraId="21D4A558" w14:textId="77777777" w:rsidR="004D3813" w:rsidRPr="008B1155" w:rsidRDefault="004D3813" w:rsidP="009E3444">
            <w:pPr>
              <w:pStyle w:val="Prrafodelista"/>
              <w:numPr>
                <w:ilvl w:val="0"/>
                <w:numId w:val="57"/>
              </w:numPr>
              <w:spacing w:after="160" w:line="259" w:lineRule="auto"/>
              <w:ind w:left="221" w:hanging="219"/>
              <w:rPr>
                <w:sz w:val="18"/>
                <w:szCs w:val="18"/>
                <w:lang w:val="en-US"/>
              </w:rPr>
            </w:pPr>
            <w:r w:rsidRPr="008B1155">
              <w:rPr>
                <w:sz w:val="18"/>
                <w:szCs w:val="18"/>
                <w:lang w:val="en-US"/>
              </w:rPr>
              <w:t>Zoom Full HD 4x o superior</w:t>
            </w:r>
          </w:p>
          <w:p w14:paraId="75D7E1EE"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Debe poseer tecnología Bluetooth 5.0 o superior</w:t>
            </w:r>
          </w:p>
          <w:p w14:paraId="51343041" w14:textId="77777777" w:rsidR="00D60418" w:rsidRPr="008B1155" w:rsidRDefault="004D3813" w:rsidP="009E3444">
            <w:pPr>
              <w:pStyle w:val="Prrafodelista"/>
              <w:numPr>
                <w:ilvl w:val="0"/>
                <w:numId w:val="59"/>
              </w:numPr>
              <w:spacing w:after="160" w:line="259" w:lineRule="auto"/>
              <w:ind w:left="504" w:hanging="219"/>
              <w:rPr>
                <w:sz w:val="18"/>
                <w:szCs w:val="18"/>
              </w:rPr>
            </w:pPr>
            <w:r w:rsidRPr="008B1155">
              <w:rPr>
                <w:sz w:val="18"/>
                <w:szCs w:val="18"/>
              </w:rPr>
              <w:lastRenderedPageBreak/>
              <w:t xml:space="preserve">Debe </w:t>
            </w:r>
            <w:r w:rsidR="00D60418" w:rsidRPr="008B1155">
              <w:rPr>
                <w:sz w:val="18"/>
                <w:szCs w:val="18"/>
              </w:rPr>
              <w:t>Encuadre automático de participantes al inicio de la reunión</w:t>
            </w:r>
          </w:p>
          <w:p w14:paraId="5A2C0B6C" w14:textId="77777777" w:rsidR="00D60418" w:rsidRPr="008B1155" w:rsidRDefault="00D60418" w:rsidP="009E3444">
            <w:pPr>
              <w:pStyle w:val="Prrafodelista"/>
              <w:numPr>
                <w:ilvl w:val="0"/>
                <w:numId w:val="59"/>
              </w:numPr>
              <w:spacing w:after="160" w:line="259" w:lineRule="auto"/>
              <w:ind w:left="504" w:hanging="219"/>
              <w:rPr>
                <w:sz w:val="18"/>
                <w:szCs w:val="18"/>
              </w:rPr>
            </w:pPr>
            <w:r w:rsidRPr="008B1155">
              <w:rPr>
                <w:sz w:val="18"/>
                <w:szCs w:val="18"/>
              </w:rPr>
              <w:t>Encuadre automático de participantes a petición</w:t>
            </w:r>
          </w:p>
          <w:p w14:paraId="66BF17F5" w14:textId="77777777" w:rsidR="00D60418" w:rsidRPr="008B1155" w:rsidRDefault="00D60418" w:rsidP="009E3444">
            <w:pPr>
              <w:pStyle w:val="Prrafodelista"/>
              <w:numPr>
                <w:ilvl w:val="0"/>
                <w:numId w:val="59"/>
              </w:numPr>
              <w:spacing w:after="160" w:line="259" w:lineRule="auto"/>
              <w:ind w:left="504" w:hanging="219"/>
              <w:rPr>
                <w:sz w:val="18"/>
                <w:szCs w:val="18"/>
              </w:rPr>
            </w:pPr>
            <w:r w:rsidRPr="008B1155">
              <w:rPr>
                <w:sz w:val="18"/>
                <w:szCs w:val="18"/>
              </w:rPr>
              <w:t>Encuadre automático cuando los participantes se incorporan, se van o cambian de posición</w:t>
            </w:r>
          </w:p>
          <w:p w14:paraId="4C06F728" w14:textId="77777777" w:rsidR="00D60418" w:rsidRPr="008B1155" w:rsidRDefault="00D60418" w:rsidP="009E3444">
            <w:pPr>
              <w:pStyle w:val="Prrafodelista"/>
              <w:numPr>
                <w:ilvl w:val="0"/>
                <w:numId w:val="58"/>
              </w:numPr>
              <w:spacing w:after="160" w:line="259" w:lineRule="auto"/>
              <w:ind w:left="221" w:hanging="219"/>
              <w:rPr>
                <w:sz w:val="18"/>
                <w:szCs w:val="18"/>
              </w:rPr>
            </w:pPr>
            <w:r w:rsidRPr="008B1155">
              <w:rPr>
                <w:sz w:val="18"/>
                <w:szCs w:val="18"/>
              </w:rPr>
              <w:t>Deberá poseer un Sistema de inteligencia artificial capaz de distinguir la voz humana de otros sonidos.</w:t>
            </w:r>
          </w:p>
          <w:p w14:paraId="42449B9D" w14:textId="77777777" w:rsidR="00D60418" w:rsidRPr="008B1155" w:rsidRDefault="00D60418" w:rsidP="009E3444">
            <w:pPr>
              <w:pStyle w:val="Prrafodelista"/>
              <w:numPr>
                <w:ilvl w:val="0"/>
                <w:numId w:val="58"/>
              </w:numPr>
              <w:spacing w:after="160" w:line="259" w:lineRule="auto"/>
              <w:ind w:left="221" w:hanging="219"/>
              <w:rPr>
                <w:sz w:val="18"/>
                <w:szCs w:val="18"/>
              </w:rPr>
            </w:pPr>
            <w:r w:rsidRPr="008B1155">
              <w:rPr>
                <w:sz w:val="18"/>
                <w:szCs w:val="18"/>
              </w:rPr>
              <w:t>Supresión de ruido de fondo de micrófono.</w:t>
            </w:r>
          </w:p>
          <w:p w14:paraId="5D12A6F5" w14:textId="77777777" w:rsidR="00D60418" w:rsidRPr="008B1155" w:rsidRDefault="00D60418" w:rsidP="009E3444">
            <w:pPr>
              <w:pStyle w:val="Prrafodelista"/>
              <w:numPr>
                <w:ilvl w:val="0"/>
                <w:numId w:val="58"/>
              </w:numPr>
              <w:spacing w:after="160" w:line="259" w:lineRule="auto"/>
              <w:ind w:left="221" w:hanging="219"/>
              <w:rPr>
                <w:sz w:val="18"/>
                <w:szCs w:val="18"/>
              </w:rPr>
            </w:pPr>
            <w:r w:rsidRPr="008B1155">
              <w:rPr>
                <w:sz w:val="18"/>
                <w:szCs w:val="18"/>
              </w:rPr>
              <w:t>Graduación automática de volumen para voces altas y bajas</w:t>
            </w:r>
          </w:p>
          <w:p w14:paraId="760353CE"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poseer varias opciones de montaje donde más convenga (sobre la mesa, en la pared o en un monitor) para optimizar el espacio de reunión.</w:t>
            </w:r>
          </w:p>
          <w:p w14:paraId="78B2F8D9"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Debe poseer compatibilidad con los diferentes sistemas de video conferencias actuales Google Meet, Zoom, Skype, Teams. Etc.</w:t>
            </w:r>
          </w:p>
          <w:p w14:paraId="05019625"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El equipo deberá poseer una salida HDMI para conectar a un TV o proyector</w:t>
            </w:r>
          </w:p>
          <w:p w14:paraId="28E9BFEA"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Debe poseer mando a distancia por RF (radio frecuencia o bluetooth) para controlar fácilmente las funciones de panorámica, inclinación y zoom durante las reuniones, sin necesidad de una línea de visión.</w:t>
            </w:r>
          </w:p>
          <w:p w14:paraId="2A744FDF"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Deberá poseer una conexión USB 3.0 para conectar a PC, compatible con los sistemas operativos Windows, Linux, MacOS</w:t>
            </w:r>
          </w:p>
          <w:p w14:paraId="4B28EC03" w14:textId="77777777" w:rsidR="004D3813" w:rsidRPr="008B1155" w:rsidRDefault="004D3813" w:rsidP="009E3444">
            <w:pPr>
              <w:pStyle w:val="Prrafodelista"/>
              <w:numPr>
                <w:ilvl w:val="0"/>
                <w:numId w:val="57"/>
              </w:numPr>
              <w:spacing w:after="160" w:line="259" w:lineRule="auto"/>
              <w:ind w:left="221" w:hanging="219"/>
              <w:rPr>
                <w:sz w:val="18"/>
                <w:szCs w:val="18"/>
              </w:rPr>
            </w:pPr>
            <w:r w:rsidRPr="008B1155">
              <w:rPr>
                <w:sz w:val="18"/>
                <w:szCs w:val="18"/>
              </w:rPr>
              <w:t>El equipo deberá poseer tecnologías que me permitan:</w:t>
            </w:r>
          </w:p>
          <w:p w14:paraId="6CDFB9D8" w14:textId="3B32E4F6" w:rsidR="007B383A" w:rsidRPr="008B1155" w:rsidRDefault="004D3813" w:rsidP="009E3444">
            <w:pPr>
              <w:pStyle w:val="Prrafodelista"/>
              <w:numPr>
                <w:ilvl w:val="0"/>
                <w:numId w:val="59"/>
              </w:numPr>
              <w:spacing w:after="160" w:line="259" w:lineRule="auto"/>
              <w:ind w:left="504" w:hanging="219"/>
              <w:rPr>
                <w:sz w:val="18"/>
                <w:szCs w:val="18"/>
              </w:rPr>
            </w:pPr>
            <w:r w:rsidRPr="008B1155">
              <w:rPr>
                <w:sz w:val="18"/>
                <w:szCs w:val="18"/>
              </w:rPr>
              <w:t>Detección de la figura humana</w:t>
            </w:r>
          </w:p>
        </w:tc>
        <w:tc>
          <w:tcPr>
            <w:tcW w:w="567" w:type="dxa"/>
            <w:tcBorders>
              <w:top w:val="nil"/>
              <w:left w:val="nil"/>
              <w:bottom w:val="single" w:sz="4" w:space="0" w:color="auto"/>
              <w:right w:val="single" w:sz="4" w:space="0" w:color="auto"/>
            </w:tcBorders>
            <w:vAlign w:val="bottom"/>
          </w:tcPr>
          <w:p w14:paraId="5DE97A92"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61100A7B"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3F6EE98D"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D028A09"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05763D83"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24226D95"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2EFD5F8E"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4B281546" w14:textId="2C8F53CE" w:rsidR="00111F42" w:rsidRPr="00674AF7" w:rsidRDefault="003210C5" w:rsidP="003210C5">
            <w:pPr>
              <w:jc w:val="center"/>
              <w:rPr>
                <w:rFonts w:ascii="Times New Roman" w:hAnsi="Times New Roman" w:cs="Times New Roman"/>
                <w:b/>
                <w:color w:val="000000" w:themeColor="text1"/>
                <w:sz w:val="18"/>
                <w:szCs w:val="18"/>
              </w:rPr>
            </w:pPr>
            <w:r w:rsidRPr="00674AF7">
              <w:rPr>
                <w:rFonts w:ascii="Times New Roman" w:hAnsi="Times New Roman" w:cs="Times New Roman"/>
                <w:b/>
                <w:color w:val="000000" w:themeColor="text1"/>
                <w:sz w:val="18"/>
                <w:szCs w:val="18"/>
              </w:rPr>
              <w:lastRenderedPageBreak/>
              <w:t>Lote</w:t>
            </w:r>
          </w:p>
        </w:tc>
        <w:tc>
          <w:tcPr>
            <w:tcW w:w="3544" w:type="dxa"/>
            <w:tcBorders>
              <w:top w:val="single" w:sz="4" w:space="0" w:color="auto"/>
              <w:left w:val="nil"/>
              <w:bottom w:val="single" w:sz="4" w:space="0" w:color="auto"/>
              <w:right w:val="single" w:sz="4" w:space="0" w:color="000000"/>
            </w:tcBorders>
            <w:shd w:val="clear" w:color="auto" w:fill="auto"/>
          </w:tcPr>
          <w:p w14:paraId="5BC50D52" w14:textId="76ADD5E3" w:rsidR="00111F42" w:rsidRPr="003210C5" w:rsidRDefault="007B383A" w:rsidP="00933B94">
            <w:pPr>
              <w:ind w:right="774"/>
              <w:rPr>
                <w:rFonts w:ascii="Times New Roman" w:hAnsi="Times New Roman" w:cs="Times New Roman"/>
                <w:b/>
                <w:bCs/>
                <w:color w:val="000000" w:themeColor="text1"/>
                <w:sz w:val="18"/>
                <w:szCs w:val="18"/>
              </w:rPr>
            </w:pPr>
            <w:r w:rsidRPr="003210C5">
              <w:rPr>
                <w:rFonts w:ascii="Times New Roman" w:hAnsi="Times New Roman" w:cs="Times New Roman"/>
                <w:b/>
                <w:bCs/>
                <w:color w:val="000000" w:themeColor="text1"/>
                <w:sz w:val="18"/>
                <w:szCs w:val="18"/>
              </w:rPr>
              <w:t xml:space="preserve">23 </w:t>
            </w:r>
            <w:r w:rsidR="00933B94" w:rsidRPr="003210C5">
              <w:rPr>
                <w:rFonts w:ascii="Times New Roman" w:hAnsi="Times New Roman" w:cs="Times New Roman"/>
                <w:b/>
                <w:bCs/>
                <w:color w:val="000000" w:themeColor="text1"/>
                <w:sz w:val="18"/>
                <w:szCs w:val="18"/>
              </w:rPr>
              <w:t>Proyectores portátiles</w:t>
            </w:r>
          </w:p>
        </w:tc>
        <w:tc>
          <w:tcPr>
            <w:tcW w:w="567" w:type="dxa"/>
            <w:tcBorders>
              <w:top w:val="nil"/>
              <w:left w:val="nil"/>
              <w:bottom w:val="single" w:sz="4" w:space="0" w:color="auto"/>
              <w:right w:val="single" w:sz="4" w:space="0" w:color="auto"/>
            </w:tcBorders>
            <w:vAlign w:val="bottom"/>
          </w:tcPr>
          <w:p w14:paraId="319CFC66"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6E8BA753"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7E9F05EC"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35B328CB"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3530C98A"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2BB08C26" w14:textId="77777777" w:rsidR="00111F42" w:rsidRPr="00564093" w:rsidRDefault="00111F42" w:rsidP="00E85590">
            <w:pPr>
              <w:rPr>
                <w:rFonts w:ascii="Times New Roman" w:hAnsi="Times New Roman" w:cs="Times New Roman"/>
                <w:color w:val="000000" w:themeColor="text1"/>
                <w:sz w:val="18"/>
                <w:szCs w:val="18"/>
              </w:rPr>
            </w:pPr>
          </w:p>
        </w:tc>
      </w:tr>
      <w:tr w:rsidR="00D60418" w:rsidRPr="00564093" w14:paraId="2925BBF1"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2F2A835A" w14:textId="6E863151" w:rsidR="00D60418" w:rsidRPr="00674AF7" w:rsidRDefault="00D60418" w:rsidP="003210C5">
            <w:pPr>
              <w:jc w:val="center"/>
              <w:rPr>
                <w:rFonts w:ascii="Times New Roman" w:hAnsi="Times New Roman" w:cs="Times New Roman"/>
                <w:b/>
                <w:color w:val="000000" w:themeColor="text1"/>
                <w:sz w:val="24"/>
                <w:szCs w:val="24"/>
              </w:rPr>
            </w:pPr>
            <w:r w:rsidRPr="00674AF7">
              <w:rPr>
                <w:rFonts w:ascii="Times New Roman" w:hAnsi="Times New Roman" w:cs="Times New Roman"/>
                <w:b/>
                <w:color w:val="000000" w:themeColor="text1"/>
                <w:sz w:val="24"/>
                <w:szCs w:val="24"/>
              </w:rPr>
              <w:t>2</w:t>
            </w:r>
          </w:p>
        </w:tc>
        <w:tc>
          <w:tcPr>
            <w:tcW w:w="3544" w:type="dxa"/>
            <w:tcBorders>
              <w:top w:val="single" w:sz="4" w:space="0" w:color="auto"/>
              <w:left w:val="nil"/>
              <w:bottom w:val="single" w:sz="4" w:space="0" w:color="auto"/>
              <w:right w:val="single" w:sz="4" w:space="0" w:color="000000"/>
            </w:tcBorders>
            <w:shd w:val="clear" w:color="auto" w:fill="auto"/>
          </w:tcPr>
          <w:p w14:paraId="69950055" w14:textId="77777777" w:rsidR="00D60418" w:rsidRPr="003210C5" w:rsidRDefault="00D60418" w:rsidP="00D60418">
            <w:pPr>
              <w:rPr>
                <w:sz w:val="18"/>
                <w:szCs w:val="18"/>
                <w:u w:val="single"/>
              </w:rPr>
            </w:pPr>
            <w:r w:rsidRPr="003210C5">
              <w:rPr>
                <w:sz w:val="18"/>
                <w:szCs w:val="18"/>
                <w:u w:val="single"/>
              </w:rPr>
              <w:t>Display Imagen</w:t>
            </w:r>
          </w:p>
          <w:p w14:paraId="143AA781" w14:textId="77777777" w:rsidR="00D60418" w:rsidRPr="003210C5" w:rsidRDefault="00D60418" w:rsidP="009E3444">
            <w:pPr>
              <w:pStyle w:val="Prrafodelista"/>
              <w:numPr>
                <w:ilvl w:val="0"/>
                <w:numId w:val="60"/>
              </w:numPr>
              <w:spacing w:after="160" w:line="259" w:lineRule="auto"/>
              <w:ind w:left="221" w:hanging="219"/>
              <w:rPr>
                <w:sz w:val="18"/>
                <w:szCs w:val="18"/>
              </w:rPr>
            </w:pPr>
            <w:r w:rsidRPr="003210C5">
              <w:rPr>
                <w:sz w:val="18"/>
                <w:szCs w:val="18"/>
              </w:rPr>
              <w:t>Tecnología de visualización DLP</w:t>
            </w:r>
          </w:p>
          <w:p w14:paraId="2938C58C" w14:textId="77777777" w:rsidR="00D60418" w:rsidRPr="003210C5" w:rsidRDefault="00D60418" w:rsidP="009E3444">
            <w:pPr>
              <w:pStyle w:val="Prrafodelista"/>
              <w:numPr>
                <w:ilvl w:val="0"/>
                <w:numId w:val="60"/>
              </w:numPr>
              <w:spacing w:after="160" w:line="259" w:lineRule="auto"/>
              <w:ind w:left="221" w:hanging="219"/>
              <w:rPr>
                <w:sz w:val="18"/>
                <w:szCs w:val="18"/>
              </w:rPr>
            </w:pPr>
            <w:r w:rsidRPr="003210C5">
              <w:rPr>
                <w:sz w:val="18"/>
                <w:szCs w:val="18"/>
              </w:rPr>
              <w:t>Resolución WXGA (1280x800)</w:t>
            </w:r>
          </w:p>
          <w:p w14:paraId="01FF62DB" w14:textId="77777777" w:rsidR="00D60418" w:rsidRPr="003210C5" w:rsidRDefault="00D60418" w:rsidP="009E3444">
            <w:pPr>
              <w:pStyle w:val="Prrafodelista"/>
              <w:numPr>
                <w:ilvl w:val="0"/>
                <w:numId w:val="60"/>
              </w:numPr>
              <w:spacing w:after="160" w:line="259" w:lineRule="auto"/>
              <w:ind w:left="221" w:hanging="219"/>
              <w:rPr>
                <w:sz w:val="18"/>
                <w:szCs w:val="18"/>
              </w:rPr>
            </w:pPr>
            <w:r w:rsidRPr="003210C5">
              <w:rPr>
                <w:sz w:val="18"/>
                <w:szCs w:val="18"/>
              </w:rPr>
              <w:t>Ratio de contraste 20.000:1 o superior</w:t>
            </w:r>
          </w:p>
          <w:p w14:paraId="3D801A9D" w14:textId="77777777" w:rsidR="00D60418" w:rsidRPr="003210C5" w:rsidRDefault="00D60418" w:rsidP="009E3444">
            <w:pPr>
              <w:pStyle w:val="Prrafodelista"/>
              <w:numPr>
                <w:ilvl w:val="0"/>
                <w:numId w:val="60"/>
              </w:numPr>
              <w:spacing w:after="160" w:line="259" w:lineRule="auto"/>
              <w:ind w:left="221" w:hanging="219"/>
              <w:rPr>
                <w:sz w:val="18"/>
                <w:szCs w:val="18"/>
              </w:rPr>
            </w:pPr>
            <w:r w:rsidRPr="003210C5">
              <w:rPr>
                <w:sz w:val="18"/>
                <w:szCs w:val="18"/>
              </w:rPr>
              <w:t>Relación de aspecto nativo 16:10</w:t>
            </w:r>
          </w:p>
          <w:p w14:paraId="7689D592" w14:textId="77777777" w:rsidR="00D60418" w:rsidRPr="003210C5" w:rsidRDefault="00D60418" w:rsidP="009E3444">
            <w:pPr>
              <w:pStyle w:val="Prrafodelista"/>
              <w:numPr>
                <w:ilvl w:val="0"/>
                <w:numId w:val="60"/>
              </w:numPr>
              <w:spacing w:after="160" w:line="259" w:lineRule="auto"/>
              <w:ind w:left="221" w:hanging="219"/>
              <w:rPr>
                <w:sz w:val="18"/>
                <w:szCs w:val="18"/>
              </w:rPr>
            </w:pPr>
            <w:r w:rsidRPr="003210C5">
              <w:rPr>
                <w:sz w:val="18"/>
                <w:szCs w:val="18"/>
              </w:rPr>
              <w:t>Ratio de aspecto – compatible 4:3, 16:9</w:t>
            </w:r>
          </w:p>
          <w:p w14:paraId="20D33F65" w14:textId="77777777" w:rsidR="00D60418" w:rsidRPr="003210C5" w:rsidRDefault="00D60418" w:rsidP="009E3444">
            <w:pPr>
              <w:pStyle w:val="Prrafodelista"/>
              <w:numPr>
                <w:ilvl w:val="0"/>
                <w:numId w:val="60"/>
              </w:numPr>
              <w:spacing w:after="160" w:line="259" w:lineRule="auto"/>
              <w:ind w:left="221" w:hanging="219"/>
              <w:rPr>
                <w:sz w:val="18"/>
                <w:szCs w:val="18"/>
              </w:rPr>
            </w:pPr>
            <w:r w:rsidRPr="003210C5">
              <w:rPr>
                <w:sz w:val="18"/>
                <w:szCs w:val="18"/>
              </w:rPr>
              <w:t>Tamaño de pantalla (50" ~ 100") diagonal</w:t>
            </w:r>
          </w:p>
          <w:p w14:paraId="6333DB2F" w14:textId="11764A00" w:rsidR="00D60418" w:rsidRPr="003210C5" w:rsidRDefault="003210C5" w:rsidP="003210C5">
            <w:pPr>
              <w:rPr>
                <w:sz w:val="18"/>
                <w:szCs w:val="18"/>
              </w:rPr>
            </w:pPr>
            <w:r>
              <w:rPr>
                <w:sz w:val="18"/>
                <w:szCs w:val="18"/>
                <w:u w:val="single"/>
              </w:rPr>
              <w:t>L</w:t>
            </w:r>
            <w:r w:rsidRPr="003210C5">
              <w:rPr>
                <w:sz w:val="18"/>
                <w:szCs w:val="18"/>
                <w:u w:val="single"/>
              </w:rPr>
              <w:t>ámpara</w:t>
            </w:r>
            <w:r>
              <w:rPr>
                <w:sz w:val="18"/>
                <w:szCs w:val="18"/>
                <w:u w:val="single"/>
              </w:rPr>
              <w:t>:</w:t>
            </w:r>
          </w:p>
          <w:p w14:paraId="576C7D94" w14:textId="77777777" w:rsidR="00D60418" w:rsidRPr="003210C5" w:rsidRDefault="00D60418" w:rsidP="009E3444">
            <w:pPr>
              <w:pStyle w:val="Prrafodelista"/>
              <w:numPr>
                <w:ilvl w:val="0"/>
                <w:numId w:val="61"/>
              </w:numPr>
              <w:spacing w:after="160" w:line="259" w:lineRule="auto"/>
              <w:ind w:left="221" w:hanging="219"/>
              <w:rPr>
                <w:sz w:val="18"/>
                <w:szCs w:val="18"/>
              </w:rPr>
            </w:pPr>
            <w:r w:rsidRPr="003210C5">
              <w:rPr>
                <w:sz w:val="18"/>
                <w:szCs w:val="18"/>
              </w:rPr>
              <w:t>Fuente de luz LED</w:t>
            </w:r>
          </w:p>
          <w:p w14:paraId="781A78FE" w14:textId="77777777" w:rsidR="00D60418" w:rsidRPr="003210C5" w:rsidRDefault="00D60418" w:rsidP="009E3444">
            <w:pPr>
              <w:pStyle w:val="Prrafodelista"/>
              <w:numPr>
                <w:ilvl w:val="0"/>
                <w:numId w:val="61"/>
              </w:numPr>
              <w:spacing w:after="160" w:line="259" w:lineRule="auto"/>
              <w:ind w:left="221" w:hanging="219"/>
              <w:rPr>
                <w:sz w:val="18"/>
                <w:szCs w:val="18"/>
              </w:rPr>
            </w:pPr>
            <w:r w:rsidRPr="003210C5">
              <w:rPr>
                <w:sz w:val="18"/>
                <w:szCs w:val="18"/>
              </w:rPr>
              <w:t>Vida del LED al menos de 20.000 horas</w:t>
            </w:r>
          </w:p>
          <w:p w14:paraId="2AA0AD7F" w14:textId="77777777" w:rsidR="00D60418" w:rsidRPr="003210C5" w:rsidRDefault="00D60418" w:rsidP="007B383A">
            <w:pPr>
              <w:ind w:left="-488" w:firstLine="425"/>
              <w:rPr>
                <w:sz w:val="18"/>
                <w:szCs w:val="18"/>
                <w:u w:val="single"/>
              </w:rPr>
            </w:pPr>
            <w:r w:rsidRPr="003210C5">
              <w:rPr>
                <w:sz w:val="18"/>
                <w:szCs w:val="18"/>
                <w:u w:val="single"/>
              </w:rPr>
              <w:t>Óptica</w:t>
            </w:r>
          </w:p>
          <w:p w14:paraId="712CB979" w14:textId="77777777" w:rsidR="00D60418" w:rsidRPr="003210C5" w:rsidRDefault="00D60418" w:rsidP="009E3444">
            <w:pPr>
              <w:pStyle w:val="Prrafodelista"/>
              <w:numPr>
                <w:ilvl w:val="0"/>
                <w:numId w:val="62"/>
              </w:numPr>
              <w:spacing w:after="160" w:line="259" w:lineRule="auto"/>
              <w:ind w:left="221" w:hanging="219"/>
              <w:rPr>
                <w:sz w:val="18"/>
                <w:szCs w:val="18"/>
              </w:rPr>
            </w:pPr>
            <w:r w:rsidRPr="003210C5">
              <w:rPr>
                <w:sz w:val="18"/>
                <w:szCs w:val="18"/>
              </w:rPr>
              <w:t>Distancia de proyección (m) 0.8m - 1.7m</w:t>
            </w:r>
          </w:p>
          <w:p w14:paraId="5BD45D14" w14:textId="77777777" w:rsidR="00D60418" w:rsidRPr="003210C5" w:rsidRDefault="00D60418" w:rsidP="009E3444">
            <w:pPr>
              <w:pStyle w:val="Prrafodelista"/>
              <w:numPr>
                <w:ilvl w:val="0"/>
                <w:numId w:val="62"/>
              </w:numPr>
              <w:spacing w:after="160" w:line="259" w:lineRule="auto"/>
              <w:ind w:left="221" w:hanging="219"/>
              <w:rPr>
                <w:sz w:val="18"/>
                <w:szCs w:val="18"/>
              </w:rPr>
            </w:pPr>
            <w:r w:rsidRPr="003210C5">
              <w:rPr>
                <w:sz w:val="18"/>
                <w:szCs w:val="18"/>
              </w:rPr>
              <w:t>Tipo de zoom Fija</w:t>
            </w:r>
          </w:p>
          <w:p w14:paraId="7D03A77F" w14:textId="77777777" w:rsidR="00D60418" w:rsidRPr="003210C5" w:rsidRDefault="00D60418" w:rsidP="009E3444">
            <w:pPr>
              <w:pStyle w:val="Prrafodelista"/>
              <w:numPr>
                <w:ilvl w:val="0"/>
                <w:numId w:val="62"/>
              </w:numPr>
              <w:spacing w:after="160" w:line="259" w:lineRule="auto"/>
              <w:ind w:left="221" w:hanging="219"/>
              <w:rPr>
                <w:sz w:val="18"/>
                <w:szCs w:val="18"/>
              </w:rPr>
            </w:pPr>
            <w:r w:rsidRPr="003210C5">
              <w:rPr>
                <w:sz w:val="18"/>
                <w:szCs w:val="18"/>
              </w:rPr>
              <w:t>Offset nativo 100%</w:t>
            </w:r>
          </w:p>
          <w:p w14:paraId="103DAE2C" w14:textId="77777777" w:rsidR="00D60418" w:rsidRPr="003210C5" w:rsidRDefault="00D60418" w:rsidP="007B383A">
            <w:pPr>
              <w:ind w:left="-205" w:firstLine="141"/>
              <w:rPr>
                <w:sz w:val="18"/>
                <w:szCs w:val="18"/>
                <w:u w:val="single"/>
              </w:rPr>
            </w:pPr>
            <w:r w:rsidRPr="003210C5">
              <w:rPr>
                <w:sz w:val="18"/>
                <w:szCs w:val="18"/>
                <w:u w:val="single"/>
              </w:rPr>
              <w:t>Conectividad</w:t>
            </w:r>
          </w:p>
          <w:p w14:paraId="294F8B5A" w14:textId="4DFB9F46" w:rsidR="00D60418" w:rsidRPr="003210C5" w:rsidRDefault="00D60418" w:rsidP="009E3444">
            <w:pPr>
              <w:pStyle w:val="Prrafodelista"/>
              <w:numPr>
                <w:ilvl w:val="0"/>
                <w:numId w:val="63"/>
              </w:numPr>
              <w:spacing w:after="160" w:line="259" w:lineRule="auto"/>
              <w:ind w:left="221" w:hanging="219"/>
              <w:rPr>
                <w:sz w:val="18"/>
                <w:szCs w:val="18"/>
              </w:rPr>
            </w:pPr>
            <w:r w:rsidRPr="003210C5">
              <w:rPr>
                <w:sz w:val="18"/>
                <w:szCs w:val="18"/>
              </w:rPr>
              <w:t xml:space="preserve">Conexiones Inputs 1 x HDMI </w:t>
            </w:r>
            <w:r w:rsidR="003210C5" w:rsidRPr="003210C5">
              <w:rPr>
                <w:sz w:val="18"/>
                <w:szCs w:val="18"/>
              </w:rPr>
              <w:t>1.4a MHL</w:t>
            </w:r>
            <w:r w:rsidRPr="003210C5">
              <w:rPr>
                <w:sz w:val="18"/>
                <w:szCs w:val="18"/>
              </w:rPr>
              <w:t xml:space="preserve">, 1 x Tarjeta microSD, 1 x USB-A lector, 1 x Universal I/O - VGA </w:t>
            </w:r>
          </w:p>
          <w:p w14:paraId="6BA1CC77" w14:textId="77777777" w:rsidR="00D60418" w:rsidRPr="003210C5" w:rsidRDefault="00D60418" w:rsidP="009E3444">
            <w:pPr>
              <w:pStyle w:val="Prrafodelista"/>
              <w:numPr>
                <w:ilvl w:val="0"/>
                <w:numId w:val="63"/>
              </w:numPr>
              <w:spacing w:after="160" w:line="259" w:lineRule="auto"/>
              <w:ind w:left="221" w:hanging="219"/>
              <w:rPr>
                <w:sz w:val="18"/>
                <w:szCs w:val="18"/>
              </w:rPr>
            </w:pPr>
            <w:r w:rsidRPr="003210C5">
              <w:rPr>
                <w:sz w:val="18"/>
                <w:szCs w:val="18"/>
              </w:rPr>
              <w:t>Outputs 1 x Audio 3.5mm</w:t>
            </w:r>
          </w:p>
          <w:p w14:paraId="392DEA17" w14:textId="77777777" w:rsidR="00D60418" w:rsidRPr="003210C5" w:rsidRDefault="00D60418" w:rsidP="009E3444">
            <w:pPr>
              <w:pStyle w:val="Prrafodelista"/>
              <w:numPr>
                <w:ilvl w:val="0"/>
                <w:numId w:val="63"/>
              </w:numPr>
              <w:spacing w:after="160" w:line="259" w:lineRule="auto"/>
              <w:ind w:left="221" w:hanging="219"/>
              <w:rPr>
                <w:sz w:val="18"/>
                <w:szCs w:val="18"/>
                <w:lang w:val="en-US"/>
              </w:rPr>
            </w:pPr>
            <w:r w:rsidRPr="003210C5">
              <w:rPr>
                <w:sz w:val="18"/>
                <w:szCs w:val="18"/>
                <w:lang w:val="en-US"/>
              </w:rPr>
              <w:t>Ethernet rj45, Wifi b/g/n 2.4 ghz</w:t>
            </w:r>
          </w:p>
          <w:p w14:paraId="317A4DBF" w14:textId="77777777" w:rsidR="00D60418" w:rsidRPr="003210C5" w:rsidRDefault="00D60418" w:rsidP="00D60418">
            <w:pPr>
              <w:rPr>
                <w:sz w:val="18"/>
                <w:szCs w:val="18"/>
                <w:u w:val="single"/>
              </w:rPr>
            </w:pPr>
            <w:r w:rsidRPr="003210C5">
              <w:rPr>
                <w:sz w:val="18"/>
                <w:szCs w:val="18"/>
                <w:u w:val="single"/>
              </w:rPr>
              <w:t>General</w:t>
            </w:r>
          </w:p>
          <w:p w14:paraId="3C05669D" w14:textId="77777777"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Compatibilidad PC FHD, UXGA, SXGA, WXGA, HD, XGA, SVGA, VGA, Mac</w:t>
            </w:r>
          </w:p>
          <w:p w14:paraId="363E60CA" w14:textId="77777777" w:rsidR="00D60418" w:rsidRPr="003210C5" w:rsidRDefault="00D60418" w:rsidP="009E3444">
            <w:pPr>
              <w:pStyle w:val="Prrafodelista"/>
              <w:numPr>
                <w:ilvl w:val="0"/>
                <w:numId w:val="64"/>
              </w:numPr>
              <w:spacing w:after="160" w:line="259" w:lineRule="auto"/>
              <w:ind w:left="221" w:hanging="219"/>
              <w:rPr>
                <w:sz w:val="18"/>
                <w:szCs w:val="18"/>
                <w:lang w:val="en-US"/>
              </w:rPr>
            </w:pPr>
            <w:r w:rsidRPr="003210C5">
              <w:rPr>
                <w:sz w:val="18"/>
                <w:szCs w:val="18"/>
                <w:lang w:val="en-US"/>
              </w:rPr>
              <w:t>Compatibilidad 2D 480i/p, 576i/p, 720p(50/60Hz), 1080i(50/60Hz)</w:t>
            </w:r>
          </w:p>
          <w:p w14:paraId="1213F15D" w14:textId="77777777"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Idiomas OSD / español</w:t>
            </w:r>
          </w:p>
          <w:p w14:paraId="221F374E" w14:textId="77777777"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 xml:space="preserve">Control remoto Mando </w:t>
            </w:r>
          </w:p>
          <w:p w14:paraId="22997FDB" w14:textId="77777777"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Altavoces 1</w:t>
            </w:r>
          </w:p>
          <w:p w14:paraId="75CACA33" w14:textId="77777777"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Potencia altavoz al menos 1W</w:t>
            </w:r>
          </w:p>
          <w:p w14:paraId="7FBBF7F7" w14:textId="77777777"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Contenido de la caja Bolsa</w:t>
            </w:r>
          </w:p>
          <w:p w14:paraId="6924BF3B" w14:textId="77777777" w:rsidR="00D60418" w:rsidRPr="003210C5" w:rsidRDefault="00D60418" w:rsidP="00933B94">
            <w:pPr>
              <w:pStyle w:val="Prrafodelista"/>
              <w:ind w:left="440" w:hanging="219"/>
              <w:rPr>
                <w:sz w:val="18"/>
                <w:szCs w:val="18"/>
              </w:rPr>
            </w:pPr>
            <w:r w:rsidRPr="003210C5">
              <w:rPr>
                <w:sz w:val="18"/>
                <w:szCs w:val="18"/>
              </w:rPr>
              <w:t>Cable de E / S universal</w:t>
            </w:r>
          </w:p>
          <w:p w14:paraId="41C9280E" w14:textId="77777777" w:rsidR="00D60418" w:rsidRPr="003210C5" w:rsidRDefault="00D60418" w:rsidP="00933B94">
            <w:pPr>
              <w:pStyle w:val="Prrafodelista"/>
              <w:ind w:left="440" w:hanging="219"/>
              <w:rPr>
                <w:sz w:val="18"/>
                <w:szCs w:val="18"/>
              </w:rPr>
            </w:pPr>
            <w:r w:rsidRPr="003210C5">
              <w:rPr>
                <w:sz w:val="18"/>
                <w:szCs w:val="18"/>
              </w:rPr>
              <w:t>Cable de alimentación de CA</w:t>
            </w:r>
          </w:p>
          <w:p w14:paraId="5D1270F5" w14:textId="77777777" w:rsidR="00D60418" w:rsidRPr="003210C5" w:rsidRDefault="00D60418" w:rsidP="00933B94">
            <w:pPr>
              <w:pStyle w:val="Prrafodelista"/>
              <w:ind w:left="440" w:hanging="219"/>
              <w:rPr>
                <w:sz w:val="18"/>
                <w:szCs w:val="18"/>
              </w:rPr>
            </w:pPr>
            <w:r w:rsidRPr="003210C5">
              <w:rPr>
                <w:sz w:val="18"/>
                <w:szCs w:val="18"/>
              </w:rPr>
              <w:lastRenderedPageBreak/>
              <w:t>Control remoto</w:t>
            </w:r>
          </w:p>
          <w:p w14:paraId="278458F9" w14:textId="77777777" w:rsidR="00D60418" w:rsidRPr="003210C5" w:rsidRDefault="00D60418" w:rsidP="00933B94">
            <w:pPr>
              <w:pStyle w:val="Prrafodelista"/>
              <w:ind w:left="440" w:hanging="219"/>
              <w:rPr>
                <w:sz w:val="18"/>
                <w:szCs w:val="18"/>
              </w:rPr>
            </w:pPr>
            <w:r w:rsidRPr="003210C5">
              <w:rPr>
                <w:sz w:val="18"/>
                <w:szCs w:val="18"/>
              </w:rPr>
              <w:t>Batería</w:t>
            </w:r>
          </w:p>
          <w:p w14:paraId="1B560680" w14:textId="77777777" w:rsidR="00D60418" w:rsidRPr="003210C5" w:rsidRDefault="00D60418" w:rsidP="00933B94">
            <w:pPr>
              <w:pStyle w:val="Prrafodelista"/>
              <w:ind w:left="440" w:hanging="219"/>
              <w:rPr>
                <w:sz w:val="18"/>
                <w:szCs w:val="18"/>
              </w:rPr>
            </w:pPr>
            <w:r w:rsidRPr="003210C5">
              <w:rPr>
                <w:sz w:val="18"/>
                <w:szCs w:val="18"/>
              </w:rPr>
              <w:t>Manual de usuario básico</w:t>
            </w:r>
          </w:p>
          <w:p w14:paraId="2670211D" w14:textId="1A660462" w:rsidR="00D60418" w:rsidRPr="003210C5" w:rsidRDefault="00D60418" w:rsidP="009E3444">
            <w:pPr>
              <w:pStyle w:val="Prrafodelista"/>
              <w:numPr>
                <w:ilvl w:val="0"/>
                <w:numId w:val="64"/>
              </w:numPr>
              <w:spacing w:after="160" w:line="259" w:lineRule="auto"/>
              <w:ind w:left="221" w:hanging="219"/>
              <w:rPr>
                <w:sz w:val="18"/>
                <w:szCs w:val="18"/>
              </w:rPr>
            </w:pPr>
            <w:r w:rsidRPr="003210C5">
              <w:rPr>
                <w:sz w:val="18"/>
                <w:szCs w:val="18"/>
              </w:rPr>
              <w:t>Compatibilidad con sistemas de control Windows 7 / 8 / 8.1 / 10, 11, MacOSX 10.9 +, Android 4.0+, iOS 8+</w:t>
            </w:r>
          </w:p>
          <w:p w14:paraId="36B30BDC" w14:textId="77777777" w:rsidR="00D60418" w:rsidRPr="003210C5" w:rsidRDefault="00D60418" w:rsidP="00D60418">
            <w:pPr>
              <w:rPr>
                <w:sz w:val="18"/>
                <w:szCs w:val="18"/>
                <w:u w:val="single"/>
              </w:rPr>
            </w:pPr>
            <w:r w:rsidRPr="003210C5">
              <w:rPr>
                <w:sz w:val="18"/>
                <w:szCs w:val="18"/>
                <w:u w:val="single"/>
              </w:rPr>
              <w:t>Corriente</w:t>
            </w:r>
          </w:p>
          <w:p w14:paraId="0DDAC4DA" w14:textId="77777777" w:rsidR="00D60418" w:rsidRPr="003210C5" w:rsidRDefault="00D60418" w:rsidP="009E3444">
            <w:pPr>
              <w:pStyle w:val="Prrafodelista"/>
              <w:numPr>
                <w:ilvl w:val="0"/>
                <w:numId w:val="65"/>
              </w:numPr>
              <w:spacing w:after="160" w:line="259" w:lineRule="auto"/>
              <w:ind w:left="221" w:hanging="219"/>
              <w:rPr>
                <w:sz w:val="18"/>
                <w:szCs w:val="18"/>
              </w:rPr>
            </w:pPr>
            <w:r w:rsidRPr="003210C5">
              <w:rPr>
                <w:sz w:val="18"/>
                <w:szCs w:val="18"/>
              </w:rPr>
              <w:t>Fuente de alimentación 100 ~ 240V, 50 ~ 60Hz</w:t>
            </w:r>
          </w:p>
          <w:p w14:paraId="1CBE8F14" w14:textId="77777777" w:rsidR="00D60418" w:rsidRPr="003210C5" w:rsidRDefault="00D60418" w:rsidP="00933B94">
            <w:pPr>
              <w:ind w:left="221" w:hanging="219"/>
              <w:rPr>
                <w:sz w:val="18"/>
                <w:szCs w:val="18"/>
              </w:rPr>
            </w:pPr>
            <w:r w:rsidRPr="003210C5">
              <w:rPr>
                <w:sz w:val="18"/>
                <w:szCs w:val="18"/>
              </w:rPr>
              <w:t>Peso y dimensiones</w:t>
            </w:r>
          </w:p>
          <w:p w14:paraId="0CFDE898" w14:textId="2ECA19B7" w:rsidR="00D60418" w:rsidRPr="003210C5" w:rsidRDefault="00D60418" w:rsidP="009E3444">
            <w:pPr>
              <w:pStyle w:val="Prrafodelista"/>
              <w:numPr>
                <w:ilvl w:val="0"/>
                <w:numId w:val="66"/>
              </w:numPr>
              <w:spacing w:after="160" w:line="259" w:lineRule="auto"/>
              <w:ind w:left="221" w:hanging="219"/>
              <w:rPr>
                <w:sz w:val="18"/>
                <w:szCs w:val="18"/>
              </w:rPr>
            </w:pPr>
            <w:r w:rsidRPr="003210C5">
              <w:rPr>
                <w:sz w:val="18"/>
                <w:szCs w:val="18"/>
              </w:rPr>
              <w:t>Peso bruto no más de 1.5 kg</w:t>
            </w:r>
            <w:r w:rsidR="007B383A" w:rsidRPr="003210C5">
              <w:rPr>
                <w:bCs/>
                <w:color w:val="FF0000"/>
                <w:sz w:val="18"/>
                <w:szCs w:val="18"/>
              </w:rPr>
              <w:t xml:space="preserve"> </w:t>
            </w:r>
          </w:p>
        </w:tc>
        <w:tc>
          <w:tcPr>
            <w:tcW w:w="567" w:type="dxa"/>
            <w:tcBorders>
              <w:top w:val="nil"/>
              <w:left w:val="nil"/>
              <w:bottom w:val="single" w:sz="4" w:space="0" w:color="auto"/>
              <w:right w:val="single" w:sz="4" w:space="0" w:color="auto"/>
            </w:tcBorders>
            <w:vAlign w:val="bottom"/>
          </w:tcPr>
          <w:p w14:paraId="03D0BAFB" w14:textId="77777777" w:rsidR="00D60418" w:rsidRPr="00564093" w:rsidRDefault="00D60418"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79A1E5A7" w14:textId="77777777" w:rsidR="00D60418" w:rsidRPr="00564093" w:rsidRDefault="00D60418"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52F439E4" w14:textId="77777777" w:rsidR="00D60418" w:rsidRPr="00564093" w:rsidRDefault="00D60418"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7E5DD457" w14:textId="77777777" w:rsidR="00D60418" w:rsidRPr="00564093" w:rsidRDefault="00D60418"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70A7F8C0" w14:textId="77777777" w:rsidR="00D60418" w:rsidRPr="00564093" w:rsidRDefault="00D60418"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76FED45C" w14:textId="77777777" w:rsidR="00D60418" w:rsidRPr="00564093" w:rsidRDefault="00D60418" w:rsidP="00E85590">
            <w:pPr>
              <w:rPr>
                <w:rFonts w:ascii="Times New Roman" w:hAnsi="Times New Roman" w:cs="Times New Roman"/>
                <w:color w:val="000000" w:themeColor="text1"/>
                <w:sz w:val="18"/>
                <w:szCs w:val="18"/>
              </w:rPr>
            </w:pPr>
          </w:p>
        </w:tc>
      </w:tr>
      <w:tr w:rsidR="00D60418" w:rsidRPr="00564093" w14:paraId="6FF70220"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46643BF2" w14:textId="1D2F8DD2" w:rsidR="00D60418" w:rsidRPr="003210C5" w:rsidRDefault="00D60418" w:rsidP="00E85590">
            <w:pPr>
              <w:rPr>
                <w:rFonts w:ascii="Times New Roman" w:hAnsi="Times New Roman" w:cs="Times New Roman"/>
                <w:b/>
                <w:color w:val="000000" w:themeColor="text1"/>
              </w:rPr>
            </w:pPr>
            <w:r w:rsidRPr="003210C5">
              <w:rPr>
                <w:rFonts w:ascii="Times New Roman" w:hAnsi="Times New Roman" w:cs="Times New Roman"/>
                <w:b/>
                <w:color w:val="000000" w:themeColor="text1"/>
              </w:rPr>
              <w:lastRenderedPageBreak/>
              <w:t>Características técnicas</w:t>
            </w:r>
          </w:p>
        </w:tc>
        <w:tc>
          <w:tcPr>
            <w:tcW w:w="3544" w:type="dxa"/>
            <w:tcBorders>
              <w:top w:val="single" w:sz="4" w:space="0" w:color="auto"/>
              <w:left w:val="nil"/>
              <w:bottom w:val="single" w:sz="4" w:space="0" w:color="auto"/>
              <w:right w:val="single" w:sz="4" w:space="0" w:color="000000"/>
            </w:tcBorders>
            <w:shd w:val="clear" w:color="auto" w:fill="auto"/>
          </w:tcPr>
          <w:p w14:paraId="0E5C86E9" w14:textId="61B7E721" w:rsidR="00D60418" w:rsidRPr="003210C5" w:rsidRDefault="003210C5" w:rsidP="00E85590">
            <w:pPr>
              <w:jc w:val="both"/>
              <w:rPr>
                <w:rFonts w:ascii="Times New Roman" w:hAnsi="Times New Roman" w:cs="Times New Roman"/>
                <w:b/>
                <w:bCs/>
                <w:color w:val="000000" w:themeColor="text1"/>
              </w:rPr>
            </w:pPr>
            <w:r w:rsidRPr="003210C5">
              <w:rPr>
                <w:rFonts w:ascii="Times New Roman" w:hAnsi="Times New Roman" w:cs="Times New Roman"/>
                <w:b/>
                <w:bCs/>
                <w:color w:val="000000" w:themeColor="text1"/>
              </w:rPr>
              <w:t>N/A</w:t>
            </w:r>
          </w:p>
        </w:tc>
        <w:tc>
          <w:tcPr>
            <w:tcW w:w="567" w:type="dxa"/>
            <w:tcBorders>
              <w:top w:val="nil"/>
              <w:left w:val="nil"/>
              <w:bottom w:val="single" w:sz="4" w:space="0" w:color="auto"/>
              <w:right w:val="single" w:sz="4" w:space="0" w:color="auto"/>
            </w:tcBorders>
            <w:vAlign w:val="bottom"/>
          </w:tcPr>
          <w:p w14:paraId="0EB063E0" w14:textId="77777777" w:rsidR="00D60418" w:rsidRPr="00564093" w:rsidRDefault="00D60418"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1FF449F1" w14:textId="77777777" w:rsidR="00D60418" w:rsidRPr="00564093" w:rsidRDefault="00D60418"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79C5538D" w14:textId="77777777" w:rsidR="00D60418" w:rsidRPr="00564093" w:rsidRDefault="00D60418"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2223407C" w14:textId="77777777" w:rsidR="00D60418" w:rsidRPr="00564093" w:rsidRDefault="00D60418"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3D6D9D0E" w14:textId="77777777" w:rsidR="00D60418" w:rsidRPr="00564093" w:rsidRDefault="00D60418"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312EEAEB" w14:textId="77777777" w:rsidR="00D60418" w:rsidRPr="00564093" w:rsidRDefault="00D60418" w:rsidP="00E85590">
            <w:pPr>
              <w:rPr>
                <w:rFonts w:ascii="Times New Roman" w:hAnsi="Times New Roman" w:cs="Times New Roman"/>
                <w:color w:val="000000" w:themeColor="text1"/>
                <w:sz w:val="18"/>
                <w:szCs w:val="18"/>
              </w:rPr>
            </w:pPr>
          </w:p>
        </w:tc>
      </w:tr>
      <w:tr w:rsidR="003210C5" w:rsidRPr="00564093" w14:paraId="68217C44"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49478495" w14:textId="77777777" w:rsidR="003210C5" w:rsidRPr="00564093" w:rsidRDefault="003210C5" w:rsidP="003210C5">
            <w:pPr>
              <w:rPr>
                <w:rFonts w:ascii="Times New Roman" w:hAnsi="Times New Roman" w:cs="Times New Roman"/>
                <w:b/>
                <w:color w:val="000000" w:themeColor="text1"/>
                <w:sz w:val="18"/>
                <w:szCs w:val="18"/>
              </w:rPr>
            </w:pPr>
            <w:r w:rsidRPr="00564093">
              <w:rPr>
                <w:rFonts w:ascii="Times New Roman" w:hAnsi="Times New Roman" w:cs="Times New Roman"/>
                <w:b/>
                <w:bCs/>
                <w:color w:val="000000" w:themeColor="text1"/>
                <w:sz w:val="18"/>
                <w:szCs w:val="18"/>
              </w:rPr>
              <w:t>Accesorios</w:t>
            </w:r>
          </w:p>
        </w:tc>
        <w:tc>
          <w:tcPr>
            <w:tcW w:w="3544" w:type="dxa"/>
            <w:tcBorders>
              <w:top w:val="single" w:sz="4" w:space="0" w:color="auto"/>
              <w:left w:val="nil"/>
              <w:bottom w:val="single" w:sz="4" w:space="0" w:color="auto"/>
              <w:right w:val="single" w:sz="4" w:space="0" w:color="000000"/>
            </w:tcBorders>
            <w:shd w:val="clear" w:color="auto" w:fill="auto"/>
          </w:tcPr>
          <w:p w14:paraId="57B6123B" w14:textId="61F65142" w:rsidR="003210C5" w:rsidRPr="003210C5" w:rsidRDefault="003210C5" w:rsidP="003210C5">
            <w:pPr>
              <w:jc w:val="both"/>
              <w:rPr>
                <w:rFonts w:ascii="Times New Roman" w:hAnsi="Times New Roman" w:cs="Times New Roman"/>
                <w:b/>
                <w:bCs/>
                <w:color w:val="000000" w:themeColor="text1"/>
                <w:sz w:val="18"/>
                <w:szCs w:val="18"/>
              </w:rPr>
            </w:pPr>
            <w:r w:rsidRPr="003210C5">
              <w:rPr>
                <w:rFonts w:ascii="Times New Roman" w:hAnsi="Times New Roman" w:cs="Times New Roman"/>
                <w:b/>
              </w:rPr>
              <w:t>N/A</w:t>
            </w:r>
          </w:p>
        </w:tc>
        <w:tc>
          <w:tcPr>
            <w:tcW w:w="567" w:type="dxa"/>
            <w:tcBorders>
              <w:top w:val="nil"/>
              <w:left w:val="nil"/>
              <w:bottom w:val="single" w:sz="4" w:space="0" w:color="auto"/>
              <w:right w:val="single" w:sz="4" w:space="0" w:color="auto"/>
            </w:tcBorders>
            <w:vAlign w:val="bottom"/>
          </w:tcPr>
          <w:p w14:paraId="7EE653EC" w14:textId="77777777" w:rsidR="003210C5" w:rsidRPr="00564093" w:rsidRDefault="003210C5" w:rsidP="003210C5">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652E738D" w14:textId="77777777" w:rsidR="003210C5" w:rsidRPr="00564093" w:rsidRDefault="003210C5" w:rsidP="003210C5">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4213DAF0" w14:textId="77777777" w:rsidR="003210C5" w:rsidRPr="00564093" w:rsidRDefault="003210C5" w:rsidP="003210C5">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0EC3068D" w14:textId="77777777" w:rsidR="003210C5" w:rsidRPr="00564093" w:rsidRDefault="003210C5" w:rsidP="003210C5">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6ADF0F22" w14:textId="77777777" w:rsidR="003210C5" w:rsidRPr="00564093" w:rsidRDefault="003210C5" w:rsidP="003210C5">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0A54893C" w14:textId="77777777" w:rsidR="003210C5" w:rsidRPr="00564093" w:rsidRDefault="003210C5" w:rsidP="003210C5">
            <w:pPr>
              <w:rPr>
                <w:rFonts w:ascii="Times New Roman" w:hAnsi="Times New Roman" w:cs="Times New Roman"/>
                <w:color w:val="000000" w:themeColor="text1"/>
                <w:sz w:val="18"/>
                <w:szCs w:val="18"/>
              </w:rPr>
            </w:pPr>
          </w:p>
        </w:tc>
      </w:tr>
      <w:tr w:rsidR="003210C5" w:rsidRPr="00564093" w14:paraId="78E08AE3"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67A922C1" w14:textId="77777777" w:rsidR="003210C5" w:rsidRPr="00564093" w:rsidRDefault="003210C5" w:rsidP="003210C5">
            <w:pPr>
              <w:rPr>
                <w:rFonts w:ascii="Times New Roman" w:hAnsi="Times New Roman" w:cs="Times New Roman"/>
                <w:b/>
                <w:bCs/>
                <w:color w:val="000000" w:themeColor="text1"/>
                <w:sz w:val="18"/>
                <w:szCs w:val="18"/>
              </w:rPr>
            </w:pPr>
            <w:r w:rsidRPr="00564093">
              <w:rPr>
                <w:rFonts w:ascii="Times New Roman" w:hAnsi="Times New Roman" w:cs="Times New Roman"/>
                <w:b/>
                <w:bCs/>
                <w:color w:val="000000" w:themeColor="text1"/>
                <w:sz w:val="18"/>
                <w:szCs w:val="18"/>
              </w:rPr>
              <w:t>Consumibles</w:t>
            </w:r>
          </w:p>
        </w:tc>
        <w:tc>
          <w:tcPr>
            <w:tcW w:w="3544" w:type="dxa"/>
            <w:tcBorders>
              <w:top w:val="single" w:sz="4" w:space="0" w:color="auto"/>
              <w:left w:val="nil"/>
              <w:bottom w:val="single" w:sz="4" w:space="0" w:color="auto"/>
              <w:right w:val="single" w:sz="4" w:space="0" w:color="000000"/>
            </w:tcBorders>
            <w:shd w:val="clear" w:color="auto" w:fill="auto"/>
          </w:tcPr>
          <w:p w14:paraId="5EA72F16" w14:textId="41984D48" w:rsidR="003210C5" w:rsidRPr="003210C5" w:rsidRDefault="003210C5" w:rsidP="003210C5">
            <w:pPr>
              <w:jc w:val="both"/>
              <w:rPr>
                <w:rFonts w:ascii="Times New Roman" w:hAnsi="Times New Roman" w:cs="Times New Roman"/>
                <w:b/>
                <w:bCs/>
                <w:color w:val="000000" w:themeColor="text1"/>
                <w:sz w:val="18"/>
                <w:szCs w:val="18"/>
              </w:rPr>
            </w:pPr>
            <w:r w:rsidRPr="003210C5">
              <w:rPr>
                <w:rFonts w:ascii="Times New Roman" w:hAnsi="Times New Roman" w:cs="Times New Roman"/>
                <w:b/>
              </w:rPr>
              <w:t>N/A</w:t>
            </w:r>
          </w:p>
        </w:tc>
        <w:tc>
          <w:tcPr>
            <w:tcW w:w="567" w:type="dxa"/>
            <w:tcBorders>
              <w:top w:val="nil"/>
              <w:left w:val="nil"/>
              <w:bottom w:val="single" w:sz="4" w:space="0" w:color="auto"/>
              <w:right w:val="single" w:sz="4" w:space="0" w:color="auto"/>
            </w:tcBorders>
            <w:vAlign w:val="bottom"/>
          </w:tcPr>
          <w:p w14:paraId="4EC64B30" w14:textId="77777777" w:rsidR="003210C5" w:rsidRPr="00564093" w:rsidRDefault="003210C5" w:rsidP="003210C5">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283F555E" w14:textId="77777777" w:rsidR="003210C5" w:rsidRPr="00564093" w:rsidRDefault="003210C5" w:rsidP="003210C5">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20BAC454" w14:textId="77777777" w:rsidR="003210C5" w:rsidRPr="00564093" w:rsidRDefault="003210C5" w:rsidP="003210C5">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380A8170" w14:textId="77777777" w:rsidR="003210C5" w:rsidRPr="00564093" w:rsidRDefault="003210C5" w:rsidP="003210C5">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06148500" w14:textId="77777777" w:rsidR="003210C5" w:rsidRPr="00564093" w:rsidRDefault="003210C5" w:rsidP="003210C5">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5C3F0646" w14:textId="77777777" w:rsidR="003210C5" w:rsidRPr="00564093" w:rsidRDefault="003210C5" w:rsidP="003210C5">
            <w:pPr>
              <w:rPr>
                <w:rFonts w:ascii="Times New Roman" w:hAnsi="Times New Roman" w:cs="Times New Roman"/>
                <w:color w:val="000000" w:themeColor="text1"/>
                <w:sz w:val="18"/>
                <w:szCs w:val="18"/>
              </w:rPr>
            </w:pPr>
          </w:p>
        </w:tc>
      </w:tr>
      <w:tr w:rsidR="003210C5" w:rsidRPr="00564093" w14:paraId="48525DD7"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593D100A" w14:textId="77777777" w:rsidR="003210C5" w:rsidRPr="00564093" w:rsidRDefault="003210C5" w:rsidP="003210C5">
            <w:pPr>
              <w:rPr>
                <w:rFonts w:ascii="Times New Roman" w:hAnsi="Times New Roman" w:cs="Times New Roman"/>
                <w:b/>
                <w:bCs/>
                <w:color w:val="000000" w:themeColor="text1"/>
                <w:sz w:val="18"/>
                <w:szCs w:val="18"/>
              </w:rPr>
            </w:pPr>
            <w:r w:rsidRPr="00564093">
              <w:rPr>
                <w:rFonts w:ascii="Times New Roman" w:hAnsi="Times New Roman" w:cs="Times New Roman"/>
                <w:b/>
                <w:color w:val="000000" w:themeColor="text1"/>
                <w:sz w:val="18"/>
                <w:szCs w:val="18"/>
              </w:rPr>
              <w:t xml:space="preserve">Marca de referencia </w:t>
            </w:r>
          </w:p>
        </w:tc>
        <w:tc>
          <w:tcPr>
            <w:tcW w:w="3544" w:type="dxa"/>
            <w:tcBorders>
              <w:top w:val="single" w:sz="4" w:space="0" w:color="auto"/>
              <w:left w:val="nil"/>
              <w:bottom w:val="single" w:sz="4" w:space="0" w:color="auto"/>
              <w:right w:val="single" w:sz="4" w:space="0" w:color="000000"/>
            </w:tcBorders>
            <w:shd w:val="clear" w:color="auto" w:fill="auto"/>
          </w:tcPr>
          <w:p w14:paraId="169D26ED" w14:textId="0AD9AA1C" w:rsidR="003210C5" w:rsidRPr="003210C5" w:rsidRDefault="003210C5" w:rsidP="003210C5">
            <w:pPr>
              <w:jc w:val="both"/>
              <w:rPr>
                <w:rFonts w:ascii="Times New Roman" w:hAnsi="Times New Roman" w:cs="Times New Roman"/>
                <w:b/>
                <w:bCs/>
                <w:color w:val="000000" w:themeColor="text1"/>
                <w:sz w:val="18"/>
                <w:szCs w:val="18"/>
              </w:rPr>
            </w:pPr>
            <w:r w:rsidRPr="003210C5">
              <w:rPr>
                <w:rFonts w:ascii="Times New Roman" w:hAnsi="Times New Roman" w:cs="Times New Roman"/>
                <w:b/>
              </w:rPr>
              <w:t>N/A</w:t>
            </w:r>
          </w:p>
        </w:tc>
        <w:tc>
          <w:tcPr>
            <w:tcW w:w="567" w:type="dxa"/>
            <w:tcBorders>
              <w:top w:val="nil"/>
              <w:left w:val="nil"/>
              <w:bottom w:val="single" w:sz="4" w:space="0" w:color="auto"/>
              <w:right w:val="single" w:sz="4" w:space="0" w:color="auto"/>
            </w:tcBorders>
            <w:vAlign w:val="bottom"/>
          </w:tcPr>
          <w:p w14:paraId="25EB1D07" w14:textId="77777777" w:rsidR="003210C5" w:rsidRPr="00564093" w:rsidRDefault="003210C5" w:rsidP="003210C5">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47C56198" w14:textId="77777777" w:rsidR="003210C5" w:rsidRPr="00564093" w:rsidRDefault="003210C5" w:rsidP="003210C5">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7A3DEC11" w14:textId="77777777" w:rsidR="003210C5" w:rsidRPr="00564093" w:rsidRDefault="003210C5" w:rsidP="003210C5">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34963EF0" w14:textId="77777777" w:rsidR="003210C5" w:rsidRPr="00564093" w:rsidRDefault="003210C5" w:rsidP="003210C5">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02F95349" w14:textId="77777777" w:rsidR="003210C5" w:rsidRPr="00564093" w:rsidRDefault="003210C5" w:rsidP="003210C5">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31FCBFAF" w14:textId="77777777" w:rsidR="003210C5" w:rsidRPr="00564093" w:rsidRDefault="003210C5" w:rsidP="003210C5">
            <w:pPr>
              <w:rPr>
                <w:rFonts w:ascii="Times New Roman" w:hAnsi="Times New Roman" w:cs="Times New Roman"/>
                <w:color w:val="000000" w:themeColor="text1"/>
                <w:sz w:val="18"/>
                <w:szCs w:val="18"/>
              </w:rPr>
            </w:pPr>
          </w:p>
        </w:tc>
      </w:tr>
      <w:tr w:rsidR="003210C5" w:rsidRPr="00564093" w14:paraId="3A88AE6F"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1AE6D39B" w14:textId="77777777" w:rsidR="003210C5" w:rsidRPr="00564093" w:rsidRDefault="003210C5" w:rsidP="003210C5">
            <w:pPr>
              <w:rPr>
                <w:rFonts w:ascii="Times New Roman" w:hAnsi="Times New Roman" w:cs="Times New Roman"/>
                <w:b/>
                <w:bCs/>
                <w:color w:val="000000" w:themeColor="text1"/>
                <w:sz w:val="18"/>
                <w:szCs w:val="18"/>
              </w:rPr>
            </w:pPr>
            <w:r w:rsidRPr="00564093">
              <w:rPr>
                <w:rFonts w:ascii="Times New Roman" w:hAnsi="Times New Roman" w:cs="Times New Roman"/>
                <w:b/>
                <w:color w:val="000000" w:themeColor="text1"/>
                <w:sz w:val="18"/>
                <w:szCs w:val="18"/>
              </w:rPr>
              <w:t>Modelo de referencia </w:t>
            </w:r>
          </w:p>
        </w:tc>
        <w:tc>
          <w:tcPr>
            <w:tcW w:w="3544" w:type="dxa"/>
            <w:tcBorders>
              <w:top w:val="single" w:sz="4" w:space="0" w:color="auto"/>
              <w:left w:val="nil"/>
              <w:bottom w:val="single" w:sz="4" w:space="0" w:color="auto"/>
              <w:right w:val="single" w:sz="4" w:space="0" w:color="000000"/>
            </w:tcBorders>
            <w:shd w:val="clear" w:color="auto" w:fill="auto"/>
          </w:tcPr>
          <w:p w14:paraId="24509443" w14:textId="5B5FBDAD" w:rsidR="003210C5" w:rsidRPr="003210C5" w:rsidRDefault="003210C5" w:rsidP="003210C5">
            <w:pPr>
              <w:jc w:val="both"/>
              <w:rPr>
                <w:rFonts w:ascii="Times New Roman" w:hAnsi="Times New Roman" w:cs="Times New Roman"/>
                <w:b/>
                <w:bCs/>
                <w:color w:val="000000" w:themeColor="text1"/>
                <w:sz w:val="18"/>
                <w:szCs w:val="18"/>
              </w:rPr>
            </w:pPr>
            <w:r w:rsidRPr="003210C5">
              <w:rPr>
                <w:rFonts w:ascii="Times New Roman" w:hAnsi="Times New Roman" w:cs="Times New Roman"/>
                <w:b/>
              </w:rPr>
              <w:t>N/A</w:t>
            </w:r>
          </w:p>
        </w:tc>
        <w:tc>
          <w:tcPr>
            <w:tcW w:w="567" w:type="dxa"/>
            <w:tcBorders>
              <w:top w:val="nil"/>
              <w:left w:val="nil"/>
              <w:bottom w:val="single" w:sz="4" w:space="0" w:color="auto"/>
              <w:right w:val="single" w:sz="4" w:space="0" w:color="auto"/>
            </w:tcBorders>
            <w:vAlign w:val="bottom"/>
          </w:tcPr>
          <w:p w14:paraId="42549599" w14:textId="77777777" w:rsidR="003210C5" w:rsidRPr="00564093" w:rsidRDefault="003210C5" w:rsidP="003210C5">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41FBDE75" w14:textId="77777777" w:rsidR="003210C5" w:rsidRPr="00564093" w:rsidRDefault="003210C5" w:rsidP="003210C5">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7691FA1B" w14:textId="77777777" w:rsidR="003210C5" w:rsidRPr="00564093" w:rsidRDefault="003210C5" w:rsidP="003210C5">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5934C236" w14:textId="77777777" w:rsidR="003210C5" w:rsidRPr="00564093" w:rsidRDefault="003210C5" w:rsidP="003210C5">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580B7ABE" w14:textId="77777777" w:rsidR="003210C5" w:rsidRPr="00564093" w:rsidRDefault="003210C5" w:rsidP="003210C5">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4B709ECB" w14:textId="77777777" w:rsidR="003210C5" w:rsidRPr="00564093" w:rsidRDefault="003210C5" w:rsidP="003210C5">
            <w:pPr>
              <w:rPr>
                <w:rFonts w:ascii="Times New Roman" w:hAnsi="Times New Roman" w:cs="Times New Roman"/>
                <w:color w:val="000000" w:themeColor="text1"/>
                <w:sz w:val="18"/>
                <w:szCs w:val="18"/>
              </w:rPr>
            </w:pPr>
          </w:p>
        </w:tc>
      </w:tr>
      <w:tr w:rsidR="003210C5" w:rsidRPr="00564093" w14:paraId="242FCD44"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2898A640" w14:textId="77777777" w:rsidR="003210C5" w:rsidRPr="00564093" w:rsidRDefault="003210C5" w:rsidP="003210C5">
            <w:pPr>
              <w:rPr>
                <w:rFonts w:ascii="Times New Roman" w:hAnsi="Times New Roman" w:cs="Times New Roman"/>
                <w:b/>
                <w:color w:val="000000" w:themeColor="text1"/>
                <w:sz w:val="18"/>
                <w:szCs w:val="18"/>
              </w:rPr>
            </w:pPr>
            <w:r w:rsidRPr="00564093">
              <w:rPr>
                <w:rFonts w:ascii="Times New Roman" w:hAnsi="Times New Roman" w:cs="Times New Roman"/>
                <w:b/>
                <w:color w:val="000000" w:themeColor="text1"/>
                <w:sz w:val="18"/>
                <w:szCs w:val="18"/>
              </w:rPr>
              <w:t>Normas/Certificados </w:t>
            </w:r>
          </w:p>
        </w:tc>
        <w:tc>
          <w:tcPr>
            <w:tcW w:w="3544" w:type="dxa"/>
            <w:tcBorders>
              <w:top w:val="single" w:sz="4" w:space="0" w:color="auto"/>
              <w:left w:val="nil"/>
              <w:bottom w:val="single" w:sz="4" w:space="0" w:color="auto"/>
              <w:right w:val="single" w:sz="4" w:space="0" w:color="000000"/>
            </w:tcBorders>
            <w:shd w:val="clear" w:color="auto" w:fill="auto"/>
          </w:tcPr>
          <w:p w14:paraId="032EBB7F" w14:textId="02FC76F5" w:rsidR="003210C5" w:rsidRPr="003210C5" w:rsidRDefault="003210C5" w:rsidP="003210C5">
            <w:pPr>
              <w:jc w:val="both"/>
              <w:rPr>
                <w:rFonts w:ascii="Times New Roman" w:hAnsi="Times New Roman" w:cs="Times New Roman"/>
                <w:b/>
                <w:bCs/>
                <w:color w:val="000000" w:themeColor="text1"/>
                <w:sz w:val="18"/>
                <w:szCs w:val="18"/>
              </w:rPr>
            </w:pPr>
            <w:r w:rsidRPr="003210C5">
              <w:rPr>
                <w:rFonts w:ascii="Times New Roman" w:hAnsi="Times New Roman" w:cs="Times New Roman"/>
                <w:b/>
              </w:rPr>
              <w:t>N/A</w:t>
            </w:r>
          </w:p>
        </w:tc>
        <w:tc>
          <w:tcPr>
            <w:tcW w:w="567" w:type="dxa"/>
            <w:tcBorders>
              <w:top w:val="nil"/>
              <w:left w:val="nil"/>
              <w:bottom w:val="single" w:sz="4" w:space="0" w:color="auto"/>
              <w:right w:val="single" w:sz="4" w:space="0" w:color="auto"/>
            </w:tcBorders>
            <w:vAlign w:val="bottom"/>
          </w:tcPr>
          <w:p w14:paraId="32DBAD3C" w14:textId="77777777" w:rsidR="003210C5" w:rsidRPr="00564093" w:rsidRDefault="003210C5" w:rsidP="003210C5">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3091B62F" w14:textId="77777777" w:rsidR="003210C5" w:rsidRPr="00564093" w:rsidRDefault="003210C5" w:rsidP="003210C5">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6106FC51" w14:textId="77777777" w:rsidR="003210C5" w:rsidRPr="00564093" w:rsidRDefault="003210C5" w:rsidP="003210C5">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640AA80F" w14:textId="77777777" w:rsidR="003210C5" w:rsidRPr="00564093" w:rsidRDefault="003210C5" w:rsidP="003210C5">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07DE323A" w14:textId="77777777" w:rsidR="003210C5" w:rsidRPr="00564093" w:rsidRDefault="003210C5" w:rsidP="003210C5">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72398853" w14:textId="77777777" w:rsidR="003210C5" w:rsidRPr="00564093" w:rsidRDefault="003210C5" w:rsidP="003210C5">
            <w:pPr>
              <w:rPr>
                <w:rFonts w:ascii="Times New Roman" w:hAnsi="Times New Roman" w:cs="Times New Roman"/>
                <w:color w:val="000000" w:themeColor="text1"/>
                <w:sz w:val="18"/>
                <w:szCs w:val="18"/>
              </w:rPr>
            </w:pPr>
          </w:p>
        </w:tc>
      </w:tr>
      <w:tr w:rsidR="003210C5" w:rsidRPr="00564093" w14:paraId="7264B08B"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58E27FF2" w14:textId="77777777" w:rsidR="003210C5" w:rsidRPr="00564093" w:rsidRDefault="003210C5" w:rsidP="003210C5">
            <w:pPr>
              <w:rPr>
                <w:rFonts w:ascii="Times New Roman" w:hAnsi="Times New Roman" w:cs="Times New Roman"/>
                <w:b/>
                <w:color w:val="000000" w:themeColor="text1"/>
                <w:sz w:val="18"/>
                <w:szCs w:val="18"/>
              </w:rPr>
            </w:pPr>
            <w:r w:rsidRPr="00564093">
              <w:rPr>
                <w:rFonts w:ascii="Times New Roman" w:hAnsi="Times New Roman" w:cs="Times New Roman"/>
                <w:b/>
                <w:color w:val="000000" w:themeColor="text1"/>
                <w:sz w:val="18"/>
                <w:szCs w:val="18"/>
              </w:rPr>
              <w:t>Accesorios</w:t>
            </w:r>
          </w:p>
        </w:tc>
        <w:tc>
          <w:tcPr>
            <w:tcW w:w="3544" w:type="dxa"/>
            <w:tcBorders>
              <w:top w:val="single" w:sz="4" w:space="0" w:color="auto"/>
              <w:left w:val="nil"/>
              <w:bottom w:val="single" w:sz="4" w:space="0" w:color="auto"/>
              <w:right w:val="single" w:sz="4" w:space="0" w:color="000000"/>
            </w:tcBorders>
            <w:shd w:val="clear" w:color="auto" w:fill="auto"/>
          </w:tcPr>
          <w:p w14:paraId="04534361" w14:textId="2A6C5811" w:rsidR="003210C5" w:rsidRPr="003210C5" w:rsidRDefault="003210C5" w:rsidP="003210C5">
            <w:pPr>
              <w:jc w:val="both"/>
              <w:rPr>
                <w:rFonts w:ascii="Times New Roman" w:hAnsi="Times New Roman" w:cs="Times New Roman"/>
                <w:b/>
                <w:bCs/>
                <w:color w:val="000000" w:themeColor="text1"/>
                <w:sz w:val="18"/>
                <w:szCs w:val="18"/>
              </w:rPr>
            </w:pPr>
            <w:r w:rsidRPr="003210C5">
              <w:rPr>
                <w:rFonts w:ascii="Times New Roman" w:hAnsi="Times New Roman" w:cs="Times New Roman"/>
                <w:b/>
              </w:rPr>
              <w:t>N/A</w:t>
            </w:r>
          </w:p>
        </w:tc>
        <w:tc>
          <w:tcPr>
            <w:tcW w:w="567" w:type="dxa"/>
            <w:tcBorders>
              <w:top w:val="nil"/>
              <w:left w:val="nil"/>
              <w:bottom w:val="single" w:sz="4" w:space="0" w:color="auto"/>
              <w:right w:val="single" w:sz="4" w:space="0" w:color="auto"/>
            </w:tcBorders>
            <w:vAlign w:val="bottom"/>
          </w:tcPr>
          <w:p w14:paraId="094C9943" w14:textId="77777777" w:rsidR="003210C5" w:rsidRPr="00564093" w:rsidRDefault="003210C5" w:rsidP="003210C5">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5AA05B95" w14:textId="77777777" w:rsidR="003210C5" w:rsidRPr="00564093" w:rsidRDefault="003210C5" w:rsidP="003210C5">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54E63E77" w14:textId="77777777" w:rsidR="003210C5" w:rsidRPr="00564093" w:rsidRDefault="003210C5" w:rsidP="003210C5">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FF7452E" w14:textId="77777777" w:rsidR="003210C5" w:rsidRPr="00564093" w:rsidRDefault="003210C5" w:rsidP="003210C5">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6C25C967" w14:textId="77777777" w:rsidR="003210C5" w:rsidRPr="00564093" w:rsidRDefault="003210C5" w:rsidP="003210C5">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00AC7081" w14:textId="77777777" w:rsidR="003210C5" w:rsidRPr="00564093" w:rsidRDefault="003210C5" w:rsidP="003210C5">
            <w:pPr>
              <w:rPr>
                <w:rFonts w:ascii="Times New Roman" w:hAnsi="Times New Roman" w:cs="Times New Roman"/>
                <w:color w:val="000000" w:themeColor="text1"/>
                <w:sz w:val="18"/>
                <w:szCs w:val="18"/>
              </w:rPr>
            </w:pPr>
          </w:p>
        </w:tc>
      </w:tr>
      <w:tr w:rsidR="00111F42" w:rsidRPr="00564093" w14:paraId="104D510E"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1BD5C0BB" w14:textId="77777777" w:rsidR="00111F42" w:rsidRPr="00564093" w:rsidRDefault="00111F42" w:rsidP="00E85590">
            <w:pPr>
              <w:rPr>
                <w:rFonts w:ascii="Times New Roman" w:hAnsi="Times New Roman" w:cs="Times New Roman"/>
                <w:b/>
                <w:bCs/>
                <w:color w:val="000000" w:themeColor="text1"/>
                <w:sz w:val="18"/>
                <w:szCs w:val="18"/>
              </w:rPr>
            </w:pPr>
            <w:r w:rsidRPr="00564093">
              <w:rPr>
                <w:rFonts w:ascii="Times New Roman" w:hAnsi="Times New Roman" w:cs="Times New Roman"/>
                <w:b/>
                <w:color w:val="000000" w:themeColor="text1"/>
                <w:sz w:val="18"/>
                <w:szCs w:val="18"/>
              </w:rPr>
              <w:t>Provisión de repuestos </w:t>
            </w:r>
          </w:p>
        </w:tc>
        <w:tc>
          <w:tcPr>
            <w:tcW w:w="3544" w:type="dxa"/>
            <w:tcBorders>
              <w:top w:val="single" w:sz="4" w:space="0" w:color="auto"/>
              <w:left w:val="nil"/>
              <w:bottom w:val="single" w:sz="4" w:space="0" w:color="auto"/>
              <w:right w:val="single" w:sz="4" w:space="0" w:color="000000"/>
            </w:tcBorders>
            <w:shd w:val="clear" w:color="auto" w:fill="auto"/>
          </w:tcPr>
          <w:p w14:paraId="724F8B17" w14:textId="60DE36B1" w:rsidR="00111F42" w:rsidRPr="00674AF7" w:rsidRDefault="00674AF7" w:rsidP="00E85590">
            <w:pPr>
              <w:jc w:val="both"/>
              <w:rPr>
                <w:rFonts w:ascii="Times New Roman" w:hAnsi="Times New Roman" w:cs="Times New Roman"/>
                <w:b/>
                <w:bCs/>
                <w:color w:val="000000" w:themeColor="text1"/>
                <w:sz w:val="18"/>
                <w:szCs w:val="18"/>
              </w:rPr>
            </w:pPr>
            <w:r w:rsidRPr="00674AF7">
              <w:rPr>
                <w:rFonts w:ascii="Times New Roman" w:hAnsi="Times New Roman" w:cs="Times New Roman"/>
                <w:b/>
                <w:color w:val="000000" w:themeColor="text1"/>
                <w:sz w:val="18"/>
                <w:szCs w:val="18"/>
              </w:rPr>
              <w:t>N/A</w:t>
            </w:r>
          </w:p>
        </w:tc>
        <w:tc>
          <w:tcPr>
            <w:tcW w:w="567" w:type="dxa"/>
            <w:tcBorders>
              <w:top w:val="nil"/>
              <w:left w:val="nil"/>
              <w:bottom w:val="single" w:sz="4" w:space="0" w:color="auto"/>
              <w:right w:val="single" w:sz="4" w:space="0" w:color="auto"/>
            </w:tcBorders>
            <w:vAlign w:val="bottom"/>
          </w:tcPr>
          <w:p w14:paraId="7097E44B"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0E1E03AA"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307F5252"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F85EB28"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6F9B2F6D"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2F7756E5"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6D04DC8F"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012B52F7" w14:textId="77777777" w:rsidR="00111F42" w:rsidRPr="00564093" w:rsidRDefault="00111F42" w:rsidP="00E85590">
            <w:pPr>
              <w:rPr>
                <w:rFonts w:ascii="Times New Roman" w:hAnsi="Times New Roman" w:cs="Times New Roman"/>
                <w:b/>
                <w:bCs/>
                <w:color w:val="000000" w:themeColor="text1"/>
                <w:sz w:val="18"/>
                <w:szCs w:val="18"/>
              </w:rPr>
            </w:pPr>
            <w:r w:rsidRPr="00564093">
              <w:rPr>
                <w:rFonts w:ascii="Times New Roman" w:hAnsi="Times New Roman" w:cs="Times New Roman"/>
                <w:b/>
                <w:color w:val="000000" w:themeColor="text1"/>
                <w:sz w:val="18"/>
                <w:szCs w:val="18"/>
              </w:rPr>
              <w:t>Garantía </w:t>
            </w:r>
          </w:p>
        </w:tc>
        <w:tc>
          <w:tcPr>
            <w:tcW w:w="3544" w:type="dxa"/>
            <w:tcBorders>
              <w:top w:val="single" w:sz="4" w:space="0" w:color="auto"/>
              <w:left w:val="nil"/>
              <w:bottom w:val="single" w:sz="4" w:space="0" w:color="auto"/>
              <w:right w:val="single" w:sz="4" w:space="0" w:color="000000"/>
            </w:tcBorders>
            <w:shd w:val="clear" w:color="auto" w:fill="auto"/>
          </w:tcPr>
          <w:p w14:paraId="761A8F24" w14:textId="3C7FC791" w:rsidR="00933B94" w:rsidRPr="003210C5" w:rsidRDefault="00111F42" w:rsidP="00E85590">
            <w:pPr>
              <w:jc w:val="both"/>
            </w:pPr>
            <w:r w:rsidRPr="00564093">
              <w:rPr>
                <w:rFonts w:ascii="Times New Roman" w:hAnsi="Times New Roman" w:cs="Times New Roman"/>
                <w:color w:val="000000" w:themeColor="text1"/>
                <w:sz w:val="18"/>
                <w:szCs w:val="18"/>
              </w:rPr>
              <w:t xml:space="preserve">Comprende como mínimo la reparación y/o sustitución de todas las piezas y/o partes que resulten con fallas y/o defectos de fábrica, vicios ocultos, desgastes prematuros, instalación defectuosa del producto por parte del proveedor. El periodo de esta </w:t>
            </w:r>
            <w:r w:rsidRPr="003210C5">
              <w:rPr>
                <w:rFonts w:ascii="Times New Roman" w:hAnsi="Times New Roman" w:cs="Times New Roman"/>
                <w:b/>
                <w:color w:val="000000" w:themeColor="text1"/>
                <w:sz w:val="18"/>
                <w:szCs w:val="18"/>
              </w:rPr>
              <w:t xml:space="preserve">garantía será </w:t>
            </w:r>
            <w:r w:rsidR="003210C5" w:rsidRPr="003210C5">
              <w:rPr>
                <w:rFonts w:ascii="Times New Roman" w:hAnsi="Times New Roman" w:cs="Times New Roman"/>
                <w:b/>
                <w:color w:val="000000" w:themeColor="text1"/>
                <w:sz w:val="18"/>
                <w:szCs w:val="18"/>
              </w:rPr>
              <w:t>de un (1) año</w:t>
            </w:r>
            <w:r w:rsidRPr="003210C5">
              <w:rPr>
                <w:rFonts w:ascii="Times New Roman" w:hAnsi="Times New Roman" w:cs="Times New Roman"/>
                <w:b/>
                <w:color w:val="000000" w:themeColor="text1"/>
                <w:sz w:val="18"/>
                <w:szCs w:val="18"/>
              </w:rPr>
              <w:t xml:space="preserve"> </w:t>
            </w:r>
            <w:r w:rsidRPr="00564093">
              <w:rPr>
                <w:rFonts w:ascii="Times New Roman" w:hAnsi="Times New Roman" w:cs="Times New Roman"/>
                <w:color w:val="000000" w:themeColor="text1"/>
                <w:sz w:val="18"/>
                <w:szCs w:val="18"/>
              </w:rPr>
              <w:t>vigente a partir de la emisión del acta de puesta de funcionamiento y conformidad.</w:t>
            </w:r>
            <w:r w:rsidR="007B383A">
              <w:t xml:space="preserve"> </w:t>
            </w:r>
          </w:p>
        </w:tc>
        <w:tc>
          <w:tcPr>
            <w:tcW w:w="567" w:type="dxa"/>
            <w:tcBorders>
              <w:top w:val="nil"/>
              <w:left w:val="nil"/>
              <w:bottom w:val="single" w:sz="4" w:space="0" w:color="auto"/>
              <w:right w:val="single" w:sz="4" w:space="0" w:color="auto"/>
            </w:tcBorders>
            <w:vAlign w:val="bottom"/>
          </w:tcPr>
          <w:p w14:paraId="73F247DF"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30BC1BB1"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3B7F1B82"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64F2BA3"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7649C4C8"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070F322F"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483AE775"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6E8E4F96" w14:textId="77777777" w:rsidR="00111F42" w:rsidRPr="00564093" w:rsidRDefault="00111F42" w:rsidP="00E85590">
            <w:pPr>
              <w:rPr>
                <w:rFonts w:ascii="Times New Roman" w:hAnsi="Times New Roman" w:cs="Times New Roman"/>
                <w:b/>
                <w:color w:val="000000" w:themeColor="text1"/>
                <w:sz w:val="18"/>
                <w:szCs w:val="18"/>
              </w:rPr>
            </w:pPr>
            <w:r w:rsidRPr="00564093">
              <w:rPr>
                <w:rFonts w:ascii="Times New Roman" w:hAnsi="Times New Roman" w:cs="Times New Roman"/>
                <w:b/>
                <w:sz w:val="18"/>
                <w:szCs w:val="18"/>
              </w:rPr>
              <w:t xml:space="preserve">Mantenimiento preventivo </w:t>
            </w:r>
          </w:p>
        </w:tc>
        <w:tc>
          <w:tcPr>
            <w:tcW w:w="3544" w:type="dxa"/>
            <w:tcBorders>
              <w:top w:val="single" w:sz="4" w:space="0" w:color="auto"/>
              <w:left w:val="nil"/>
              <w:bottom w:val="single" w:sz="4" w:space="0" w:color="auto"/>
              <w:right w:val="single" w:sz="4" w:space="0" w:color="000000"/>
            </w:tcBorders>
            <w:shd w:val="clear" w:color="auto" w:fill="auto"/>
          </w:tcPr>
          <w:p w14:paraId="64900E39" w14:textId="7F70ABDE" w:rsidR="00111F42" w:rsidRPr="003210C5" w:rsidRDefault="003210C5" w:rsidP="00E85590">
            <w:pPr>
              <w:jc w:val="both"/>
              <w:rPr>
                <w:rFonts w:ascii="Times New Roman" w:hAnsi="Times New Roman" w:cs="Times New Roman"/>
                <w:b/>
                <w:color w:val="000000" w:themeColor="text1"/>
                <w:sz w:val="18"/>
                <w:szCs w:val="18"/>
              </w:rPr>
            </w:pPr>
            <w:r w:rsidRPr="003210C5">
              <w:rPr>
                <w:rFonts w:ascii="Times New Roman" w:hAnsi="Times New Roman" w:cs="Times New Roman"/>
                <w:b/>
                <w:color w:val="000000" w:themeColor="text1"/>
                <w:sz w:val="18"/>
                <w:szCs w:val="18"/>
              </w:rPr>
              <w:t>N/A</w:t>
            </w:r>
          </w:p>
        </w:tc>
        <w:tc>
          <w:tcPr>
            <w:tcW w:w="567" w:type="dxa"/>
            <w:tcBorders>
              <w:top w:val="nil"/>
              <w:left w:val="nil"/>
              <w:bottom w:val="single" w:sz="4" w:space="0" w:color="auto"/>
              <w:right w:val="single" w:sz="4" w:space="0" w:color="auto"/>
            </w:tcBorders>
            <w:vAlign w:val="bottom"/>
          </w:tcPr>
          <w:p w14:paraId="057E8DBB"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630FFD6C"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777A04CD"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F17343F"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583C0D75"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12DD20AA"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7DC5B95D"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16CE5B35" w14:textId="77777777" w:rsidR="00111F42" w:rsidRPr="00564093" w:rsidRDefault="00111F42" w:rsidP="00E85590">
            <w:pPr>
              <w:rPr>
                <w:rFonts w:ascii="Times New Roman" w:hAnsi="Times New Roman" w:cs="Times New Roman"/>
                <w:b/>
                <w:color w:val="000000" w:themeColor="text1"/>
                <w:sz w:val="18"/>
                <w:szCs w:val="18"/>
              </w:rPr>
            </w:pPr>
            <w:r w:rsidRPr="00564093">
              <w:rPr>
                <w:rFonts w:ascii="Times New Roman" w:hAnsi="Times New Roman" w:cs="Times New Roman"/>
                <w:b/>
                <w:color w:val="000000" w:themeColor="text1"/>
                <w:sz w:val="18"/>
                <w:szCs w:val="18"/>
              </w:rPr>
              <w:lastRenderedPageBreak/>
              <w:t>Embalaje </w:t>
            </w:r>
          </w:p>
        </w:tc>
        <w:tc>
          <w:tcPr>
            <w:tcW w:w="3544" w:type="dxa"/>
            <w:tcBorders>
              <w:top w:val="single" w:sz="4" w:space="0" w:color="auto"/>
              <w:left w:val="nil"/>
              <w:bottom w:val="single" w:sz="4" w:space="0" w:color="auto"/>
              <w:right w:val="single" w:sz="4" w:space="0" w:color="000000"/>
            </w:tcBorders>
            <w:shd w:val="clear" w:color="auto" w:fill="auto"/>
          </w:tcPr>
          <w:p w14:paraId="058DC2B8" w14:textId="6FB17410" w:rsidR="00111F42" w:rsidRPr="003210C5" w:rsidRDefault="003210C5" w:rsidP="00E85590">
            <w:pPr>
              <w:jc w:val="both"/>
              <w:rPr>
                <w:rFonts w:ascii="Times New Roman" w:hAnsi="Times New Roman" w:cs="Times New Roman"/>
                <w:b/>
                <w:color w:val="000000" w:themeColor="text1"/>
                <w:sz w:val="18"/>
                <w:szCs w:val="18"/>
              </w:rPr>
            </w:pPr>
            <w:r w:rsidRPr="003210C5">
              <w:rPr>
                <w:rFonts w:ascii="Times New Roman" w:hAnsi="Times New Roman" w:cs="Times New Roman"/>
                <w:b/>
                <w:color w:val="000000" w:themeColor="text1"/>
                <w:sz w:val="18"/>
                <w:szCs w:val="18"/>
              </w:rPr>
              <w:t>N/A</w:t>
            </w:r>
          </w:p>
        </w:tc>
        <w:tc>
          <w:tcPr>
            <w:tcW w:w="567" w:type="dxa"/>
            <w:tcBorders>
              <w:top w:val="nil"/>
              <w:left w:val="nil"/>
              <w:bottom w:val="single" w:sz="4" w:space="0" w:color="auto"/>
              <w:right w:val="single" w:sz="4" w:space="0" w:color="auto"/>
            </w:tcBorders>
            <w:vAlign w:val="bottom"/>
          </w:tcPr>
          <w:p w14:paraId="2A73C4BE"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364F73D5"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211B7ECF"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36DC892A"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4586F26A"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650EA466"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6CD6E08B"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25651C99" w14:textId="77777777" w:rsidR="00111F42" w:rsidRPr="00674AF7" w:rsidRDefault="00111F42" w:rsidP="00E85590">
            <w:pPr>
              <w:rPr>
                <w:rFonts w:ascii="Times New Roman" w:hAnsi="Times New Roman" w:cs="Times New Roman"/>
                <w:b/>
                <w:color w:val="000000" w:themeColor="text1"/>
                <w:sz w:val="18"/>
                <w:szCs w:val="18"/>
              </w:rPr>
            </w:pPr>
            <w:r w:rsidRPr="00674AF7">
              <w:rPr>
                <w:rFonts w:ascii="Times New Roman" w:hAnsi="Times New Roman" w:cs="Times New Roman"/>
                <w:b/>
                <w:color w:val="000000" w:themeColor="text1"/>
                <w:sz w:val="18"/>
                <w:szCs w:val="18"/>
              </w:rPr>
              <w:t>Documentación.</w:t>
            </w:r>
          </w:p>
          <w:p w14:paraId="3306DE24" w14:textId="77777777" w:rsidR="00111F42" w:rsidRPr="00674AF7" w:rsidRDefault="00111F42" w:rsidP="00E85590">
            <w:pPr>
              <w:rPr>
                <w:rFonts w:ascii="Times New Roman" w:hAnsi="Times New Roman" w:cs="Times New Roman"/>
                <w:b/>
                <w:color w:val="000000" w:themeColor="text1"/>
                <w:sz w:val="18"/>
                <w:szCs w:val="18"/>
              </w:rPr>
            </w:pPr>
            <w:r w:rsidRPr="00674AF7">
              <w:rPr>
                <w:rFonts w:ascii="Times New Roman" w:hAnsi="Times New Roman" w:cs="Times New Roman"/>
                <w:b/>
                <w:color w:val="000000" w:themeColor="text1"/>
                <w:sz w:val="18"/>
                <w:szCs w:val="18"/>
              </w:rPr>
              <w:t>Manuales y documentación técnica</w:t>
            </w:r>
          </w:p>
        </w:tc>
        <w:tc>
          <w:tcPr>
            <w:tcW w:w="3544" w:type="dxa"/>
            <w:tcBorders>
              <w:top w:val="single" w:sz="4" w:space="0" w:color="auto"/>
              <w:left w:val="nil"/>
              <w:bottom w:val="single" w:sz="4" w:space="0" w:color="auto"/>
              <w:right w:val="single" w:sz="4" w:space="0" w:color="000000"/>
            </w:tcBorders>
            <w:shd w:val="clear" w:color="auto" w:fill="auto"/>
          </w:tcPr>
          <w:p w14:paraId="2984ECA3" w14:textId="118B1822" w:rsidR="00111F42" w:rsidRPr="00674AF7" w:rsidRDefault="00674AF7" w:rsidP="00E85590">
            <w:pPr>
              <w:jc w:val="both"/>
              <w:rPr>
                <w:rFonts w:ascii="Times New Roman" w:hAnsi="Times New Roman" w:cs="Times New Roman"/>
                <w:color w:val="000000" w:themeColor="text1"/>
                <w:sz w:val="18"/>
                <w:szCs w:val="18"/>
              </w:rPr>
            </w:pPr>
            <w:r w:rsidRPr="00674AF7">
              <w:rPr>
                <w:rFonts w:ascii="Times New Roman" w:hAnsi="Times New Roman" w:cs="Times New Roman"/>
                <w:color w:val="000000" w:themeColor="text1"/>
                <w:sz w:val="18"/>
                <w:szCs w:val="18"/>
              </w:rPr>
              <w:t>SI</w:t>
            </w:r>
          </w:p>
        </w:tc>
        <w:tc>
          <w:tcPr>
            <w:tcW w:w="567" w:type="dxa"/>
            <w:tcBorders>
              <w:top w:val="nil"/>
              <w:left w:val="nil"/>
              <w:bottom w:val="single" w:sz="4" w:space="0" w:color="auto"/>
              <w:right w:val="single" w:sz="4" w:space="0" w:color="auto"/>
            </w:tcBorders>
            <w:vAlign w:val="bottom"/>
          </w:tcPr>
          <w:p w14:paraId="6B76EFB8"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4CD76320"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7E029112"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4384668F"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495F6214"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6B4262D8"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3C15424D"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0A7119E1" w14:textId="153EAE29" w:rsidR="00111F42" w:rsidRPr="00564093" w:rsidRDefault="00111F42" w:rsidP="00E85590">
            <w:pPr>
              <w:rPr>
                <w:rFonts w:ascii="Times New Roman" w:hAnsi="Times New Roman" w:cs="Times New Roman"/>
                <w:b/>
                <w:color w:val="000000" w:themeColor="text1"/>
                <w:sz w:val="18"/>
                <w:szCs w:val="18"/>
              </w:rPr>
            </w:pPr>
            <w:bookmarkStart w:id="19" w:name="OLE_LINK339"/>
            <w:bookmarkStart w:id="20" w:name="OLE_LINK340"/>
            <w:r w:rsidRPr="00564093">
              <w:rPr>
                <w:rFonts w:ascii="Times New Roman" w:hAnsi="Times New Roman" w:cs="Times New Roman"/>
                <w:b/>
                <w:color w:val="000000" w:themeColor="text1"/>
                <w:sz w:val="18"/>
                <w:szCs w:val="18"/>
              </w:rPr>
              <w:t>Lugar de entrega definitiva e instalación</w:t>
            </w:r>
            <w:bookmarkEnd w:id="19"/>
            <w:bookmarkEnd w:id="20"/>
            <w:r w:rsidRPr="00564093">
              <w:rPr>
                <w:rFonts w:ascii="Times New Roman" w:hAnsi="Times New Roman" w:cs="Times New Roman"/>
                <w:b/>
                <w:color w:val="000000" w:themeColor="text1"/>
                <w:sz w:val="18"/>
                <w:szCs w:val="18"/>
              </w:rPr>
              <w:t> </w:t>
            </w:r>
          </w:p>
        </w:tc>
        <w:tc>
          <w:tcPr>
            <w:tcW w:w="3544" w:type="dxa"/>
            <w:tcBorders>
              <w:top w:val="single" w:sz="4" w:space="0" w:color="auto"/>
              <w:left w:val="nil"/>
              <w:bottom w:val="single" w:sz="4" w:space="0" w:color="auto"/>
              <w:right w:val="single" w:sz="4" w:space="0" w:color="000000"/>
            </w:tcBorders>
            <w:shd w:val="clear" w:color="auto" w:fill="auto"/>
          </w:tcPr>
          <w:p w14:paraId="2FFA7713" w14:textId="3B526C22" w:rsidR="00111F42" w:rsidRPr="003210C5" w:rsidRDefault="00933B94" w:rsidP="00E85590">
            <w:pPr>
              <w:jc w:val="both"/>
              <w:rPr>
                <w:rFonts w:ascii="Times New Roman" w:hAnsi="Times New Roman" w:cs="Times New Roman"/>
                <w:b/>
                <w:color w:val="FF0000"/>
                <w:sz w:val="18"/>
                <w:szCs w:val="18"/>
              </w:rPr>
            </w:pPr>
            <w:r w:rsidRPr="003210C5">
              <w:rPr>
                <w:rFonts w:ascii="Times New Roman" w:hAnsi="Times New Roman" w:cs="Times New Roman"/>
                <w:b/>
                <w:color w:val="000000" w:themeColor="text1"/>
                <w:sz w:val="18"/>
                <w:szCs w:val="18"/>
              </w:rPr>
              <w:t>Oficina VUCE – Paseo Colon 275 – C.A.B.A.</w:t>
            </w:r>
          </w:p>
        </w:tc>
        <w:tc>
          <w:tcPr>
            <w:tcW w:w="567" w:type="dxa"/>
            <w:tcBorders>
              <w:top w:val="nil"/>
              <w:left w:val="nil"/>
              <w:bottom w:val="single" w:sz="4" w:space="0" w:color="auto"/>
              <w:right w:val="single" w:sz="4" w:space="0" w:color="auto"/>
            </w:tcBorders>
            <w:vAlign w:val="bottom"/>
          </w:tcPr>
          <w:p w14:paraId="36B6DF6E" w14:textId="77777777" w:rsidR="00111F42" w:rsidRPr="003210C5"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20A65C66"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29337BF0"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37267995"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5A132956"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2C25AAC6"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33A914A1"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169D4BAF" w14:textId="77777777" w:rsidR="00111F42" w:rsidRPr="00564093" w:rsidRDefault="00111F42" w:rsidP="00E85590">
            <w:pPr>
              <w:rPr>
                <w:rFonts w:ascii="Times New Roman" w:hAnsi="Times New Roman" w:cs="Times New Roman"/>
                <w:b/>
                <w:color w:val="000000" w:themeColor="text1"/>
                <w:sz w:val="18"/>
                <w:szCs w:val="18"/>
              </w:rPr>
            </w:pPr>
          </w:p>
        </w:tc>
        <w:tc>
          <w:tcPr>
            <w:tcW w:w="3544" w:type="dxa"/>
            <w:tcBorders>
              <w:top w:val="single" w:sz="4" w:space="0" w:color="auto"/>
              <w:left w:val="nil"/>
              <w:bottom w:val="single" w:sz="4" w:space="0" w:color="auto"/>
              <w:right w:val="single" w:sz="4" w:space="0" w:color="000000"/>
            </w:tcBorders>
            <w:shd w:val="clear" w:color="auto" w:fill="auto"/>
          </w:tcPr>
          <w:p w14:paraId="2B6D2588" w14:textId="77777777" w:rsidR="00111F42" w:rsidRPr="00564093" w:rsidRDefault="00111F42" w:rsidP="00E85590">
            <w:pPr>
              <w:jc w:val="both"/>
              <w:rPr>
                <w:rFonts w:ascii="Times New Roman" w:hAnsi="Times New Roman" w:cs="Times New Roman"/>
                <w:color w:val="000000" w:themeColor="text1"/>
                <w:sz w:val="18"/>
                <w:szCs w:val="18"/>
              </w:rPr>
            </w:pPr>
          </w:p>
        </w:tc>
        <w:tc>
          <w:tcPr>
            <w:tcW w:w="567" w:type="dxa"/>
            <w:tcBorders>
              <w:top w:val="nil"/>
              <w:left w:val="nil"/>
              <w:bottom w:val="single" w:sz="4" w:space="0" w:color="auto"/>
              <w:right w:val="single" w:sz="4" w:space="0" w:color="auto"/>
            </w:tcBorders>
            <w:vAlign w:val="bottom"/>
          </w:tcPr>
          <w:p w14:paraId="1545ABA6"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2CD6BF98"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4580FE37"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00A54F36"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60DC8C2E"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07FA9815" w14:textId="77777777" w:rsidR="00111F42" w:rsidRPr="00564093" w:rsidRDefault="00111F42" w:rsidP="00E85590">
            <w:pPr>
              <w:rPr>
                <w:rFonts w:ascii="Times New Roman" w:hAnsi="Times New Roman" w:cs="Times New Roman"/>
                <w:color w:val="000000" w:themeColor="text1"/>
                <w:sz w:val="18"/>
                <w:szCs w:val="18"/>
              </w:rPr>
            </w:pPr>
          </w:p>
        </w:tc>
      </w:tr>
      <w:tr w:rsidR="00111F42" w:rsidRPr="00564093" w14:paraId="7297415A" w14:textId="77777777" w:rsidTr="006B1444">
        <w:trPr>
          <w:trHeight w:val="89"/>
          <w:jc w:val="center"/>
        </w:trPr>
        <w:tc>
          <w:tcPr>
            <w:tcW w:w="1199" w:type="dxa"/>
            <w:tcBorders>
              <w:top w:val="nil"/>
              <w:left w:val="single" w:sz="4" w:space="0" w:color="auto"/>
              <w:bottom w:val="single" w:sz="4" w:space="0" w:color="auto"/>
              <w:right w:val="single" w:sz="4" w:space="0" w:color="auto"/>
            </w:tcBorders>
            <w:shd w:val="clear" w:color="auto" w:fill="auto"/>
            <w:vAlign w:val="center"/>
          </w:tcPr>
          <w:p w14:paraId="78892466" w14:textId="77777777" w:rsidR="00111F42" w:rsidRPr="00564093" w:rsidRDefault="00111F42" w:rsidP="00E85590">
            <w:pPr>
              <w:rPr>
                <w:rFonts w:ascii="Times New Roman" w:hAnsi="Times New Roman" w:cs="Times New Roman"/>
                <w:b/>
                <w:color w:val="000000" w:themeColor="text1"/>
                <w:sz w:val="18"/>
                <w:szCs w:val="18"/>
              </w:rPr>
            </w:pPr>
          </w:p>
        </w:tc>
        <w:tc>
          <w:tcPr>
            <w:tcW w:w="3544" w:type="dxa"/>
            <w:tcBorders>
              <w:top w:val="single" w:sz="4" w:space="0" w:color="auto"/>
              <w:left w:val="nil"/>
              <w:bottom w:val="single" w:sz="4" w:space="0" w:color="auto"/>
              <w:right w:val="single" w:sz="4" w:space="0" w:color="000000"/>
            </w:tcBorders>
            <w:shd w:val="clear" w:color="auto" w:fill="auto"/>
          </w:tcPr>
          <w:p w14:paraId="40465AEF" w14:textId="77777777" w:rsidR="00111F42" w:rsidRPr="00564093" w:rsidRDefault="00111F42" w:rsidP="00E85590">
            <w:pPr>
              <w:jc w:val="both"/>
              <w:rPr>
                <w:rFonts w:ascii="Times New Roman" w:hAnsi="Times New Roman" w:cs="Times New Roman"/>
                <w:color w:val="000000" w:themeColor="text1"/>
                <w:sz w:val="18"/>
                <w:szCs w:val="18"/>
              </w:rPr>
            </w:pPr>
          </w:p>
        </w:tc>
        <w:tc>
          <w:tcPr>
            <w:tcW w:w="567" w:type="dxa"/>
            <w:tcBorders>
              <w:top w:val="nil"/>
              <w:left w:val="nil"/>
              <w:bottom w:val="single" w:sz="4" w:space="0" w:color="auto"/>
              <w:right w:val="single" w:sz="4" w:space="0" w:color="auto"/>
            </w:tcBorders>
            <w:vAlign w:val="bottom"/>
          </w:tcPr>
          <w:p w14:paraId="661B62A8" w14:textId="77777777" w:rsidR="00111F42" w:rsidRPr="00564093" w:rsidRDefault="00111F42" w:rsidP="00E85590">
            <w:pPr>
              <w:rPr>
                <w:rFonts w:ascii="Times New Roman" w:hAnsi="Times New Roman" w:cs="Times New Roman"/>
                <w:color w:val="000000" w:themeColor="text1"/>
                <w:sz w:val="18"/>
                <w:szCs w:val="18"/>
              </w:rPr>
            </w:pPr>
          </w:p>
        </w:tc>
        <w:tc>
          <w:tcPr>
            <w:tcW w:w="1277" w:type="dxa"/>
            <w:tcBorders>
              <w:top w:val="nil"/>
              <w:left w:val="nil"/>
              <w:bottom w:val="single" w:sz="4" w:space="0" w:color="auto"/>
              <w:right w:val="single" w:sz="4" w:space="0" w:color="auto"/>
            </w:tcBorders>
          </w:tcPr>
          <w:p w14:paraId="43A4AD15" w14:textId="77777777" w:rsidR="00111F42" w:rsidRPr="00564093" w:rsidRDefault="00111F42" w:rsidP="00E85590">
            <w:pPr>
              <w:rPr>
                <w:rFonts w:ascii="Times New Roman" w:hAnsi="Times New Roman" w:cs="Times New Roman"/>
                <w:color w:val="000000" w:themeColor="text1"/>
                <w:sz w:val="18"/>
                <w:szCs w:val="18"/>
              </w:rPr>
            </w:pPr>
          </w:p>
        </w:tc>
        <w:tc>
          <w:tcPr>
            <w:tcW w:w="1135" w:type="dxa"/>
            <w:tcBorders>
              <w:top w:val="nil"/>
              <w:left w:val="nil"/>
              <w:bottom w:val="single" w:sz="4" w:space="0" w:color="auto"/>
              <w:right w:val="single" w:sz="4" w:space="0" w:color="auto"/>
            </w:tcBorders>
          </w:tcPr>
          <w:p w14:paraId="1F90E79B" w14:textId="77777777" w:rsidR="00111F42" w:rsidRPr="00564093" w:rsidRDefault="00111F42" w:rsidP="00E85590">
            <w:pPr>
              <w:rPr>
                <w:rFonts w:ascii="Times New Roman" w:hAnsi="Times New Roman" w:cs="Times New Roman"/>
                <w:color w:val="000000" w:themeColor="text1"/>
                <w:sz w:val="18"/>
                <w:szCs w:val="18"/>
              </w:rPr>
            </w:pPr>
          </w:p>
        </w:tc>
        <w:tc>
          <w:tcPr>
            <w:tcW w:w="709" w:type="dxa"/>
            <w:gridSpan w:val="2"/>
            <w:tcBorders>
              <w:top w:val="nil"/>
              <w:left w:val="nil"/>
              <w:bottom w:val="single" w:sz="4" w:space="0" w:color="auto"/>
              <w:right w:val="single" w:sz="4" w:space="0" w:color="auto"/>
            </w:tcBorders>
          </w:tcPr>
          <w:p w14:paraId="1511EB25" w14:textId="77777777" w:rsidR="00111F42" w:rsidRPr="00564093" w:rsidRDefault="00111F42" w:rsidP="00E85590">
            <w:pPr>
              <w:rPr>
                <w:rFonts w:ascii="Times New Roman" w:hAnsi="Times New Roman" w:cs="Times New Roman"/>
                <w:color w:val="000000" w:themeColor="text1"/>
                <w:sz w:val="18"/>
                <w:szCs w:val="18"/>
              </w:rPr>
            </w:pPr>
          </w:p>
        </w:tc>
        <w:tc>
          <w:tcPr>
            <w:tcW w:w="850" w:type="dxa"/>
            <w:tcBorders>
              <w:top w:val="nil"/>
              <w:left w:val="nil"/>
              <w:bottom w:val="single" w:sz="4" w:space="0" w:color="auto"/>
              <w:right w:val="single" w:sz="4" w:space="0" w:color="auto"/>
            </w:tcBorders>
          </w:tcPr>
          <w:p w14:paraId="6B76A901" w14:textId="77777777" w:rsidR="00111F42" w:rsidRPr="00564093" w:rsidRDefault="00111F42" w:rsidP="00E85590">
            <w:pPr>
              <w:rPr>
                <w:rFonts w:ascii="Times New Roman" w:hAnsi="Times New Roman" w:cs="Times New Roman"/>
                <w:color w:val="000000" w:themeColor="text1"/>
                <w:sz w:val="18"/>
                <w:szCs w:val="18"/>
              </w:rPr>
            </w:pPr>
          </w:p>
        </w:tc>
        <w:tc>
          <w:tcPr>
            <w:tcW w:w="1133" w:type="dxa"/>
            <w:tcBorders>
              <w:top w:val="nil"/>
              <w:left w:val="nil"/>
              <w:bottom w:val="single" w:sz="4" w:space="0" w:color="auto"/>
              <w:right w:val="single" w:sz="4" w:space="0" w:color="auto"/>
            </w:tcBorders>
          </w:tcPr>
          <w:p w14:paraId="423E7EE7" w14:textId="77777777" w:rsidR="00111F42" w:rsidRPr="00564093" w:rsidRDefault="00111F42" w:rsidP="00E85590">
            <w:pPr>
              <w:rPr>
                <w:rFonts w:ascii="Times New Roman" w:hAnsi="Times New Roman" w:cs="Times New Roman"/>
                <w:color w:val="000000" w:themeColor="text1"/>
                <w:sz w:val="18"/>
                <w:szCs w:val="18"/>
              </w:rPr>
            </w:pPr>
          </w:p>
        </w:tc>
      </w:tr>
      <w:tr w:rsidR="00DD6D7F" w:rsidRPr="00564093" w14:paraId="021E1F1A" w14:textId="77777777" w:rsidTr="006B1444">
        <w:trPr>
          <w:trHeight w:val="242"/>
          <w:jc w:val="center"/>
        </w:trPr>
        <w:tc>
          <w:tcPr>
            <w:tcW w:w="4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5941D" w14:textId="71D556C4" w:rsidR="00DD6D7F" w:rsidRPr="003210C5" w:rsidRDefault="00DD6D7F" w:rsidP="00E85590">
            <w:pPr>
              <w:rPr>
                <w:rFonts w:ascii="Times New Roman" w:hAnsi="Times New Roman" w:cs="Times New Roman"/>
                <w:color w:val="000000" w:themeColor="text1"/>
                <w:sz w:val="18"/>
                <w:szCs w:val="18"/>
                <w:lang w:val="es-BO"/>
              </w:rPr>
            </w:pPr>
            <w:bookmarkStart w:id="21" w:name="OLE_LINK108"/>
            <w:bookmarkStart w:id="22" w:name="OLE_LINK109"/>
            <w:r w:rsidRPr="003210C5">
              <w:rPr>
                <w:rFonts w:ascii="Times New Roman" w:hAnsi="Times New Roman" w:cs="Times New Roman"/>
                <w:b/>
                <w:color w:val="000000" w:themeColor="text1"/>
                <w:sz w:val="18"/>
                <w:szCs w:val="18"/>
                <w:lang w:val="es-BO"/>
              </w:rPr>
              <w:t>SERVICIO CONEXOS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FFDFE6" w14:textId="77777777" w:rsidR="00DD6D7F" w:rsidRPr="003210C5" w:rsidRDefault="00DD6D7F" w:rsidP="00E85590">
            <w:pPr>
              <w:rPr>
                <w:rFonts w:ascii="Times New Roman" w:hAnsi="Times New Roman" w:cs="Times New Roman"/>
                <w:color w:val="000000" w:themeColor="text1"/>
                <w:sz w:val="18"/>
                <w:szCs w:val="18"/>
                <w:lang w:val="es-BO"/>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2F510F" w14:textId="77777777" w:rsidR="00DD6D7F" w:rsidRPr="003210C5" w:rsidRDefault="00DD6D7F" w:rsidP="00E85590">
            <w:pPr>
              <w:rPr>
                <w:rFonts w:ascii="Times New Roman" w:hAnsi="Times New Roman" w:cs="Times New Roman"/>
                <w:color w:val="000000" w:themeColor="text1"/>
                <w:sz w:val="18"/>
                <w:szCs w:val="18"/>
                <w:lang w:val="es-B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A3D3957" w14:textId="4519145F" w:rsidR="00DD6D7F" w:rsidRPr="003210C5" w:rsidRDefault="00DD6D7F" w:rsidP="00E85590">
            <w:pPr>
              <w:rPr>
                <w:rFonts w:ascii="Times New Roman" w:hAnsi="Times New Roman" w:cs="Times New Roman"/>
                <w:color w:val="000000" w:themeColor="text1"/>
                <w:sz w:val="18"/>
                <w:szCs w:val="18"/>
                <w:lang w:val="es-B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DC70D" w14:textId="77777777" w:rsidR="00DD6D7F" w:rsidRPr="003210C5" w:rsidRDefault="00DD6D7F" w:rsidP="00E85590">
            <w:pPr>
              <w:rPr>
                <w:rFonts w:ascii="Times New Roman" w:hAnsi="Times New Roman" w:cs="Times New Roman"/>
                <w:color w:val="000000" w:themeColor="text1"/>
                <w:sz w:val="18"/>
                <w:szCs w:val="18"/>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A0EB9" w14:textId="77777777" w:rsidR="00DD6D7F" w:rsidRPr="003210C5" w:rsidRDefault="00DD6D7F" w:rsidP="00E85590">
            <w:pPr>
              <w:rPr>
                <w:rFonts w:ascii="Times New Roman" w:hAnsi="Times New Roman" w:cs="Times New Roman"/>
                <w:color w:val="000000" w:themeColor="text1"/>
                <w:sz w:val="18"/>
                <w:szCs w:val="18"/>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306F1" w14:textId="5B07C9DA" w:rsidR="00DD6D7F" w:rsidRPr="003210C5" w:rsidRDefault="00DD6D7F" w:rsidP="00E85590">
            <w:pPr>
              <w:rPr>
                <w:rFonts w:ascii="Times New Roman" w:hAnsi="Times New Roman" w:cs="Times New Roman"/>
                <w:color w:val="000000" w:themeColor="text1"/>
                <w:sz w:val="18"/>
                <w:szCs w:val="18"/>
                <w:lang w:val="es-BO"/>
              </w:rPr>
            </w:pPr>
          </w:p>
        </w:tc>
      </w:tr>
      <w:tr w:rsidR="00111F42" w:rsidRPr="00564093" w14:paraId="257F90E5" w14:textId="77777777" w:rsidTr="006B1444">
        <w:trPr>
          <w:trHeight w:val="242"/>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89BC9DD" w14:textId="44BF0130" w:rsidR="00933B94" w:rsidRPr="003210C5" w:rsidRDefault="00933B94" w:rsidP="00E85590">
            <w:pPr>
              <w:jc w:val="both"/>
              <w:rPr>
                <w:rFonts w:ascii="Times New Roman" w:hAnsi="Times New Roman" w:cs="Times New Roman"/>
                <w:b/>
                <w:color w:val="000000" w:themeColor="text1"/>
                <w:sz w:val="18"/>
                <w:szCs w:val="18"/>
                <w:lang w:val="es-BO"/>
              </w:rPr>
            </w:pPr>
            <w:r w:rsidRPr="003210C5">
              <w:rPr>
                <w:rFonts w:ascii="Times New Roman" w:hAnsi="Times New Roman" w:cs="Times New Roman"/>
                <w:b/>
                <w:color w:val="000000" w:themeColor="text1"/>
                <w:sz w:val="18"/>
                <w:szCs w:val="18"/>
                <w:lang w:val="es-BO"/>
              </w:rPr>
              <w:t>Traslado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9BFD93" w14:textId="0C42F97A" w:rsidR="00111F42" w:rsidRPr="003210C5" w:rsidRDefault="00933B94" w:rsidP="00E85590">
            <w:pPr>
              <w:jc w:val="both"/>
              <w:rPr>
                <w:rFonts w:ascii="Times New Roman" w:hAnsi="Times New Roman" w:cs="Times New Roman"/>
                <w:b/>
                <w:sz w:val="18"/>
                <w:szCs w:val="18"/>
                <w:lang w:val="es-BO"/>
              </w:rPr>
            </w:pPr>
            <w:r w:rsidRPr="003210C5">
              <w:rPr>
                <w:rFonts w:ascii="Times New Roman" w:hAnsi="Times New Roman" w:cs="Times New Roman"/>
                <w:b/>
                <w:sz w:val="18"/>
                <w:szCs w:val="18"/>
                <w:lang w:val="es-BO"/>
              </w:rPr>
              <w:t>SI, Hasta el lugar de entrega</w:t>
            </w:r>
          </w:p>
        </w:tc>
        <w:tc>
          <w:tcPr>
            <w:tcW w:w="567" w:type="dxa"/>
            <w:tcBorders>
              <w:top w:val="single" w:sz="4" w:space="0" w:color="auto"/>
              <w:left w:val="single" w:sz="4" w:space="0" w:color="auto"/>
              <w:bottom w:val="single" w:sz="4" w:space="0" w:color="auto"/>
              <w:right w:val="single" w:sz="4" w:space="0" w:color="auto"/>
            </w:tcBorders>
            <w:vAlign w:val="bottom"/>
          </w:tcPr>
          <w:p w14:paraId="5A5BDC86" w14:textId="77777777" w:rsidR="00111F42" w:rsidRPr="00564093" w:rsidRDefault="00111F42" w:rsidP="00E85590">
            <w:pPr>
              <w:rPr>
                <w:rFonts w:ascii="Times New Roman" w:hAnsi="Times New Roman" w:cs="Times New Roman"/>
                <w:color w:val="000000" w:themeColor="text1"/>
                <w:sz w:val="18"/>
                <w:szCs w:val="18"/>
                <w:lang w:val="es-BO"/>
              </w:rPr>
            </w:pPr>
          </w:p>
        </w:tc>
        <w:tc>
          <w:tcPr>
            <w:tcW w:w="1277" w:type="dxa"/>
            <w:tcBorders>
              <w:top w:val="single" w:sz="4" w:space="0" w:color="auto"/>
              <w:left w:val="single" w:sz="4" w:space="0" w:color="auto"/>
              <w:bottom w:val="single" w:sz="4" w:space="0" w:color="auto"/>
              <w:right w:val="single" w:sz="4" w:space="0" w:color="auto"/>
            </w:tcBorders>
          </w:tcPr>
          <w:p w14:paraId="1127DEB8" w14:textId="77777777" w:rsidR="00111F42" w:rsidRPr="00564093" w:rsidRDefault="00111F42" w:rsidP="00E85590">
            <w:pPr>
              <w:rPr>
                <w:rFonts w:ascii="Times New Roman" w:hAnsi="Times New Roman" w:cs="Times New Roman"/>
                <w:color w:val="000000" w:themeColor="text1"/>
                <w:sz w:val="18"/>
                <w:szCs w:val="18"/>
                <w:lang w:val="es-BO"/>
              </w:rPr>
            </w:pPr>
          </w:p>
        </w:tc>
        <w:tc>
          <w:tcPr>
            <w:tcW w:w="1135" w:type="dxa"/>
            <w:tcBorders>
              <w:top w:val="single" w:sz="4" w:space="0" w:color="auto"/>
              <w:left w:val="single" w:sz="4" w:space="0" w:color="auto"/>
              <w:bottom w:val="single" w:sz="4" w:space="0" w:color="auto"/>
              <w:right w:val="single" w:sz="4" w:space="0" w:color="auto"/>
            </w:tcBorders>
          </w:tcPr>
          <w:p w14:paraId="4197EABF" w14:textId="77777777" w:rsidR="00111F42" w:rsidRPr="00564093" w:rsidRDefault="00111F42" w:rsidP="00E85590">
            <w:pPr>
              <w:rPr>
                <w:rFonts w:ascii="Times New Roman" w:hAnsi="Times New Roman" w:cs="Times New Roman"/>
                <w:color w:val="000000" w:themeColor="text1"/>
                <w:sz w:val="18"/>
                <w:szCs w:val="18"/>
                <w:lang w:val="es-BO"/>
              </w:rPr>
            </w:pPr>
          </w:p>
        </w:tc>
        <w:tc>
          <w:tcPr>
            <w:tcW w:w="709" w:type="dxa"/>
            <w:gridSpan w:val="2"/>
            <w:tcBorders>
              <w:top w:val="single" w:sz="4" w:space="0" w:color="auto"/>
              <w:left w:val="single" w:sz="4" w:space="0" w:color="auto"/>
              <w:bottom w:val="single" w:sz="4" w:space="0" w:color="auto"/>
              <w:right w:val="single" w:sz="4" w:space="0" w:color="auto"/>
            </w:tcBorders>
          </w:tcPr>
          <w:p w14:paraId="7C157A2C" w14:textId="77777777" w:rsidR="00111F42" w:rsidRPr="00564093" w:rsidRDefault="00111F42" w:rsidP="00E85590">
            <w:pPr>
              <w:rPr>
                <w:rFonts w:ascii="Times New Roman" w:hAnsi="Times New Roman" w:cs="Times New Roman"/>
                <w:color w:val="000000" w:themeColor="text1"/>
                <w:sz w:val="18"/>
                <w:szCs w:val="18"/>
                <w:lang w:val="es-BO"/>
              </w:rPr>
            </w:pPr>
          </w:p>
        </w:tc>
        <w:tc>
          <w:tcPr>
            <w:tcW w:w="850" w:type="dxa"/>
            <w:tcBorders>
              <w:top w:val="single" w:sz="4" w:space="0" w:color="auto"/>
              <w:left w:val="single" w:sz="4" w:space="0" w:color="auto"/>
              <w:bottom w:val="single" w:sz="4" w:space="0" w:color="auto"/>
              <w:right w:val="single" w:sz="4" w:space="0" w:color="auto"/>
            </w:tcBorders>
          </w:tcPr>
          <w:p w14:paraId="5EFCF38D" w14:textId="77777777" w:rsidR="00111F42" w:rsidRPr="00564093" w:rsidRDefault="00111F42" w:rsidP="00E85590">
            <w:pPr>
              <w:rPr>
                <w:rFonts w:ascii="Times New Roman" w:hAnsi="Times New Roman" w:cs="Times New Roman"/>
                <w:color w:val="000000" w:themeColor="text1"/>
                <w:sz w:val="18"/>
                <w:szCs w:val="18"/>
                <w:lang w:val="es-BO"/>
              </w:rPr>
            </w:pPr>
          </w:p>
        </w:tc>
        <w:tc>
          <w:tcPr>
            <w:tcW w:w="1133" w:type="dxa"/>
            <w:tcBorders>
              <w:top w:val="single" w:sz="4" w:space="0" w:color="auto"/>
              <w:left w:val="single" w:sz="4" w:space="0" w:color="auto"/>
              <w:bottom w:val="single" w:sz="4" w:space="0" w:color="auto"/>
              <w:right w:val="single" w:sz="4" w:space="0" w:color="auto"/>
            </w:tcBorders>
          </w:tcPr>
          <w:p w14:paraId="291854F2" w14:textId="77777777" w:rsidR="00111F42" w:rsidRPr="00564093" w:rsidRDefault="00111F42" w:rsidP="00E85590">
            <w:pPr>
              <w:rPr>
                <w:rFonts w:ascii="Times New Roman" w:hAnsi="Times New Roman" w:cs="Times New Roman"/>
                <w:color w:val="000000" w:themeColor="text1"/>
                <w:sz w:val="18"/>
                <w:szCs w:val="18"/>
                <w:lang w:val="es-BO"/>
              </w:rPr>
            </w:pPr>
          </w:p>
        </w:tc>
      </w:tr>
      <w:tr w:rsidR="00933B94" w:rsidRPr="00564093" w14:paraId="51A8A717" w14:textId="77777777" w:rsidTr="006B1444">
        <w:trPr>
          <w:trHeight w:val="242"/>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5E36283" w14:textId="316F2B28" w:rsidR="00933B94" w:rsidRPr="003210C5" w:rsidRDefault="00933B94" w:rsidP="00E85590">
            <w:pPr>
              <w:jc w:val="both"/>
              <w:rPr>
                <w:rFonts w:ascii="Times New Roman" w:hAnsi="Times New Roman" w:cs="Times New Roman"/>
                <w:b/>
                <w:color w:val="000000" w:themeColor="text1"/>
                <w:sz w:val="18"/>
                <w:szCs w:val="18"/>
                <w:lang w:val="es-BO"/>
              </w:rPr>
            </w:pPr>
            <w:r w:rsidRPr="003210C5">
              <w:rPr>
                <w:rFonts w:ascii="Times New Roman" w:hAnsi="Times New Roman" w:cs="Times New Roman"/>
                <w:b/>
                <w:color w:val="000000" w:themeColor="text1"/>
                <w:sz w:val="18"/>
                <w:szCs w:val="18"/>
                <w:lang w:val="es-BO"/>
              </w:rPr>
              <w:t xml:space="preserve">Servicio </w:t>
            </w:r>
            <w:r w:rsidR="003210C5" w:rsidRPr="003210C5">
              <w:rPr>
                <w:rFonts w:ascii="Times New Roman" w:hAnsi="Times New Roman" w:cs="Times New Roman"/>
                <w:b/>
                <w:color w:val="000000" w:themeColor="text1"/>
                <w:sz w:val="18"/>
                <w:szCs w:val="18"/>
                <w:lang w:val="es-BO"/>
              </w:rPr>
              <w:t>técnico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F4702ED" w14:textId="78A9FF82" w:rsidR="00933B94" w:rsidRPr="003210C5" w:rsidRDefault="00933B94" w:rsidP="00E85590">
            <w:pPr>
              <w:jc w:val="both"/>
              <w:rPr>
                <w:rFonts w:ascii="Times New Roman" w:hAnsi="Times New Roman" w:cs="Times New Roman"/>
                <w:b/>
                <w:sz w:val="18"/>
                <w:szCs w:val="18"/>
                <w:lang w:val="es-BO"/>
              </w:rPr>
            </w:pPr>
            <w:r w:rsidRPr="003210C5">
              <w:rPr>
                <w:rFonts w:ascii="Times New Roman" w:hAnsi="Times New Roman" w:cs="Times New Roman"/>
                <w:b/>
                <w:sz w:val="18"/>
                <w:szCs w:val="18"/>
                <w:lang w:val="es-BO"/>
              </w:rPr>
              <w:t>SI</w:t>
            </w:r>
          </w:p>
        </w:tc>
        <w:tc>
          <w:tcPr>
            <w:tcW w:w="567" w:type="dxa"/>
            <w:tcBorders>
              <w:top w:val="single" w:sz="4" w:space="0" w:color="auto"/>
              <w:left w:val="single" w:sz="4" w:space="0" w:color="auto"/>
              <w:bottom w:val="single" w:sz="4" w:space="0" w:color="auto"/>
              <w:right w:val="single" w:sz="4" w:space="0" w:color="auto"/>
            </w:tcBorders>
            <w:vAlign w:val="bottom"/>
          </w:tcPr>
          <w:p w14:paraId="02480595" w14:textId="77777777" w:rsidR="00933B94" w:rsidRPr="00564093" w:rsidRDefault="00933B94" w:rsidP="00E85590">
            <w:pPr>
              <w:rPr>
                <w:rFonts w:ascii="Times New Roman" w:hAnsi="Times New Roman" w:cs="Times New Roman"/>
                <w:color w:val="000000" w:themeColor="text1"/>
                <w:sz w:val="18"/>
                <w:szCs w:val="18"/>
                <w:lang w:val="es-BO"/>
              </w:rPr>
            </w:pPr>
          </w:p>
        </w:tc>
        <w:tc>
          <w:tcPr>
            <w:tcW w:w="1277" w:type="dxa"/>
            <w:tcBorders>
              <w:top w:val="single" w:sz="4" w:space="0" w:color="auto"/>
              <w:left w:val="single" w:sz="4" w:space="0" w:color="auto"/>
              <w:bottom w:val="single" w:sz="4" w:space="0" w:color="auto"/>
              <w:right w:val="single" w:sz="4" w:space="0" w:color="auto"/>
            </w:tcBorders>
          </w:tcPr>
          <w:p w14:paraId="200AE38C" w14:textId="77777777" w:rsidR="00933B94" w:rsidRPr="00564093" w:rsidRDefault="00933B94" w:rsidP="00E85590">
            <w:pPr>
              <w:rPr>
                <w:rFonts w:ascii="Times New Roman" w:hAnsi="Times New Roman" w:cs="Times New Roman"/>
                <w:color w:val="000000" w:themeColor="text1"/>
                <w:sz w:val="18"/>
                <w:szCs w:val="18"/>
                <w:lang w:val="es-BO"/>
              </w:rPr>
            </w:pPr>
          </w:p>
        </w:tc>
        <w:tc>
          <w:tcPr>
            <w:tcW w:w="1135" w:type="dxa"/>
            <w:tcBorders>
              <w:top w:val="single" w:sz="4" w:space="0" w:color="auto"/>
              <w:left w:val="single" w:sz="4" w:space="0" w:color="auto"/>
              <w:bottom w:val="single" w:sz="4" w:space="0" w:color="auto"/>
              <w:right w:val="single" w:sz="4" w:space="0" w:color="auto"/>
            </w:tcBorders>
          </w:tcPr>
          <w:p w14:paraId="5CC8311A" w14:textId="77777777" w:rsidR="00933B94" w:rsidRPr="00564093" w:rsidRDefault="00933B94" w:rsidP="00E85590">
            <w:pPr>
              <w:rPr>
                <w:rFonts w:ascii="Times New Roman" w:hAnsi="Times New Roman" w:cs="Times New Roman"/>
                <w:color w:val="000000" w:themeColor="text1"/>
                <w:sz w:val="18"/>
                <w:szCs w:val="18"/>
                <w:lang w:val="es-BO"/>
              </w:rPr>
            </w:pPr>
          </w:p>
        </w:tc>
        <w:tc>
          <w:tcPr>
            <w:tcW w:w="709" w:type="dxa"/>
            <w:gridSpan w:val="2"/>
            <w:tcBorders>
              <w:top w:val="single" w:sz="4" w:space="0" w:color="auto"/>
              <w:left w:val="single" w:sz="4" w:space="0" w:color="auto"/>
              <w:bottom w:val="single" w:sz="4" w:space="0" w:color="auto"/>
              <w:right w:val="single" w:sz="4" w:space="0" w:color="auto"/>
            </w:tcBorders>
          </w:tcPr>
          <w:p w14:paraId="0710889E" w14:textId="77777777" w:rsidR="00933B94" w:rsidRPr="00564093" w:rsidRDefault="00933B94" w:rsidP="00E85590">
            <w:pPr>
              <w:rPr>
                <w:rFonts w:ascii="Times New Roman" w:hAnsi="Times New Roman" w:cs="Times New Roman"/>
                <w:color w:val="000000" w:themeColor="text1"/>
                <w:sz w:val="18"/>
                <w:szCs w:val="18"/>
                <w:lang w:val="es-BO"/>
              </w:rPr>
            </w:pPr>
          </w:p>
        </w:tc>
        <w:tc>
          <w:tcPr>
            <w:tcW w:w="850" w:type="dxa"/>
            <w:tcBorders>
              <w:top w:val="single" w:sz="4" w:space="0" w:color="auto"/>
              <w:left w:val="single" w:sz="4" w:space="0" w:color="auto"/>
              <w:bottom w:val="single" w:sz="4" w:space="0" w:color="auto"/>
              <w:right w:val="single" w:sz="4" w:space="0" w:color="auto"/>
            </w:tcBorders>
          </w:tcPr>
          <w:p w14:paraId="2055C488" w14:textId="77777777" w:rsidR="00933B94" w:rsidRPr="00564093" w:rsidRDefault="00933B94" w:rsidP="00E85590">
            <w:pPr>
              <w:rPr>
                <w:rFonts w:ascii="Times New Roman" w:hAnsi="Times New Roman" w:cs="Times New Roman"/>
                <w:color w:val="000000" w:themeColor="text1"/>
                <w:sz w:val="18"/>
                <w:szCs w:val="18"/>
                <w:lang w:val="es-BO"/>
              </w:rPr>
            </w:pPr>
          </w:p>
        </w:tc>
        <w:tc>
          <w:tcPr>
            <w:tcW w:w="1133" w:type="dxa"/>
            <w:tcBorders>
              <w:top w:val="single" w:sz="4" w:space="0" w:color="auto"/>
              <w:left w:val="single" w:sz="4" w:space="0" w:color="auto"/>
              <w:bottom w:val="single" w:sz="4" w:space="0" w:color="auto"/>
              <w:right w:val="single" w:sz="4" w:space="0" w:color="auto"/>
            </w:tcBorders>
          </w:tcPr>
          <w:p w14:paraId="1561528D" w14:textId="77777777" w:rsidR="00933B94" w:rsidRPr="00564093" w:rsidRDefault="00933B94" w:rsidP="00E85590">
            <w:pPr>
              <w:rPr>
                <w:rFonts w:ascii="Times New Roman" w:hAnsi="Times New Roman" w:cs="Times New Roman"/>
                <w:color w:val="000000" w:themeColor="text1"/>
                <w:sz w:val="18"/>
                <w:szCs w:val="18"/>
                <w:lang w:val="es-BO"/>
              </w:rPr>
            </w:pPr>
          </w:p>
        </w:tc>
      </w:tr>
      <w:tr w:rsidR="003210C5" w:rsidRPr="00564093" w14:paraId="2DC0EB35" w14:textId="77777777" w:rsidTr="006B1444">
        <w:trPr>
          <w:trHeight w:val="242"/>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E4E3730" w14:textId="190C47E8" w:rsidR="003210C5" w:rsidRPr="00564093" w:rsidRDefault="003210C5" w:rsidP="003210C5">
            <w:pPr>
              <w:jc w:val="both"/>
              <w:rPr>
                <w:rFonts w:ascii="Times New Roman" w:hAnsi="Times New Roman" w:cs="Times New Roman"/>
                <w:b/>
                <w:color w:val="000000" w:themeColor="text1"/>
                <w:sz w:val="18"/>
                <w:szCs w:val="18"/>
                <w:lang w:val="es-BO"/>
              </w:rPr>
            </w:pPr>
            <w:r w:rsidRPr="00933B94">
              <w:rPr>
                <w:rFonts w:ascii="Times New Roman" w:hAnsi="Times New Roman" w:cs="Times New Roman"/>
                <w:b/>
                <w:color w:val="000000" w:themeColor="text1"/>
                <w:sz w:val="18"/>
                <w:szCs w:val="18"/>
                <w:lang w:val="es-BO"/>
              </w:rPr>
              <w:t>Instalación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A810C5" w14:textId="32453161" w:rsidR="003210C5" w:rsidRPr="003210C5" w:rsidRDefault="003210C5" w:rsidP="003210C5">
            <w:pPr>
              <w:jc w:val="both"/>
              <w:rPr>
                <w:rFonts w:ascii="Times New Roman" w:hAnsi="Times New Roman" w:cs="Times New Roman"/>
                <w:b/>
                <w:sz w:val="18"/>
                <w:szCs w:val="18"/>
                <w:lang w:val="es-BO"/>
              </w:rPr>
            </w:pPr>
            <w:r w:rsidRPr="003210C5">
              <w:rPr>
                <w:rFonts w:ascii="Times New Roman" w:hAnsi="Times New Roman" w:cs="Times New Roman"/>
                <w:b/>
              </w:rPr>
              <w:t>N/A</w:t>
            </w:r>
          </w:p>
        </w:tc>
        <w:tc>
          <w:tcPr>
            <w:tcW w:w="567" w:type="dxa"/>
            <w:tcBorders>
              <w:top w:val="single" w:sz="4" w:space="0" w:color="auto"/>
              <w:left w:val="single" w:sz="4" w:space="0" w:color="auto"/>
              <w:bottom w:val="single" w:sz="4" w:space="0" w:color="auto"/>
              <w:right w:val="single" w:sz="4" w:space="0" w:color="auto"/>
            </w:tcBorders>
            <w:vAlign w:val="bottom"/>
          </w:tcPr>
          <w:p w14:paraId="2F98115C" w14:textId="77777777" w:rsidR="003210C5" w:rsidRPr="00564093" w:rsidRDefault="003210C5" w:rsidP="003210C5">
            <w:pPr>
              <w:rPr>
                <w:rFonts w:ascii="Times New Roman" w:hAnsi="Times New Roman" w:cs="Times New Roman"/>
                <w:color w:val="000000" w:themeColor="text1"/>
                <w:sz w:val="18"/>
                <w:szCs w:val="18"/>
                <w:lang w:val="es-BO"/>
              </w:rPr>
            </w:pPr>
          </w:p>
        </w:tc>
        <w:tc>
          <w:tcPr>
            <w:tcW w:w="1277" w:type="dxa"/>
            <w:tcBorders>
              <w:top w:val="single" w:sz="4" w:space="0" w:color="auto"/>
              <w:left w:val="single" w:sz="4" w:space="0" w:color="auto"/>
              <w:bottom w:val="single" w:sz="4" w:space="0" w:color="auto"/>
              <w:right w:val="single" w:sz="4" w:space="0" w:color="auto"/>
            </w:tcBorders>
          </w:tcPr>
          <w:p w14:paraId="77DECE4F" w14:textId="77777777" w:rsidR="003210C5" w:rsidRPr="00564093" w:rsidRDefault="003210C5" w:rsidP="003210C5">
            <w:pPr>
              <w:rPr>
                <w:rFonts w:ascii="Times New Roman" w:hAnsi="Times New Roman" w:cs="Times New Roman"/>
                <w:color w:val="000000" w:themeColor="text1"/>
                <w:sz w:val="18"/>
                <w:szCs w:val="18"/>
                <w:lang w:val="es-BO"/>
              </w:rPr>
            </w:pPr>
          </w:p>
        </w:tc>
        <w:tc>
          <w:tcPr>
            <w:tcW w:w="1135" w:type="dxa"/>
            <w:tcBorders>
              <w:top w:val="single" w:sz="4" w:space="0" w:color="auto"/>
              <w:left w:val="single" w:sz="4" w:space="0" w:color="auto"/>
              <w:bottom w:val="single" w:sz="4" w:space="0" w:color="auto"/>
              <w:right w:val="single" w:sz="4" w:space="0" w:color="auto"/>
            </w:tcBorders>
          </w:tcPr>
          <w:p w14:paraId="399DAF60" w14:textId="77777777" w:rsidR="003210C5" w:rsidRPr="00564093" w:rsidRDefault="003210C5" w:rsidP="003210C5">
            <w:pPr>
              <w:rPr>
                <w:rFonts w:ascii="Times New Roman" w:hAnsi="Times New Roman" w:cs="Times New Roman"/>
                <w:color w:val="000000" w:themeColor="text1"/>
                <w:sz w:val="18"/>
                <w:szCs w:val="18"/>
                <w:lang w:val="es-BO"/>
              </w:rPr>
            </w:pPr>
          </w:p>
        </w:tc>
        <w:tc>
          <w:tcPr>
            <w:tcW w:w="709" w:type="dxa"/>
            <w:gridSpan w:val="2"/>
            <w:tcBorders>
              <w:top w:val="single" w:sz="4" w:space="0" w:color="auto"/>
              <w:left w:val="single" w:sz="4" w:space="0" w:color="auto"/>
              <w:bottom w:val="single" w:sz="4" w:space="0" w:color="auto"/>
              <w:right w:val="single" w:sz="4" w:space="0" w:color="auto"/>
            </w:tcBorders>
          </w:tcPr>
          <w:p w14:paraId="715DC752" w14:textId="77777777" w:rsidR="003210C5" w:rsidRPr="00564093" w:rsidRDefault="003210C5" w:rsidP="003210C5">
            <w:pPr>
              <w:rPr>
                <w:rFonts w:ascii="Times New Roman" w:hAnsi="Times New Roman" w:cs="Times New Roman"/>
                <w:color w:val="000000" w:themeColor="text1"/>
                <w:sz w:val="18"/>
                <w:szCs w:val="18"/>
                <w:lang w:val="es-BO"/>
              </w:rPr>
            </w:pPr>
          </w:p>
        </w:tc>
        <w:tc>
          <w:tcPr>
            <w:tcW w:w="850" w:type="dxa"/>
            <w:tcBorders>
              <w:top w:val="single" w:sz="4" w:space="0" w:color="auto"/>
              <w:left w:val="single" w:sz="4" w:space="0" w:color="auto"/>
              <w:bottom w:val="single" w:sz="4" w:space="0" w:color="auto"/>
              <w:right w:val="single" w:sz="4" w:space="0" w:color="auto"/>
            </w:tcBorders>
          </w:tcPr>
          <w:p w14:paraId="35B47FA3" w14:textId="77777777" w:rsidR="003210C5" w:rsidRPr="00564093" w:rsidRDefault="003210C5" w:rsidP="003210C5">
            <w:pPr>
              <w:rPr>
                <w:rFonts w:ascii="Times New Roman" w:hAnsi="Times New Roman" w:cs="Times New Roman"/>
                <w:color w:val="000000" w:themeColor="text1"/>
                <w:sz w:val="18"/>
                <w:szCs w:val="18"/>
                <w:lang w:val="es-BO"/>
              </w:rPr>
            </w:pPr>
          </w:p>
        </w:tc>
        <w:tc>
          <w:tcPr>
            <w:tcW w:w="1133" w:type="dxa"/>
            <w:tcBorders>
              <w:top w:val="single" w:sz="4" w:space="0" w:color="auto"/>
              <w:left w:val="single" w:sz="4" w:space="0" w:color="auto"/>
              <w:bottom w:val="single" w:sz="4" w:space="0" w:color="auto"/>
              <w:right w:val="single" w:sz="4" w:space="0" w:color="auto"/>
            </w:tcBorders>
          </w:tcPr>
          <w:p w14:paraId="68916AF3" w14:textId="77777777" w:rsidR="003210C5" w:rsidRPr="00564093" w:rsidRDefault="003210C5" w:rsidP="003210C5">
            <w:pPr>
              <w:rPr>
                <w:rFonts w:ascii="Times New Roman" w:hAnsi="Times New Roman" w:cs="Times New Roman"/>
                <w:color w:val="000000" w:themeColor="text1"/>
                <w:sz w:val="18"/>
                <w:szCs w:val="18"/>
                <w:lang w:val="es-BO"/>
              </w:rPr>
            </w:pPr>
          </w:p>
        </w:tc>
      </w:tr>
      <w:tr w:rsidR="003210C5" w:rsidRPr="00564093" w14:paraId="01A38127" w14:textId="77777777" w:rsidTr="006B1444">
        <w:trPr>
          <w:trHeight w:val="242"/>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9E677E3" w14:textId="54FFF7A6" w:rsidR="003210C5" w:rsidRPr="00564093" w:rsidRDefault="003210C5" w:rsidP="003210C5">
            <w:pPr>
              <w:rPr>
                <w:rFonts w:ascii="Times New Roman" w:hAnsi="Times New Roman" w:cs="Times New Roman"/>
                <w:b/>
                <w:color w:val="000000" w:themeColor="text1"/>
                <w:sz w:val="18"/>
                <w:szCs w:val="18"/>
                <w:lang w:val="es-BO"/>
              </w:rPr>
            </w:pPr>
            <w:r w:rsidRPr="00564093">
              <w:rPr>
                <w:rFonts w:ascii="Times New Roman" w:hAnsi="Times New Roman" w:cs="Times New Roman"/>
                <w:b/>
                <w:color w:val="000000" w:themeColor="text1"/>
                <w:sz w:val="18"/>
                <w:szCs w:val="18"/>
                <w:lang w:val="es-BO"/>
              </w:rPr>
              <w:t>Pruebas de funcionamiento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91F903" w14:textId="206C09FE" w:rsidR="003210C5" w:rsidRPr="003210C5" w:rsidRDefault="003210C5" w:rsidP="003210C5">
            <w:pPr>
              <w:jc w:val="both"/>
              <w:rPr>
                <w:rFonts w:ascii="Times New Roman" w:hAnsi="Times New Roman" w:cs="Times New Roman"/>
                <w:b/>
                <w:sz w:val="18"/>
                <w:szCs w:val="18"/>
                <w:lang w:val="es-BO"/>
              </w:rPr>
            </w:pPr>
            <w:r w:rsidRPr="003210C5">
              <w:rPr>
                <w:rFonts w:ascii="Times New Roman" w:hAnsi="Times New Roman" w:cs="Times New Roman"/>
                <w:b/>
              </w:rPr>
              <w:t>N/A</w:t>
            </w:r>
          </w:p>
        </w:tc>
        <w:tc>
          <w:tcPr>
            <w:tcW w:w="567" w:type="dxa"/>
            <w:tcBorders>
              <w:top w:val="single" w:sz="4" w:space="0" w:color="auto"/>
              <w:left w:val="single" w:sz="4" w:space="0" w:color="auto"/>
              <w:bottom w:val="single" w:sz="4" w:space="0" w:color="auto"/>
              <w:right w:val="single" w:sz="4" w:space="0" w:color="auto"/>
            </w:tcBorders>
            <w:vAlign w:val="bottom"/>
          </w:tcPr>
          <w:p w14:paraId="400AAEBF" w14:textId="77777777" w:rsidR="003210C5" w:rsidRPr="00564093" w:rsidRDefault="003210C5" w:rsidP="003210C5">
            <w:pPr>
              <w:rPr>
                <w:rFonts w:ascii="Times New Roman" w:hAnsi="Times New Roman" w:cs="Times New Roman"/>
                <w:color w:val="000000" w:themeColor="text1"/>
                <w:sz w:val="18"/>
                <w:szCs w:val="18"/>
                <w:lang w:val="es-BO"/>
              </w:rPr>
            </w:pPr>
          </w:p>
        </w:tc>
        <w:tc>
          <w:tcPr>
            <w:tcW w:w="1277" w:type="dxa"/>
            <w:tcBorders>
              <w:top w:val="single" w:sz="4" w:space="0" w:color="auto"/>
              <w:left w:val="single" w:sz="4" w:space="0" w:color="auto"/>
              <w:bottom w:val="single" w:sz="4" w:space="0" w:color="auto"/>
              <w:right w:val="single" w:sz="4" w:space="0" w:color="auto"/>
            </w:tcBorders>
          </w:tcPr>
          <w:p w14:paraId="74DEBA3D" w14:textId="77777777" w:rsidR="003210C5" w:rsidRPr="00564093" w:rsidRDefault="003210C5" w:rsidP="003210C5">
            <w:pPr>
              <w:rPr>
                <w:rFonts w:ascii="Times New Roman" w:hAnsi="Times New Roman" w:cs="Times New Roman"/>
                <w:color w:val="000000" w:themeColor="text1"/>
                <w:sz w:val="18"/>
                <w:szCs w:val="18"/>
                <w:lang w:val="es-BO"/>
              </w:rPr>
            </w:pPr>
          </w:p>
        </w:tc>
        <w:tc>
          <w:tcPr>
            <w:tcW w:w="1135" w:type="dxa"/>
            <w:tcBorders>
              <w:top w:val="single" w:sz="4" w:space="0" w:color="auto"/>
              <w:left w:val="single" w:sz="4" w:space="0" w:color="auto"/>
              <w:bottom w:val="single" w:sz="4" w:space="0" w:color="auto"/>
              <w:right w:val="single" w:sz="4" w:space="0" w:color="auto"/>
            </w:tcBorders>
          </w:tcPr>
          <w:p w14:paraId="1F9BA2BC" w14:textId="77777777" w:rsidR="003210C5" w:rsidRPr="00564093" w:rsidRDefault="003210C5" w:rsidP="003210C5">
            <w:pPr>
              <w:rPr>
                <w:rFonts w:ascii="Times New Roman" w:hAnsi="Times New Roman" w:cs="Times New Roman"/>
                <w:color w:val="000000" w:themeColor="text1"/>
                <w:sz w:val="18"/>
                <w:szCs w:val="18"/>
                <w:lang w:val="es-BO"/>
              </w:rPr>
            </w:pPr>
          </w:p>
        </w:tc>
        <w:tc>
          <w:tcPr>
            <w:tcW w:w="709" w:type="dxa"/>
            <w:gridSpan w:val="2"/>
            <w:tcBorders>
              <w:top w:val="single" w:sz="4" w:space="0" w:color="auto"/>
              <w:left w:val="single" w:sz="4" w:space="0" w:color="auto"/>
              <w:bottom w:val="single" w:sz="4" w:space="0" w:color="auto"/>
              <w:right w:val="single" w:sz="4" w:space="0" w:color="auto"/>
            </w:tcBorders>
          </w:tcPr>
          <w:p w14:paraId="30BEC16B" w14:textId="77777777" w:rsidR="003210C5" w:rsidRPr="00564093" w:rsidRDefault="003210C5" w:rsidP="003210C5">
            <w:pPr>
              <w:rPr>
                <w:rFonts w:ascii="Times New Roman" w:hAnsi="Times New Roman" w:cs="Times New Roman"/>
                <w:color w:val="000000" w:themeColor="text1"/>
                <w:sz w:val="18"/>
                <w:szCs w:val="18"/>
                <w:lang w:val="es-BO"/>
              </w:rPr>
            </w:pPr>
          </w:p>
        </w:tc>
        <w:tc>
          <w:tcPr>
            <w:tcW w:w="850" w:type="dxa"/>
            <w:tcBorders>
              <w:top w:val="single" w:sz="4" w:space="0" w:color="auto"/>
              <w:left w:val="single" w:sz="4" w:space="0" w:color="auto"/>
              <w:bottom w:val="single" w:sz="4" w:space="0" w:color="auto"/>
              <w:right w:val="single" w:sz="4" w:space="0" w:color="auto"/>
            </w:tcBorders>
          </w:tcPr>
          <w:p w14:paraId="210EE56A" w14:textId="77777777" w:rsidR="003210C5" w:rsidRPr="00564093" w:rsidRDefault="003210C5" w:rsidP="003210C5">
            <w:pPr>
              <w:rPr>
                <w:rFonts w:ascii="Times New Roman" w:hAnsi="Times New Roman" w:cs="Times New Roman"/>
                <w:color w:val="000000" w:themeColor="text1"/>
                <w:sz w:val="18"/>
                <w:szCs w:val="18"/>
                <w:lang w:val="es-BO"/>
              </w:rPr>
            </w:pPr>
          </w:p>
        </w:tc>
        <w:tc>
          <w:tcPr>
            <w:tcW w:w="1133" w:type="dxa"/>
            <w:tcBorders>
              <w:top w:val="single" w:sz="4" w:space="0" w:color="auto"/>
              <w:left w:val="single" w:sz="4" w:space="0" w:color="auto"/>
              <w:bottom w:val="single" w:sz="4" w:space="0" w:color="auto"/>
              <w:right w:val="single" w:sz="4" w:space="0" w:color="auto"/>
            </w:tcBorders>
          </w:tcPr>
          <w:p w14:paraId="5383C82E" w14:textId="77777777" w:rsidR="003210C5" w:rsidRPr="00564093" w:rsidRDefault="003210C5" w:rsidP="003210C5">
            <w:pPr>
              <w:rPr>
                <w:rFonts w:ascii="Times New Roman" w:hAnsi="Times New Roman" w:cs="Times New Roman"/>
                <w:color w:val="000000" w:themeColor="text1"/>
                <w:sz w:val="18"/>
                <w:szCs w:val="18"/>
                <w:lang w:val="es-BO"/>
              </w:rPr>
            </w:pPr>
          </w:p>
        </w:tc>
      </w:tr>
      <w:tr w:rsidR="003210C5" w:rsidRPr="00564093" w14:paraId="434886FD" w14:textId="77777777" w:rsidTr="006B1444">
        <w:trPr>
          <w:trHeight w:val="67"/>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89E72FB" w14:textId="77777777" w:rsidR="003210C5" w:rsidRPr="00564093" w:rsidRDefault="003210C5" w:rsidP="003210C5">
            <w:pPr>
              <w:jc w:val="both"/>
              <w:rPr>
                <w:rFonts w:ascii="Times New Roman" w:hAnsi="Times New Roman" w:cs="Times New Roman"/>
                <w:b/>
                <w:color w:val="000000" w:themeColor="text1"/>
                <w:sz w:val="18"/>
                <w:szCs w:val="18"/>
                <w:lang w:val="es-BO"/>
              </w:rPr>
            </w:pPr>
            <w:r w:rsidRPr="00564093">
              <w:rPr>
                <w:rFonts w:ascii="Times New Roman" w:hAnsi="Times New Roman" w:cs="Times New Roman"/>
                <w:b/>
                <w:color w:val="000000" w:themeColor="text1"/>
                <w:sz w:val="18"/>
                <w:szCs w:val="18"/>
                <w:lang w:val="es-BO"/>
              </w:rPr>
              <w:t>Capacitación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AE01C4" w14:textId="76EFDDCB" w:rsidR="003210C5" w:rsidRPr="003210C5" w:rsidRDefault="003210C5" w:rsidP="003210C5">
            <w:pPr>
              <w:jc w:val="both"/>
              <w:rPr>
                <w:rFonts w:ascii="Times New Roman" w:hAnsi="Times New Roman" w:cs="Times New Roman"/>
                <w:b/>
                <w:sz w:val="18"/>
                <w:szCs w:val="18"/>
                <w:lang w:val="es-BO"/>
              </w:rPr>
            </w:pPr>
            <w:r w:rsidRPr="003210C5">
              <w:rPr>
                <w:rFonts w:ascii="Times New Roman" w:hAnsi="Times New Roman" w:cs="Times New Roman"/>
                <w:b/>
              </w:rPr>
              <w:t>N/A</w:t>
            </w:r>
          </w:p>
        </w:tc>
        <w:tc>
          <w:tcPr>
            <w:tcW w:w="567" w:type="dxa"/>
            <w:tcBorders>
              <w:top w:val="single" w:sz="4" w:space="0" w:color="auto"/>
              <w:left w:val="single" w:sz="4" w:space="0" w:color="auto"/>
              <w:bottom w:val="single" w:sz="4" w:space="0" w:color="auto"/>
              <w:right w:val="single" w:sz="4" w:space="0" w:color="auto"/>
            </w:tcBorders>
            <w:vAlign w:val="bottom"/>
          </w:tcPr>
          <w:p w14:paraId="3B86A7E0" w14:textId="77777777" w:rsidR="003210C5" w:rsidRPr="00564093" w:rsidRDefault="003210C5" w:rsidP="003210C5">
            <w:pPr>
              <w:rPr>
                <w:rFonts w:ascii="Times New Roman" w:hAnsi="Times New Roman" w:cs="Times New Roman"/>
                <w:color w:val="000000" w:themeColor="text1"/>
                <w:sz w:val="18"/>
                <w:szCs w:val="18"/>
                <w:lang w:val="es-BO"/>
              </w:rPr>
            </w:pPr>
          </w:p>
        </w:tc>
        <w:tc>
          <w:tcPr>
            <w:tcW w:w="1277" w:type="dxa"/>
            <w:tcBorders>
              <w:top w:val="single" w:sz="4" w:space="0" w:color="auto"/>
              <w:left w:val="single" w:sz="4" w:space="0" w:color="auto"/>
              <w:bottom w:val="single" w:sz="4" w:space="0" w:color="auto"/>
              <w:right w:val="single" w:sz="4" w:space="0" w:color="auto"/>
            </w:tcBorders>
          </w:tcPr>
          <w:p w14:paraId="37E316F7" w14:textId="77777777" w:rsidR="003210C5" w:rsidRPr="00564093" w:rsidRDefault="003210C5" w:rsidP="003210C5">
            <w:pPr>
              <w:rPr>
                <w:rFonts w:ascii="Times New Roman" w:hAnsi="Times New Roman" w:cs="Times New Roman"/>
                <w:color w:val="000000" w:themeColor="text1"/>
                <w:sz w:val="18"/>
                <w:szCs w:val="18"/>
                <w:lang w:val="es-BO"/>
              </w:rPr>
            </w:pPr>
          </w:p>
        </w:tc>
        <w:tc>
          <w:tcPr>
            <w:tcW w:w="1135" w:type="dxa"/>
            <w:tcBorders>
              <w:top w:val="single" w:sz="4" w:space="0" w:color="auto"/>
              <w:left w:val="single" w:sz="4" w:space="0" w:color="auto"/>
              <w:bottom w:val="single" w:sz="4" w:space="0" w:color="auto"/>
              <w:right w:val="single" w:sz="4" w:space="0" w:color="auto"/>
            </w:tcBorders>
          </w:tcPr>
          <w:p w14:paraId="1DF4CC5D" w14:textId="77777777" w:rsidR="003210C5" w:rsidRPr="00564093" w:rsidRDefault="003210C5" w:rsidP="003210C5">
            <w:pPr>
              <w:rPr>
                <w:rFonts w:ascii="Times New Roman" w:hAnsi="Times New Roman" w:cs="Times New Roman"/>
                <w:color w:val="000000" w:themeColor="text1"/>
                <w:sz w:val="18"/>
                <w:szCs w:val="18"/>
                <w:lang w:val="es-BO"/>
              </w:rPr>
            </w:pPr>
          </w:p>
        </w:tc>
        <w:tc>
          <w:tcPr>
            <w:tcW w:w="709" w:type="dxa"/>
            <w:gridSpan w:val="2"/>
            <w:tcBorders>
              <w:top w:val="single" w:sz="4" w:space="0" w:color="auto"/>
              <w:left w:val="single" w:sz="4" w:space="0" w:color="auto"/>
              <w:bottom w:val="single" w:sz="4" w:space="0" w:color="auto"/>
              <w:right w:val="single" w:sz="4" w:space="0" w:color="auto"/>
            </w:tcBorders>
          </w:tcPr>
          <w:p w14:paraId="5350BBF7" w14:textId="77777777" w:rsidR="003210C5" w:rsidRPr="00564093" w:rsidRDefault="003210C5" w:rsidP="003210C5">
            <w:pPr>
              <w:rPr>
                <w:rFonts w:ascii="Times New Roman" w:hAnsi="Times New Roman" w:cs="Times New Roman"/>
                <w:color w:val="000000" w:themeColor="text1"/>
                <w:sz w:val="18"/>
                <w:szCs w:val="18"/>
                <w:lang w:val="es-BO"/>
              </w:rPr>
            </w:pPr>
          </w:p>
        </w:tc>
        <w:tc>
          <w:tcPr>
            <w:tcW w:w="850" w:type="dxa"/>
            <w:tcBorders>
              <w:top w:val="single" w:sz="4" w:space="0" w:color="auto"/>
              <w:left w:val="single" w:sz="4" w:space="0" w:color="auto"/>
              <w:bottom w:val="single" w:sz="4" w:space="0" w:color="auto"/>
              <w:right w:val="single" w:sz="4" w:space="0" w:color="auto"/>
            </w:tcBorders>
          </w:tcPr>
          <w:p w14:paraId="5B47C4B3" w14:textId="77777777" w:rsidR="003210C5" w:rsidRPr="00564093" w:rsidRDefault="003210C5" w:rsidP="003210C5">
            <w:pPr>
              <w:rPr>
                <w:rFonts w:ascii="Times New Roman" w:hAnsi="Times New Roman" w:cs="Times New Roman"/>
                <w:color w:val="000000" w:themeColor="text1"/>
                <w:sz w:val="18"/>
                <w:szCs w:val="18"/>
                <w:lang w:val="es-BO"/>
              </w:rPr>
            </w:pPr>
          </w:p>
        </w:tc>
        <w:tc>
          <w:tcPr>
            <w:tcW w:w="1133" w:type="dxa"/>
            <w:tcBorders>
              <w:top w:val="single" w:sz="4" w:space="0" w:color="auto"/>
              <w:left w:val="single" w:sz="4" w:space="0" w:color="auto"/>
              <w:bottom w:val="single" w:sz="4" w:space="0" w:color="auto"/>
              <w:right w:val="single" w:sz="4" w:space="0" w:color="auto"/>
            </w:tcBorders>
          </w:tcPr>
          <w:p w14:paraId="6B51FC4A" w14:textId="77777777" w:rsidR="003210C5" w:rsidRPr="00564093" w:rsidRDefault="003210C5" w:rsidP="003210C5">
            <w:pPr>
              <w:rPr>
                <w:rFonts w:ascii="Times New Roman" w:hAnsi="Times New Roman" w:cs="Times New Roman"/>
                <w:color w:val="000000" w:themeColor="text1"/>
                <w:sz w:val="18"/>
                <w:szCs w:val="18"/>
                <w:lang w:val="es-BO"/>
              </w:rPr>
            </w:pPr>
          </w:p>
        </w:tc>
      </w:tr>
      <w:bookmarkEnd w:id="21"/>
      <w:bookmarkEnd w:id="22"/>
    </w:tbl>
    <w:p w14:paraId="6CDF63F4" w14:textId="25CE3F0F" w:rsidR="00744E1C" w:rsidRPr="00564093" w:rsidRDefault="00744E1C" w:rsidP="00CA44B8">
      <w:pPr>
        <w:jc w:val="center"/>
        <w:rPr>
          <w:rFonts w:ascii="Times New Roman" w:hAnsi="Times New Roman" w:cs="Times New Roman"/>
          <w:b/>
          <w:sz w:val="22"/>
          <w:szCs w:val="22"/>
        </w:rPr>
      </w:pPr>
    </w:p>
    <w:p w14:paraId="7455F252" w14:textId="77777777" w:rsidR="00063885" w:rsidRPr="00564093" w:rsidRDefault="00063885" w:rsidP="00CA44B8">
      <w:pPr>
        <w:jc w:val="center"/>
        <w:rPr>
          <w:rFonts w:ascii="Times New Roman" w:hAnsi="Times New Roman" w:cs="Times New Roman"/>
          <w:b/>
          <w:sz w:val="22"/>
          <w:szCs w:val="22"/>
        </w:rPr>
      </w:pPr>
    </w:p>
    <w:p w14:paraId="2FDD4EF9" w14:textId="77777777" w:rsidR="00324B88" w:rsidRDefault="00324B88" w:rsidP="00CA44B8">
      <w:pPr>
        <w:jc w:val="center"/>
        <w:rPr>
          <w:rFonts w:ascii="Times New Roman" w:hAnsi="Times New Roman" w:cs="Times New Roman"/>
          <w:b/>
          <w:sz w:val="22"/>
          <w:szCs w:val="22"/>
          <w:lang w:val="es-ES_tradnl"/>
        </w:rPr>
        <w:sectPr w:rsidR="00324B88" w:rsidSect="00E85590">
          <w:pgSz w:w="12240" w:h="15840" w:code="1"/>
          <w:pgMar w:top="1440" w:right="1440" w:bottom="1440" w:left="1440" w:header="720" w:footer="720" w:gutter="0"/>
          <w:paperSrc w:first="15" w:other="15"/>
          <w:pgNumType w:start="24"/>
          <w:cols w:space="720"/>
          <w:titlePg/>
          <w:docGrid w:linePitch="360"/>
        </w:sectPr>
      </w:pPr>
    </w:p>
    <w:p w14:paraId="5AF27FB0" w14:textId="1E61FAC0" w:rsidR="00C157A7" w:rsidRPr="00564093" w:rsidRDefault="00C157A7" w:rsidP="00CA44B8">
      <w:pPr>
        <w:jc w:val="center"/>
        <w:rPr>
          <w:rFonts w:ascii="Times New Roman" w:hAnsi="Times New Roman" w:cs="Times New Roman"/>
          <w:b/>
          <w:sz w:val="22"/>
          <w:szCs w:val="22"/>
          <w:lang w:val="es-ES_tradnl"/>
        </w:rPr>
      </w:pPr>
      <w:r w:rsidRPr="00564093">
        <w:rPr>
          <w:rFonts w:ascii="Times New Roman" w:hAnsi="Times New Roman" w:cs="Times New Roman"/>
          <w:b/>
          <w:sz w:val="22"/>
          <w:szCs w:val="22"/>
          <w:lang w:val="es-ES_tradnl"/>
        </w:rPr>
        <w:lastRenderedPageBreak/>
        <w:t>SECCIÓN V</w:t>
      </w:r>
    </w:p>
    <w:p w14:paraId="68E1D18D" w14:textId="71DDEB2C" w:rsidR="00C157A7" w:rsidRDefault="00C157A7" w:rsidP="00CA44B8">
      <w:pPr>
        <w:jc w:val="center"/>
        <w:rPr>
          <w:rFonts w:ascii="Times New Roman" w:hAnsi="Times New Roman" w:cs="Times New Roman"/>
          <w:b/>
          <w:sz w:val="22"/>
          <w:szCs w:val="22"/>
          <w:lang w:val="es-ES_tradnl"/>
        </w:rPr>
      </w:pPr>
      <w:r w:rsidRPr="00564093">
        <w:rPr>
          <w:rFonts w:ascii="Times New Roman" w:hAnsi="Times New Roman" w:cs="Times New Roman"/>
          <w:b/>
          <w:sz w:val="22"/>
          <w:szCs w:val="22"/>
          <w:lang w:val="es-ES_tradnl"/>
        </w:rPr>
        <w:t>ESPECIFICACIONES TÉCNICAS Y PLANOS</w:t>
      </w:r>
    </w:p>
    <w:p w14:paraId="6993F4DD" w14:textId="107723E2" w:rsidR="00D77A28" w:rsidRPr="00A910BF" w:rsidRDefault="00D77A28" w:rsidP="00CA44B8">
      <w:pPr>
        <w:jc w:val="center"/>
        <w:rPr>
          <w:rFonts w:ascii="Times New Roman" w:hAnsi="Times New Roman" w:cs="Times New Roman"/>
          <w:b/>
          <w:color w:val="AEAAAA" w:themeColor="background2" w:themeShade="BF"/>
          <w:sz w:val="22"/>
          <w:szCs w:val="22"/>
          <w:lang w:val="es-ES_tradnl"/>
        </w:rPr>
      </w:pPr>
      <w:r w:rsidRPr="00A910BF">
        <w:rPr>
          <w:rFonts w:ascii="Times New Roman" w:hAnsi="Times New Roman" w:cs="Times New Roman"/>
          <w:b/>
          <w:color w:val="AEAAAA" w:themeColor="background2" w:themeShade="BF"/>
          <w:sz w:val="22"/>
          <w:szCs w:val="22"/>
          <w:lang w:val="es-ES_tradnl"/>
        </w:rPr>
        <w:t>(</w:t>
      </w:r>
      <w:r w:rsidRPr="00A910BF">
        <w:rPr>
          <w:rFonts w:ascii="Times New Roman" w:hAnsi="Times New Roman" w:cs="Times New Roman"/>
          <w:b/>
          <w:color w:val="AEAAAA" w:themeColor="background2" w:themeShade="BF"/>
          <w:sz w:val="22"/>
          <w:szCs w:val="22"/>
          <w:u w:val="single"/>
          <w:lang w:val="es-ES_tradnl"/>
        </w:rPr>
        <w:t>NO APLICA</w:t>
      </w:r>
      <w:r w:rsidRPr="00A910BF">
        <w:rPr>
          <w:rFonts w:ascii="Times New Roman" w:hAnsi="Times New Roman" w:cs="Times New Roman"/>
          <w:b/>
          <w:color w:val="AEAAAA" w:themeColor="background2" w:themeShade="BF"/>
          <w:sz w:val="22"/>
          <w:szCs w:val="22"/>
          <w:lang w:val="es-ES_tradnl"/>
        </w:rPr>
        <w:t>)</w:t>
      </w:r>
    </w:p>
    <w:p w14:paraId="64973233" w14:textId="77777777" w:rsidR="00C157A7" w:rsidRPr="00564093" w:rsidRDefault="00C157A7" w:rsidP="00C157A7">
      <w:pPr>
        <w:jc w:val="center"/>
        <w:rPr>
          <w:rFonts w:ascii="Times New Roman" w:hAnsi="Times New Roman" w:cs="Times New Roman"/>
          <w:b/>
          <w:sz w:val="28"/>
          <w:szCs w:val="28"/>
          <w:lang w:val="es-CO" w:eastAsia="en-US"/>
        </w:rPr>
      </w:pPr>
      <w:r w:rsidRPr="00564093">
        <w:rPr>
          <w:rFonts w:ascii="Times New Roman" w:hAnsi="Times New Roman" w:cs="Times New Roman"/>
          <w:b/>
          <w:sz w:val="28"/>
          <w:szCs w:val="28"/>
          <w:lang w:val="es-CO" w:eastAsia="en-US"/>
        </w:rPr>
        <w:t xml:space="preserve"> </w:t>
      </w:r>
    </w:p>
    <w:p w14:paraId="176DCD9C" w14:textId="77777777" w:rsidR="00C157A7" w:rsidRPr="005C7AAA" w:rsidRDefault="00C157A7" w:rsidP="00C157A7">
      <w:pPr>
        <w:pStyle w:val="Tit1"/>
        <w:spacing w:line="240" w:lineRule="auto"/>
        <w:rPr>
          <w:rFonts w:ascii="Times New Roman" w:hAnsi="Times New Roman"/>
          <w:bCs/>
          <w:i/>
          <w:color w:val="A6A6A6" w:themeColor="background1" w:themeShade="A6"/>
          <w:sz w:val="22"/>
          <w:szCs w:val="22"/>
          <w:lang w:val="es-ES_tradnl"/>
        </w:rPr>
      </w:pPr>
      <w:r w:rsidRPr="005C7AAA">
        <w:rPr>
          <w:rFonts w:ascii="Times New Roman" w:hAnsi="Times New Roman"/>
          <w:bCs/>
          <w:i/>
          <w:color w:val="A6A6A6" w:themeColor="background1" w:themeShade="A6"/>
          <w:sz w:val="22"/>
          <w:szCs w:val="22"/>
          <w:lang w:val="es-ES_tradnl"/>
        </w:rPr>
        <w:t>(El Contratante debe completar la información)</w:t>
      </w:r>
    </w:p>
    <w:p w14:paraId="6A758F8B" w14:textId="77777777" w:rsidR="00C157A7" w:rsidRPr="005C7AAA" w:rsidRDefault="00C157A7" w:rsidP="00C157A7">
      <w:pPr>
        <w:rPr>
          <w:rFonts w:ascii="Times New Roman" w:hAnsi="Times New Roman" w:cs="Times New Roman"/>
          <w:color w:val="A6A6A6" w:themeColor="background1" w:themeShade="A6"/>
          <w:sz w:val="22"/>
          <w:szCs w:val="22"/>
          <w:lang w:val="es-ES_tradnl"/>
        </w:rPr>
      </w:pPr>
    </w:p>
    <w:p w14:paraId="23F1FB65" w14:textId="77777777" w:rsidR="00C61BCE" w:rsidRPr="005C7AAA" w:rsidRDefault="00C157A7" w:rsidP="00C61BCE">
      <w:pPr>
        <w:shd w:val="clear" w:color="auto" w:fill="FFFFFF" w:themeFill="background1"/>
        <w:jc w:val="both"/>
        <w:rPr>
          <w:rFonts w:ascii="Times New Roman" w:hAnsi="Times New Roman" w:cs="Times New Roman"/>
          <w:b/>
          <w:bCs/>
          <w:color w:val="A6A6A6" w:themeColor="background1" w:themeShade="A6"/>
          <w:sz w:val="22"/>
          <w:szCs w:val="22"/>
          <w:shd w:val="clear" w:color="auto" w:fill="FFFFFF" w:themeFill="background1"/>
          <w:lang w:val="es-ES_tradnl"/>
        </w:rPr>
      </w:pPr>
      <w:r w:rsidRPr="005C7AAA">
        <w:rPr>
          <w:rFonts w:ascii="Times New Roman" w:hAnsi="Times New Roman" w:cs="Times New Roman"/>
          <w:b/>
          <w:bCs/>
          <w:color w:val="A6A6A6" w:themeColor="background1" w:themeShade="A6"/>
          <w:sz w:val="22"/>
          <w:szCs w:val="22"/>
          <w:lang w:val="es-ES_tradnl"/>
        </w:rPr>
        <w:t xml:space="preserve">El plazo de </w:t>
      </w:r>
      <w:r w:rsidR="000413D1" w:rsidRPr="005C7AAA">
        <w:rPr>
          <w:rFonts w:ascii="Times New Roman" w:hAnsi="Times New Roman" w:cs="Times New Roman"/>
          <w:b/>
          <w:bCs/>
          <w:color w:val="A6A6A6" w:themeColor="background1" w:themeShade="A6"/>
          <w:sz w:val="22"/>
          <w:szCs w:val="22"/>
          <w:lang w:val="es-ES_tradnl"/>
        </w:rPr>
        <w:t>provisión de los bienes y servicios</w:t>
      </w:r>
      <w:r w:rsidRPr="005C7AAA">
        <w:rPr>
          <w:rFonts w:ascii="Times New Roman" w:hAnsi="Times New Roman" w:cs="Times New Roman"/>
          <w:b/>
          <w:bCs/>
          <w:color w:val="A6A6A6" w:themeColor="background1" w:themeShade="A6"/>
          <w:sz w:val="22"/>
          <w:szCs w:val="22"/>
          <w:lang w:val="es-ES_tradnl"/>
        </w:rPr>
        <w:t xml:space="preserve"> se indica </w:t>
      </w:r>
      <w:r w:rsidRPr="005C7AAA">
        <w:rPr>
          <w:rFonts w:ascii="Times New Roman" w:hAnsi="Times New Roman" w:cs="Times New Roman"/>
          <w:b/>
          <w:bCs/>
          <w:color w:val="A6A6A6" w:themeColor="background1" w:themeShade="A6"/>
          <w:sz w:val="22"/>
          <w:szCs w:val="22"/>
          <w:shd w:val="clear" w:color="auto" w:fill="FFFFFF" w:themeFill="background1"/>
          <w:lang w:val="es-ES_tradnl"/>
        </w:rPr>
        <w:t>en la cláusula 11 de la sección II.</w:t>
      </w:r>
    </w:p>
    <w:p w14:paraId="3B10B857" w14:textId="0836F0D4" w:rsidR="00C157A7" w:rsidRPr="005C7AAA" w:rsidRDefault="00C157A7" w:rsidP="00C61BCE">
      <w:pPr>
        <w:shd w:val="clear" w:color="auto" w:fill="FFFFFF" w:themeFill="background1"/>
        <w:jc w:val="both"/>
        <w:rPr>
          <w:rFonts w:ascii="Times New Roman" w:hAnsi="Times New Roman" w:cs="Times New Roman"/>
          <w:b/>
          <w:bCs/>
          <w:i/>
          <w:iCs/>
          <w:color w:val="A6A6A6" w:themeColor="background1" w:themeShade="A6"/>
          <w:sz w:val="22"/>
          <w:szCs w:val="22"/>
          <w:lang w:val="es-ES_tradnl"/>
        </w:rPr>
      </w:pPr>
      <w:r w:rsidRPr="005C7AAA">
        <w:rPr>
          <w:rFonts w:ascii="Times New Roman" w:hAnsi="Times New Roman" w:cs="Times New Roman"/>
          <w:bCs/>
          <w:color w:val="A6A6A6" w:themeColor="background1" w:themeShade="A6"/>
          <w:sz w:val="22"/>
          <w:szCs w:val="22"/>
          <w:u w:val="single"/>
          <w:shd w:val="clear" w:color="auto" w:fill="FFFFFF" w:themeFill="background1"/>
          <w:lang w:val="es-ES_tradnl"/>
        </w:rPr>
        <w:t>La presentación</w:t>
      </w:r>
      <w:r w:rsidRPr="005C7AAA">
        <w:rPr>
          <w:rFonts w:ascii="Times New Roman" w:hAnsi="Times New Roman" w:cs="Times New Roman"/>
          <w:bCs/>
          <w:color w:val="A6A6A6" w:themeColor="background1" w:themeShade="A6"/>
          <w:sz w:val="22"/>
          <w:szCs w:val="22"/>
          <w:u w:val="single"/>
          <w:lang w:val="es-ES_tradnl"/>
        </w:rPr>
        <w:t xml:space="preserve"> de oferta implica la sujeción a este plazo.</w:t>
      </w:r>
    </w:p>
    <w:p w14:paraId="0B7CAA37" w14:textId="77777777" w:rsidR="00C157A7" w:rsidRPr="005C7AAA" w:rsidRDefault="00C157A7" w:rsidP="00C157A7">
      <w:pPr>
        <w:tabs>
          <w:tab w:val="left" w:pos="-1440"/>
          <w:tab w:val="left" w:pos="-720"/>
          <w:tab w:val="left" w:pos="0"/>
          <w:tab w:val="left" w:pos="498"/>
          <w:tab w:val="left" w:pos="954"/>
        </w:tabs>
        <w:jc w:val="center"/>
        <w:rPr>
          <w:rFonts w:ascii="Times New Roman" w:hAnsi="Times New Roman" w:cs="Times New Roman"/>
          <w:b/>
          <w:color w:val="A6A6A6" w:themeColor="background1" w:themeShade="A6"/>
          <w:sz w:val="22"/>
          <w:szCs w:val="22"/>
          <w:lang w:val="es-ES_tradnl"/>
        </w:rPr>
      </w:pPr>
    </w:p>
    <w:p w14:paraId="489AB3D5"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p>
    <w:p w14:paraId="71F1C087"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r w:rsidRPr="005C7AAA">
        <w:rPr>
          <w:rFonts w:ascii="Times New Roman" w:hAnsi="Times New Roman" w:cs="Times New Roman"/>
          <w:b/>
          <w:color w:val="A6A6A6" w:themeColor="background1" w:themeShade="A6"/>
          <w:sz w:val="22"/>
          <w:szCs w:val="22"/>
          <w:lang w:val="es-ES_tradnl"/>
        </w:rPr>
        <w:t>Especificación Técnica 1.  Nombre del ítem……. Unidad de medición……. Descripción.</w:t>
      </w:r>
    </w:p>
    <w:p w14:paraId="6273E630"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p>
    <w:p w14:paraId="1352B60D"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r w:rsidRPr="005C7AAA">
        <w:rPr>
          <w:rFonts w:ascii="Times New Roman" w:hAnsi="Times New Roman" w:cs="Times New Roman"/>
          <w:b/>
          <w:color w:val="A6A6A6" w:themeColor="background1" w:themeShade="A6"/>
          <w:sz w:val="22"/>
          <w:szCs w:val="22"/>
          <w:lang w:val="es-ES_tradnl"/>
        </w:rPr>
        <w:t>Especificación Técnica 2.  Nombre del ítem……. Unidad de medición……. Descripción.</w:t>
      </w:r>
    </w:p>
    <w:p w14:paraId="671ED8CD"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p>
    <w:p w14:paraId="257026A3"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r w:rsidRPr="005C7AAA">
        <w:rPr>
          <w:rFonts w:ascii="Times New Roman" w:hAnsi="Times New Roman" w:cs="Times New Roman"/>
          <w:b/>
          <w:color w:val="A6A6A6" w:themeColor="background1" w:themeShade="A6"/>
          <w:sz w:val="22"/>
          <w:szCs w:val="22"/>
          <w:lang w:val="es-ES_tradnl"/>
        </w:rPr>
        <w:t>Especificación Técnica n.  Nombre del ítem……. Unidad de medición……. Descripción.</w:t>
      </w:r>
    </w:p>
    <w:p w14:paraId="5A86FFD9"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p>
    <w:p w14:paraId="0812105C" w14:textId="77777777" w:rsidR="00C157A7" w:rsidRPr="005C7AAA" w:rsidRDefault="00C157A7" w:rsidP="00C157A7">
      <w:pPr>
        <w:tabs>
          <w:tab w:val="left" w:pos="-1440"/>
          <w:tab w:val="left" w:pos="-720"/>
          <w:tab w:val="left" w:pos="0"/>
          <w:tab w:val="left" w:pos="498"/>
          <w:tab w:val="left" w:pos="954"/>
        </w:tabs>
        <w:rPr>
          <w:rFonts w:ascii="Times New Roman" w:hAnsi="Times New Roman" w:cs="Times New Roman"/>
          <w:b/>
          <w:color w:val="A6A6A6" w:themeColor="background1" w:themeShade="A6"/>
          <w:sz w:val="22"/>
          <w:szCs w:val="22"/>
          <w:lang w:val="es-ES_tradnl"/>
        </w:rPr>
      </w:pPr>
    </w:p>
    <w:p w14:paraId="380A5BCF" w14:textId="1FABE3EB" w:rsidR="00C157A7" w:rsidRPr="005C7AAA" w:rsidRDefault="00C157A7" w:rsidP="00C157A7">
      <w:pPr>
        <w:pStyle w:val="Tit1"/>
        <w:spacing w:line="240" w:lineRule="auto"/>
        <w:jc w:val="left"/>
        <w:rPr>
          <w:rFonts w:ascii="Times New Roman" w:hAnsi="Times New Roman"/>
          <w:color w:val="A6A6A6" w:themeColor="background1" w:themeShade="A6"/>
          <w:sz w:val="22"/>
          <w:szCs w:val="22"/>
          <w:lang w:val="es-ES_tradnl"/>
        </w:rPr>
      </w:pPr>
      <w:r w:rsidRPr="005C7AAA">
        <w:rPr>
          <w:rFonts w:ascii="Times New Roman" w:hAnsi="Times New Roman"/>
          <w:color w:val="A6A6A6" w:themeColor="background1" w:themeShade="A6"/>
          <w:sz w:val="22"/>
          <w:szCs w:val="22"/>
          <w:lang w:val="es-ES_tradnl"/>
        </w:rPr>
        <w:t>ESPECIFICACIONES TÉCNICAS AMBIENTALES</w:t>
      </w:r>
      <w:r w:rsidR="00C61BCE" w:rsidRPr="005C7AAA">
        <w:rPr>
          <w:rFonts w:ascii="Times New Roman" w:hAnsi="Times New Roman"/>
          <w:color w:val="A6A6A6" w:themeColor="background1" w:themeShade="A6"/>
          <w:sz w:val="22"/>
          <w:szCs w:val="22"/>
          <w:lang w:val="es-ES_tradnl"/>
        </w:rPr>
        <w:t>:</w:t>
      </w:r>
    </w:p>
    <w:p w14:paraId="38B38371" w14:textId="0070EB7F" w:rsidR="00C157A7" w:rsidRPr="005C7AAA" w:rsidRDefault="00C157A7" w:rsidP="00C157A7">
      <w:pPr>
        <w:jc w:val="center"/>
        <w:rPr>
          <w:rFonts w:ascii="Times New Roman" w:hAnsi="Times New Roman" w:cs="Times New Roman"/>
          <w:b/>
          <w:color w:val="A6A6A6" w:themeColor="background1" w:themeShade="A6"/>
          <w:sz w:val="28"/>
          <w:szCs w:val="28"/>
          <w:lang w:val="es-CO" w:eastAsia="en-US"/>
        </w:rPr>
      </w:pPr>
    </w:p>
    <w:p w14:paraId="3C3E6238" w14:textId="77777777" w:rsidR="00C157A7" w:rsidRDefault="00C157A7" w:rsidP="00CA44B8">
      <w:pPr>
        <w:jc w:val="center"/>
        <w:rPr>
          <w:rFonts w:ascii="Times New Roman" w:hAnsi="Times New Roman" w:cs="Times New Roman"/>
          <w:b/>
          <w:bCs/>
          <w:sz w:val="22"/>
          <w:szCs w:val="22"/>
          <w:lang w:val="es-ES_tradnl"/>
        </w:rPr>
      </w:pPr>
    </w:p>
    <w:p w14:paraId="06512C69" w14:textId="681D0464" w:rsidR="00F16293" w:rsidRPr="00564093" w:rsidRDefault="00F16293" w:rsidP="00CA44B8">
      <w:pPr>
        <w:jc w:val="center"/>
        <w:rPr>
          <w:rFonts w:ascii="Times New Roman" w:hAnsi="Times New Roman" w:cs="Times New Roman"/>
          <w:b/>
          <w:bCs/>
          <w:sz w:val="22"/>
          <w:szCs w:val="22"/>
          <w:lang w:val="es-ES_tradnl"/>
        </w:rPr>
        <w:sectPr w:rsidR="00F16293" w:rsidRPr="00564093" w:rsidSect="004A2629">
          <w:pgSz w:w="12242" w:h="15842" w:code="1"/>
          <w:pgMar w:top="540" w:right="632" w:bottom="810" w:left="1138" w:header="547" w:footer="706" w:gutter="0"/>
          <w:cols w:space="708"/>
          <w:docGrid w:linePitch="360"/>
        </w:sectPr>
      </w:pPr>
    </w:p>
    <w:p w14:paraId="789A6A69" w14:textId="77777777" w:rsidR="00AC5BC2" w:rsidRDefault="00AC5BC2" w:rsidP="00AC5BC2">
      <w:pPr>
        <w:rPr>
          <w:rFonts w:ascii="Times New Roman" w:hAnsi="Times New Roman" w:cs="Times New Roman"/>
          <w:b/>
          <w:sz w:val="22"/>
          <w:szCs w:val="22"/>
          <w:lang w:val="es-ES_tradnl"/>
        </w:rPr>
      </w:pPr>
    </w:p>
    <w:p w14:paraId="09899522" w14:textId="02E636F1" w:rsidR="005343BB" w:rsidRDefault="00AC5BC2" w:rsidP="005343BB">
      <w:pPr>
        <w:jc w:val="center"/>
        <w:rPr>
          <w:rFonts w:ascii="Times New Roman" w:hAnsi="Times New Roman" w:cs="Times New Roman"/>
          <w:b/>
          <w:sz w:val="22"/>
          <w:szCs w:val="22"/>
          <w:lang w:val="es-ES_tradnl"/>
        </w:rPr>
      </w:pPr>
      <w:r w:rsidRPr="00D77A28">
        <w:rPr>
          <w:rFonts w:ascii="Times New Roman" w:hAnsi="Times New Roman" w:cs="Times New Roman"/>
          <w:b/>
          <w:sz w:val="22"/>
          <w:szCs w:val="22"/>
          <w:lang w:val="es-ES_tradnl"/>
        </w:rPr>
        <w:t>SECCIÓN VI</w:t>
      </w:r>
    </w:p>
    <w:p w14:paraId="5FCD59E8" w14:textId="77777777" w:rsidR="00AC5BC2" w:rsidRDefault="00AC5BC2" w:rsidP="00AC5BC2">
      <w:pPr>
        <w:jc w:val="center"/>
        <w:rPr>
          <w:rFonts w:ascii="Times New Roman" w:hAnsi="Times New Roman" w:cs="Times New Roman"/>
          <w:b/>
          <w:sz w:val="22"/>
          <w:szCs w:val="22"/>
          <w:lang w:val="es-ES_tradnl"/>
        </w:rPr>
      </w:pPr>
    </w:p>
    <w:p w14:paraId="532E374B" w14:textId="4ADF34E2" w:rsidR="00AC5BC2" w:rsidRPr="00564093" w:rsidRDefault="00AC5BC2" w:rsidP="00AC5BC2">
      <w:pPr>
        <w:jc w:val="center"/>
        <w:rPr>
          <w:rFonts w:ascii="Times New Roman" w:hAnsi="Times New Roman" w:cs="Times New Roman"/>
          <w:b/>
          <w:sz w:val="22"/>
          <w:szCs w:val="22"/>
          <w:lang w:val="es-ES_tradnl"/>
        </w:rPr>
      </w:pPr>
      <w:r w:rsidRPr="00564093">
        <w:rPr>
          <w:rFonts w:ascii="Times New Roman" w:hAnsi="Times New Roman" w:cs="Times New Roman"/>
          <w:b/>
          <w:sz w:val="22"/>
          <w:szCs w:val="22"/>
          <w:lang w:val="es-ES_tradnl"/>
        </w:rPr>
        <w:t>MODELO DE CONTRATO</w:t>
      </w:r>
    </w:p>
    <w:p w14:paraId="2F0C28DD" w14:textId="77777777" w:rsidR="00AC5BC2" w:rsidRDefault="00AC5BC2" w:rsidP="005343BB">
      <w:pPr>
        <w:shd w:val="clear" w:color="auto" w:fill="FFFFFF" w:themeFill="background1"/>
        <w:jc w:val="center"/>
        <w:rPr>
          <w:rFonts w:ascii="Times New Roman" w:hAnsi="Times New Roman" w:cs="Times New Roman"/>
          <w:b/>
          <w:sz w:val="22"/>
          <w:szCs w:val="22"/>
          <w:lang w:val="es-ES_tradnl"/>
        </w:rPr>
      </w:pPr>
      <w:r w:rsidRPr="00564093">
        <w:rPr>
          <w:rFonts w:ascii="Times New Roman" w:hAnsi="Times New Roman" w:cs="Times New Roman"/>
          <w:b/>
          <w:sz w:val="22"/>
          <w:szCs w:val="22"/>
          <w:lang w:val="es-ES_tradnl"/>
        </w:rPr>
        <w:t xml:space="preserve">PROVISIÓN DE BIENES Y SERVICIOS </w:t>
      </w:r>
    </w:p>
    <w:p w14:paraId="0088805A" w14:textId="71BDAA1C" w:rsidR="00AC5BC2" w:rsidRPr="005343BB" w:rsidRDefault="00AC5BC2" w:rsidP="005343BB">
      <w:pPr>
        <w:shd w:val="clear" w:color="auto" w:fill="FFFFFF" w:themeFill="background1"/>
        <w:jc w:val="center"/>
        <w:rPr>
          <w:rFonts w:ascii="Times New Roman" w:hAnsi="Times New Roman" w:cs="Times New Roman"/>
          <w:b/>
          <w:i/>
          <w:sz w:val="22"/>
          <w:szCs w:val="22"/>
          <w:lang w:val="es-ES_tradnl"/>
        </w:rPr>
      </w:pPr>
      <w:r w:rsidRPr="005343BB">
        <w:rPr>
          <w:rFonts w:ascii="Times New Roman" w:hAnsi="Times New Roman" w:cs="Times New Roman"/>
          <w:b/>
          <w:sz w:val="22"/>
          <w:szCs w:val="22"/>
          <w:lang w:val="es-ES_tradnl"/>
        </w:rPr>
        <w:t xml:space="preserve"> </w:t>
      </w:r>
      <w:r w:rsidR="005343BB">
        <w:rPr>
          <w:rFonts w:ascii="Times New Roman" w:hAnsi="Times New Roman" w:cs="Times New Roman"/>
          <w:b/>
          <w:sz w:val="22"/>
          <w:szCs w:val="22"/>
          <w:lang w:val="es-ES_tradnl"/>
        </w:rPr>
        <w:t>“</w:t>
      </w:r>
      <w:r w:rsidRPr="005343BB">
        <w:rPr>
          <w:rFonts w:ascii="Times New Roman" w:hAnsi="Times New Roman" w:cs="Times New Roman"/>
          <w:b/>
          <w:i/>
          <w:sz w:val="22"/>
          <w:szCs w:val="22"/>
          <w:lang w:val="es-ES_tradnl"/>
        </w:rPr>
        <w:t xml:space="preserve">Adquisición de cámaras para video conferencias proyectores portátiles para el proyecto VUCE </w:t>
      </w:r>
    </w:p>
    <w:p w14:paraId="0FB0BCEA" w14:textId="01A645D7" w:rsidR="00AC5BC2" w:rsidRPr="005343BB" w:rsidRDefault="00AC5BC2" w:rsidP="005343BB">
      <w:pPr>
        <w:shd w:val="clear" w:color="auto" w:fill="FFFFFF" w:themeFill="background1"/>
        <w:jc w:val="center"/>
        <w:rPr>
          <w:rFonts w:ascii="Times New Roman" w:hAnsi="Times New Roman" w:cs="Times New Roman"/>
          <w:b/>
          <w:i/>
          <w:sz w:val="22"/>
          <w:szCs w:val="22"/>
          <w:lang w:val="es-ES_tradnl"/>
        </w:rPr>
      </w:pPr>
      <w:r w:rsidRPr="005343BB">
        <w:rPr>
          <w:rFonts w:ascii="Times New Roman" w:hAnsi="Times New Roman" w:cs="Times New Roman"/>
          <w:b/>
          <w:i/>
          <w:sz w:val="22"/>
          <w:szCs w:val="22"/>
          <w:lang w:val="es-ES_tradnl"/>
        </w:rPr>
        <w:t>Puertos y Proyecto Red VUCE</w:t>
      </w:r>
      <w:r w:rsidR="005343BB">
        <w:rPr>
          <w:rFonts w:ascii="Times New Roman" w:hAnsi="Times New Roman" w:cs="Times New Roman"/>
          <w:b/>
          <w:i/>
          <w:sz w:val="22"/>
          <w:szCs w:val="22"/>
          <w:lang w:val="es-ES_tradnl"/>
        </w:rPr>
        <w:t>”</w:t>
      </w:r>
    </w:p>
    <w:p w14:paraId="0A4C03AD" w14:textId="63CB8993" w:rsidR="00AC5BC2" w:rsidRPr="005343BB" w:rsidRDefault="005343BB" w:rsidP="00AC5BC2">
      <w:pPr>
        <w:jc w:val="center"/>
        <w:rPr>
          <w:rFonts w:ascii="Times New Roman" w:hAnsi="Times New Roman" w:cs="Times New Roman"/>
          <w:i/>
          <w:sz w:val="22"/>
          <w:szCs w:val="22"/>
          <w:lang w:val="es-ES_tradnl"/>
        </w:rPr>
      </w:pPr>
      <w:r w:rsidRPr="005343BB">
        <w:rPr>
          <w:rFonts w:ascii="Times New Roman" w:hAnsi="Times New Roman" w:cs="Times New Roman"/>
          <w:i/>
          <w:sz w:val="22"/>
          <w:szCs w:val="22"/>
          <w:lang w:val="es-ES_tradnl"/>
        </w:rPr>
        <w:t>Nro.……</w:t>
      </w:r>
    </w:p>
    <w:p w14:paraId="2135B856" w14:textId="77777777" w:rsidR="00AC5BC2" w:rsidRPr="00564093" w:rsidRDefault="00AC5BC2" w:rsidP="00AC5BC2">
      <w:pPr>
        <w:jc w:val="center"/>
        <w:rPr>
          <w:rFonts w:ascii="Times New Roman" w:hAnsi="Times New Roman" w:cs="Times New Roman"/>
          <w:i/>
          <w:color w:val="000099"/>
          <w:sz w:val="22"/>
          <w:szCs w:val="22"/>
          <w:lang w:val="es-ES_tradnl"/>
        </w:rPr>
      </w:pPr>
    </w:p>
    <w:p w14:paraId="24ED8B15" w14:textId="77777777" w:rsidR="00AC5BC2" w:rsidRPr="00564093" w:rsidRDefault="00AC5BC2" w:rsidP="00AC5BC2">
      <w:pPr>
        <w:jc w:val="center"/>
        <w:rPr>
          <w:rFonts w:ascii="Times New Roman" w:hAnsi="Times New Roman" w:cs="Times New Roman"/>
          <w:b/>
          <w:sz w:val="22"/>
          <w:szCs w:val="22"/>
          <w:lang w:val="es-ES_tradnl"/>
        </w:rPr>
      </w:pPr>
    </w:p>
    <w:p w14:paraId="47FD5991" w14:textId="57B861BD" w:rsidR="00AC5BC2" w:rsidRPr="006D46E2" w:rsidRDefault="00AC5BC2" w:rsidP="00AC5BC2">
      <w:pPr>
        <w:jc w:val="both"/>
        <w:rPr>
          <w:rFonts w:ascii="Times New Roman" w:hAnsi="Times New Roman" w:cs="Times New Roman"/>
          <w:sz w:val="22"/>
          <w:szCs w:val="22"/>
        </w:rPr>
      </w:pPr>
      <w:r w:rsidRPr="00AC5BC2">
        <w:rPr>
          <w:rFonts w:ascii="Times New Roman" w:hAnsi="Times New Roman" w:cs="Times New Roman"/>
          <w:sz w:val="22"/>
          <w:szCs w:val="22"/>
          <w:shd w:val="clear" w:color="auto" w:fill="FFFFFF" w:themeFill="background1"/>
        </w:rPr>
        <w:t xml:space="preserve">Entre la </w:t>
      </w:r>
      <w:r w:rsidRPr="00AC5BC2">
        <w:rPr>
          <w:rFonts w:ascii="Times New Roman" w:hAnsi="Times New Roman" w:cs="Times New Roman"/>
          <w:i/>
          <w:sz w:val="22"/>
          <w:szCs w:val="22"/>
          <w:shd w:val="clear" w:color="auto" w:fill="FFFFFF" w:themeFill="background1"/>
          <w:lang w:val="es-ES_tradnl"/>
        </w:rPr>
        <w:t>Dirección General de Programas y Proyectos Sectoriales y Especiales Secretaría de Gestión Administrativa del Ministerio de Desarrollo Productivo</w:t>
      </w:r>
      <w:r w:rsidRPr="00AC5BC2">
        <w:rPr>
          <w:rFonts w:ascii="Times New Roman" w:hAnsi="Times New Roman" w:cs="Times New Roman"/>
          <w:sz w:val="22"/>
          <w:szCs w:val="22"/>
          <w:shd w:val="clear" w:color="auto" w:fill="FFFFFF" w:themeFill="background1"/>
        </w:rPr>
        <w:t xml:space="preserve">, órgano ejecutor del </w:t>
      </w:r>
      <w:r w:rsidRPr="00AC5BC2">
        <w:rPr>
          <w:rFonts w:ascii="Times New Roman" w:hAnsi="Times New Roman" w:cs="Times New Roman"/>
          <w:i/>
          <w:sz w:val="22"/>
          <w:szCs w:val="22"/>
          <w:shd w:val="clear" w:color="auto" w:fill="FFFFFF" w:themeFill="background1"/>
          <w:lang w:val="es-ES_tradnl"/>
        </w:rPr>
        <w:t xml:space="preserve">Programa de Implementación del Régimen Nacional de Ventanilla Única de Comercio Exterior Argentino </w:t>
      </w:r>
      <w:r w:rsidRPr="00AC5BC2">
        <w:rPr>
          <w:rFonts w:ascii="Times New Roman" w:hAnsi="Times New Roman" w:cs="Times New Roman"/>
          <w:sz w:val="22"/>
          <w:szCs w:val="22"/>
          <w:shd w:val="clear" w:color="auto" w:fill="FFFFFF" w:themeFill="background1"/>
        </w:rPr>
        <w:t xml:space="preserve">Contrato de </w:t>
      </w:r>
      <w:r w:rsidRPr="00AC5BC2">
        <w:rPr>
          <w:rFonts w:ascii="Times New Roman" w:hAnsi="Times New Roman" w:cs="Times New Roman"/>
          <w:i/>
          <w:sz w:val="22"/>
          <w:szCs w:val="22"/>
          <w:shd w:val="clear" w:color="auto" w:fill="FFFFFF" w:themeFill="background1"/>
          <w:lang w:val="es-ES_tradnl"/>
        </w:rPr>
        <w:t>Préstamo BID 3869/OC-AR</w:t>
      </w:r>
      <w:r w:rsidRPr="00AC5BC2">
        <w:rPr>
          <w:rFonts w:ascii="Times New Roman" w:hAnsi="Times New Roman" w:cs="Times New Roman"/>
          <w:sz w:val="22"/>
          <w:szCs w:val="22"/>
          <w:shd w:val="clear" w:color="auto" w:fill="FFFFFF" w:themeFill="background1"/>
        </w:rPr>
        <w:t xml:space="preserve">, representada en este acto por </w:t>
      </w:r>
      <w:r w:rsidRPr="00AC5BC2">
        <w:rPr>
          <w:rFonts w:ascii="Times New Roman" w:hAnsi="Times New Roman" w:cs="Times New Roman"/>
          <w:i/>
          <w:sz w:val="22"/>
          <w:szCs w:val="22"/>
          <w:shd w:val="clear" w:color="auto" w:fill="FFFFFF" w:themeFill="background1"/>
          <w:lang w:val="es-ES_tradnl"/>
        </w:rPr>
        <w:t>………</w:t>
      </w:r>
      <w:r w:rsidRPr="00AC5BC2">
        <w:rPr>
          <w:rFonts w:ascii="Times New Roman" w:hAnsi="Times New Roman" w:cs="Times New Roman"/>
          <w:sz w:val="22"/>
          <w:szCs w:val="22"/>
          <w:shd w:val="clear" w:color="auto" w:fill="FFFFFF" w:themeFill="background1"/>
        </w:rPr>
        <w:t xml:space="preserve">, DNI </w:t>
      </w:r>
      <w:r w:rsidRPr="00AC5BC2">
        <w:rPr>
          <w:rFonts w:ascii="Times New Roman" w:hAnsi="Times New Roman" w:cs="Times New Roman"/>
          <w:i/>
          <w:sz w:val="22"/>
          <w:szCs w:val="22"/>
          <w:shd w:val="clear" w:color="auto" w:fill="FFFFFF" w:themeFill="background1"/>
          <w:lang w:val="es-ES_tradnl"/>
        </w:rPr>
        <w:t>……………</w:t>
      </w:r>
      <w:r w:rsidRPr="00AC5BC2">
        <w:rPr>
          <w:rFonts w:ascii="Times New Roman" w:hAnsi="Times New Roman" w:cs="Times New Roman"/>
          <w:sz w:val="22"/>
          <w:szCs w:val="22"/>
          <w:shd w:val="clear" w:color="auto" w:fill="FFFFFF" w:themeFill="background1"/>
        </w:rPr>
        <w:t xml:space="preserve">, con domicilio legal en </w:t>
      </w:r>
      <w:r w:rsidRPr="00AC5BC2">
        <w:rPr>
          <w:rFonts w:ascii="Times New Roman" w:hAnsi="Times New Roman" w:cs="Times New Roman"/>
          <w:i/>
          <w:sz w:val="22"/>
          <w:szCs w:val="22"/>
          <w:shd w:val="clear" w:color="auto" w:fill="FFFFFF" w:themeFill="background1"/>
          <w:lang w:val="es-ES_tradnl"/>
        </w:rPr>
        <w:t xml:space="preserve">Avda. Roque Sáenz Peña 547 </w:t>
      </w:r>
      <w:r w:rsidRPr="00AC5BC2">
        <w:rPr>
          <w:rFonts w:ascii="Times New Roman" w:hAnsi="Times New Roman" w:cs="Times New Roman"/>
          <w:sz w:val="22"/>
          <w:szCs w:val="22"/>
          <w:shd w:val="clear" w:color="auto" w:fill="FFFFFF" w:themeFill="background1"/>
        </w:rPr>
        <w:t>de</w:t>
      </w:r>
      <w:r w:rsidRPr="00AC5BC2">
        <w:rPr>
          <w:rFonts w:ascii="Times New Roman" w:hAnsi="Times New Roman" w:cs="Times New Roman"/>
          <w:sz w:val="22"/>
          <w:szCs w:val="22"/>
        </w:rPr>
        <w:t xml:space="preserve"> </w:t>
      </w:r>
      <w:r w:rsidRPr="00564093">
        <w:rPr>
          <w:rFonts w:ascii="Times New Roman" w:hAnsi="Times New Roman" w:cs="Times New Roman"/>
          <w:sz w:val="22"/>
          <w:szCs w:val="22"/>
        </w:rPr>
        <w:t xml:space="preserve">la Ciudad Autónoma de Buenos Aires, por una parte, a quien en adelante se designará con la palabra “Comprador” y la firma …..., con domicilio en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sz w:val="22"/>
          <w:szCs w:val="22"/>
        </w:rPr>
        <w:t xml:space="preserve">, de la Ciudad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sz w:val="22"/>
          <w:szCs w:val="22"/>
        </w:rPr>
        <w:t xml:space="preserve">., representada en este acto por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sz w:val="22"/>
          <w:szCs w:val="22"/>
        </w:rPr>
        <w:t xml:space="preserve">, DNI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sz w:val="22"/>
          <w:szCs w:val="22"/>
        </w:rPr>
        <w:t xml:space="preserve"> en su carácter de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sz w:val="22"/>
          <w:szCs w:val="22"/>
        </w:rPr>
        <w:t xml:space="preserve">, lo cual justifica con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sz w:val="22"/>
          <w:szCs w:val="22"/>
        </w:rPr>
        <w:t xml:space="preserve">, legalizados por Actuación Notarial Nº ………., a quien en adelante se designará con la </w:t>
      </w:r>
      <w:r w:rsidRPr="00AC5BC2">
        <w:rPr>
          <w:rFonts w:ascii="Times New Roman" w:hAnsi="Times New Roman" w:cs="Times New Roman"/>
          <w:sz w:val="22"/>
          <w:szCs w:val="22"/>
        </w:rPr>
        <w:t xml:space="preserve">palabra “Proveedor”, por la otra, adjudicataria de la </w:t>
      </w:r>
      <w:r w:rsidRPr="00AC5BC2">
        <w:rPr>
          <w:rFonts w:ascii="Times New Roman" w:hAnsi="Times New Roman" w:cs="Times New Roman"/>
          <w:i/>
          <w:sz w:val="22"/>
          <w:szCs w:val="22"/>
          <w:lang w:val="es-ES_tradnl"/>
        </w:rPr>
        <w:t>Comparación de Precios N°</w:t>
      </w:r>
      <w:r w:rsidRPr="00AC5BC2">
        <w:t xml:space="preserve"> </w:t>
      </w:r>
      <w:r w:rsidRPr="00AC5BC2">
        <w:rPr>
          <w:rFonts w:ascii="Times New Roman" w:hAnsi="Times New Roman" w:cs="Times New Roman"/>
          <w:i/>
          <w:sz w:val="22"/>
          <w:szCs w:val="22"/>
          <w:lang w:val="es-ES_tradnl"/>
        </w:rPr>
        <w:t>VUCE-445-CP-B-,</w:t>
      </w:r>
      <w:r w:rsidR="00F16293">
        <w:rPr>
          <w:rFonts w:ascii="Times New Roman" w:hAnsi="Times New Roman" w:cs="Times New Roman"/>
          <w:i/>
          <w:sz w:val="22"/>
          <w:szCs w:val="22"/>
          <w:lang w:val="es-ES_tradnl"/>
        </w:rPr>
        <w:t xml:space="preserve"> </w:t>
      </w:r>
      <w:r w:rsidRPr="00AC5BC2">
        <w:rPr>
          <w:rFonts w:ascii="Times New Roman" w:hAnsi="Times New Roman" w:cs="Times New Roman"/>
          <w:sz w:val="22"/>
          <w:szCs w:val="22"/>
        </w:rPr>
        <w:t xml:space="preserve">correspondiente a la Adquisición de cámaras para video conferencias </w:t>
      </w:r>
      <w:r w:rsidR="00F16293">
        <w:rPr>
          <w:rFonts w:ascii="Times New Roman" w:hAnsi="Times New Roman" w:cs="Times New Roman"/>
          <w:sz w:val="22"/>
          <w:szCs w:val="22"/>
        </w:rPr>
        <w:t xml:space="preserve">y </w:t>
      </w:r>
      <w:r w:rsidRPr="00AC5BC2">
        <w:rPr>
          <w:rFonts w:ascii="Times New Roman" w:hAnsi="Times New Roman" w:cs="Times New Roman"/>
          <w:sz w:val="22"/>
          <w:szCs w:val="22"/>
        </w:rPr>
        <w:t>proyectores portátiles para el proyecto VUCE Puertos y Proyecto Red VUCE</w:t>
      </w:r>
      <w:r w:rsidRPr="00AC5BC2">
        <w:rPr>
          <w:rFonts w:ascii="Times New Roman" w:hAnsi="Times New Roman" w:cs="Times New Roman"/>
          <w:i/>
          <w:sz w:val="22"/>
          <w:szCs w:val="22"/>
          <w:lang w:val="es-ES_tradnl"/>
        </w:rPr>
        <w:t xml:space="preserve"> en virtud de la ……………….. de adjudicación Nº ……. de fecha</w:t>
      </w:r>
      <w:r w:rsidR="005343BB" w:rsidRPr="00AC5BC2">
        <w:rPr>
          <w:rFonts w:ascii="Times New Roman" w:hAnsi="Times New Roman" w:cs="Times New Roman"/>
          <w:i/>
          <w:sz w:val="22"/>
          <w:szCs w:val="22"/>
          <w:lang w:val="es-ES_tradnl"/>
        </w:rPr>
        <w:t xml:space="preserve"> …</w:t>
      </w:r>
      <w:r w:rsidRPr="00AC5BC2">
        <w:rPr>
          <w:rFonts w:ascii="Times New Roman" w:hAnsi="Times New Roman" w:cs="Times New Roman"/>
          <w:i/>
          <w:sz w:val="22"/>
          <w:szCs w:val="22"/>
          <w:lang w:val="es-ES_tradnl"/>
        </w:rPr>
        <w:t>.,</w:t>
      </w:r>
      <w:r w:rsidRPr="00AC5BC2">
        <w:rPr>
          <w:rFonts w:ascii="Times New Roman" w:hAnsi="Times New Roman" w:cs="Times New Roman"/>
          <w:sz w:val="22"/>
          <w:szCs w:val="22"/>
        </w:rPr>
        <w:t xml:space="preserve"> se ha convenido en celebrar el presente Contrato de Provisión de bienes y servicios, sujeto a las siguientes cláusulas:</w:t>
      </w:r>
    </w:p>
    <w:p w14:paraId="5D61E2F5" w14:textId="77777777" w:rsidR="00AC5BC2" w:rsidRPr="00564093" w:rsidRDefault="00AC5BC2" w:rsidP="00AC5BC2">
      <w:pPr>
        <w:jc w:val="both"/>
        <w:rPr>
          <w:rFonts w:ascii="Times New Roman" w:hAnsi="Times New Roman" w:cs="Times New Roman"/>
          <w:sz w:val="22"/>
          <w:szCs w:val="22"/>
        </w:rPr>
      </w:pPr>
      <w:r w:rsidRPr="00564093">
        <w:rPr>
          <w:rFonts w:ascii="Times New Roman" w:hAnsi="Times New Roman" w:cs="Times New Roman"/>
          <w:sz w:val="22"/>
          <w:szCs w:val="22"/>
        </w:rPr>
        <w:t xml:space="preserve"> </w:t>
      </w:r>
    </w:p>
    <w:p w14:paraId="0F4CB9E8" w14:textId="77777777" w:rsidR="00AC5BC2" w:rsidRPr="00564093" w:rsidRDefault="00AC5BC2" w:rsidP="00AC5BC2">
      <w:pPr>
        <w:jc w:val="both"/>
        <w:rPr>
          <w:rFonts w:ascii="Times New Roman" w:hAnsi="Times New Roman" w:cs="Times New Roman"/>
          <w:sz w:val="22"/>
          <w:szCs w:val="22"/>
        </w:rPr>
      </w:pPr>
      <w:r w:rsidRPr="00AC5BC2">
        <w:rPr>
          <w:rFonts w:ascii="Times New Roman" w:hAnsi="Times New Roman" w:cs="Times New Roman"/>
          <w:b/>
          <w:sz w:val="22"/>
          <w:szCs w:val="22"/>
        </w:rPr>
        <w:t>PRIMERA</w:t>
      </w:r>
      <w:r w:rsidRPr="00AC5BC2">
        <w:rPr>
          <w:rFonts w:ascii="Times New Roman" w:hAnsi="Times New Roman" w:cs="Times New Roman"/>
          <w:sz w:val="22"/>
          <w:szCs w:val="22"/>
        </w:rPr>
        <w:t xml:space="preserve">: El Contratista se compromete a la provisión de los bienes y servicios indicados antes, en el marco del </w:t>
      </w:r>
      <w:r w:rsidRPr="001F78A8">
        <w:rPr>
          <w:rFonts w:ascii="Times New Roman" w:hAnsi="Times New Roman" w:cs="Times New Roman"/>
          <w:i/>
          <w:sz w:val="22"/>
          <w:szCs w:val="22"/>
          <w:lang w:val="es-ES_tradnl"/>
        </w:rPr>
        <w:t>“Programa de Implementación del Régimen Nacional de Ventanilla Única de Comercio Exterior Argentino Contrato de Préstamo BID 3869/OC-AR”,</w:t>
      </w:r>
      <w:r w:rsidRPr="001F78A8">
        <w:rPr>
          <w:rFonts w:ascii="Times New Roman" w:hAnsi="Times New Roman" w:cs="Times New Roman"/>
          <w:sz w:val="22"/>
          <w:szCs w:val="22"/>
        </w:rPr>
        <w:t xml:space="preserve"> </w:t>
      </w:r>
      <w:r w:rsidRPr="00AC5BC2">
        <w:rPr>
          <w:rFonts w:ascii="Times New Roman" w:hAnsi="Times New Roman" w:cs="Times New Roman"/>
          <w:sz w:val="22"/>
          <w:szCs w:val="22"/>
        </w:rPr>
        <w:t xml:space="preserve">en </w:t>
      </w:r>
      <w:r w:rsidRPr="00564093">
        <w:rPr>
          <w:rFonts w:ascii="Times New Roman" w:hAnsi="Times New Roman" w:cs="Times New Roman"/>
          <w:sz w:val="22"/>
          <w:szCs w:val="22"/>
        </w:rPr>
        <w:t xml:space="preserve">un todo de acuerdo con el contenido de su oferta, y lo dispuesto en los Planos, Especificaciones, Computo y presupuesto, y demás Documentos de la Comparación de Precios, que ha estudiado y aceptado al presentar su oferta. </w:t>
      </w:r>
    </w:p>
    <w:p w14:paraId="0D84B826" w14:textId="77777777" w:rsidR="00AC5BC2" w:rsidRPr="00564093" w:rsidRDefault="00AC5BC2" w:rsidP="00AC5BC2">
      <w:pPr>
        <w:jc w:val="both"/>
        <w:rPr>
          <w:rFonts w:ascii="Times New Roman" w:hAnsi="Times New Roman" w:cs="Times New Roman"/>
          <w:sz w:val="22"/>
          <w:szCs w:val="22"/>
        </w:rPr>
      </w:pPr>
    </w:p>
    <w:p w14:paraId="37994C7E" w14:textId="6555341A" w:rsidR="00AC5BC2" w:rsidRPr="00564093" w:rsidRDefault="00AC5BC2" w:rsidP="00AC5BC2">
      <w:pPr>
        <w:spacing w:after="120"/>
        <w:contextualSpacing/>
        <w:jc w:val="both"/>
        <w:rPr>
          <w:rFonts w:ascii="Times New Roman" w:hAnsi="Times New Roman" w:cs="Times New Roman"/>
          <w:sz w:val="22"/>
          <w:szCs w:val="22"/>
          <w:lang w:val="es-MX"/>
        </w:rPr>
      </w:pPr>
      <w:r w:rsidRPr="00564093">
        <w:rPr>
          <w:rFonts w:ascii="Times New Roman" w:hAnsi="Times New Roman" w:cs="Times New Roman"/>
          <w:b/>
          <w:sz w:val="22"/>
          <w:szCs w:val="22"/>
        </w:rPr>
        <w:t>SEGUNDA:</w:t>
      </w:r>
      <w:r w:rsidRPr="00564093">
        <w:rPr>
          <w:rFonts w:ascii="Times New Roman" w:hAnsi="Times New Roman" w:cs="Times New Roman"/>
          <w:sz w:val="22"/>
          <w:szCs w:val="22"/>
        </w:rPr>
        <w:t xml:space="preserve"> Los bienes y servicios objeto de este Contrato, aplicando los precios consignados en la Carta de la Oferta importan la suma de </w:t>
      </w:r>
      <w:r w:rsidRPr="00564093">
        <w:rPr>
          <w:rFonts w:ascii="Times New Roman" w:hAnsi="Times New Roman" w:cs="Times New Roman"/>
          <w:sz w:val="22"/>
          <w:szCs w:val="22"/>
          <w:lang w:val="es-AR"/>
        </w:rPr>
        <w:t>PESOS</w:t>
      </w:r>
      <w:r w:rsidRPr="00564093">
        <w:rPr>
          <w:rFonts w:ascii="Times New Roman" w:hAnsi="Times New Roman" w:cs="Times New Roman"/>
          <w:sz w:val="22"/>
          <w:szCs w:val="22"/>
          <w:lang w:val="es-ES_tradnl"/>
        </w:rPr>
        <w:t xml:space="preserve"> </w:t>
      </w:r>
      <w:r w:rsidRPr="00564093">
        <w:rPr>
          <w:rFonts w:ascii="Times New Roman" w:hAnsi="Times New Roman" w:cs="Times New Roman"/>
          <w:i/>
          <w:color w:val="000099"/>
          <w:sz w:val="22"/>
          <w:szCs w:val="22"/>
          <w:lang w:val="es-ES_tradnl"/>
        </w:rPr>
        <w:t>…………… (</w:t>
      </w:r>
      <w:r w:rsidR="005343BB" w:rsidRPr="00564093">
        <w:rPr>
          <w:rFonts w:ascii="Times New Roman" w:hAnsi="Times New Roman" w:cs="Times New Roman"/>
          <w:i/>
          <w:color w:val="000099"/>
          <w:sz w:val="22"/>
          <w:szCs w:val="22"/>
          <w:lang w:val="es-ES_tradnl"/>
        </w:rPr>
        <w:t>$</w:t>
      </w:r>
      <w:r w:rsidR="005343BB">
        <w:rPr>
          <w:rFonts w:ascii="Times New Roman" w:hAnsi="Times New Roman" w:cs="Times New Roman"/>
          <w:i/>
          <w:color w:val="000099"/>
          <w:sz w:val="22"/>
          <w:szCs w:val="22"/>
          <w:lang w:val="es-ES_tradnl"/>
        </w:rPr>
        <w:t>...</w:t>
      </w:r>
      <w:r w:rsidRPr="00564093">
        <w:rPr>
          <w:rFonts w:ascii="Times New Roman" w:hAnsi="Times New Roman" w:cs="Times New Roman"/>
          <w:i/>
          <w:color w:val="000099"/>
          <w:sz w:val="22"/>
          <w:szCs w:val="22"/>
          <w:lang w:val="es-ES_tradnl"/>
        </w:rPr>
        <w:t>).</w:t>
      </w:r>
    </w:p>
    <w:p w14:paraId="0F184A94" w14:textId="77777777" w:rsidR="00AC5BC2" w:rsidRPr="00564093" w:rsidRDefault="00AC5BC2" w:rsidP="00AC5BC2">
      <w:pPr>
        <w:jc w:val="both"/>
        <w:rPr>
          <w:rFonts w:ascii="Times New Roman" w:hAnsi="Times New Roman" w:cs="Times New Roman"/>
          <w:sz w:val="22"/>
          <w:szCs w:val="22"/>
        </w:rPr>
      </w:pPr>
    </w:p>
    <w:p w14:paraId="31F1CA36" w14:textId="77777777" w:rsidR="00AC5BC2" w:rsidRPr="00564093" w:rsidRDefault="00AC5BC2" w:rsidP="00AC5BC2">
      <w:pPr>
        <w:jc w:val="both"/>
        <w:rPr>
          <w:rFonts w:ascii="Times New Roman" w:hAnsi="Times New Roman" w:cs="Times New Roman"/>
          <w:sz w:val="22"/>
          <w:szCs w:val="22"/>
          <w:lang w:val="es-ES_tradnl"/>
        </w:rPr>
      </w:pPr>
      <w:r w:rsidRPr="00564093">
        <w:rPr>
          <w:rFonts w:ascii="Times New Roman" w:hAnsi="Times New Roman" w:cs="Times New Roman"/>
          <w:b/>
          <w:sz w:val="22"/>
          <w:szCs w:val="22"/>
        </w:rPr>
        <w:t>TERCERA:</w:t>
      </w:r>
      <w:r w:rsidRPr="00564093">
        <w:rPr>
          <w:rFonts w:ascii="Times New Roman" w:hAnsi="Times New Roman" w:cs="Times New Roman"/>
          <w:sz w:val="22"/>
          <w:szCs w:val="22"/>
        </w:rPr>
        <w:t xml:space="preserve"> </w:t>
      </w:r>
      <w:r w:rsidRPr="00564093">
        <w:rPr>
          <w:rFonts w:ascii="Times New Roman" w:hAnsi="Times New Roman" w:cs="Times New Roman"/>
          <w:sz w:val="22"/>
          <w:szCs w:val="22"/>
          <w:lang w:val="es-ES_tradnl"/>
        </w:rPr>
        <w:t xml:space="preserve">El proveedor garantiza la correcta y cumplida ejecución del presente Contrato con la </w:t>
      </w:r>
      <w:r w:rsidRPr="00564093">
        <w:rPr>
          <w:rFonts w:ascii="Times New Roman" w:hAnsi="Times New Roman" w:cs="Times New Roman"/>
          <w:i/>
          <w:color w:val="000099"/>
          <w:sz w:val="22"/>
          <w:szCs w:val="22"/>
          <w:lang w:val="es-ES_tradnl"/>
        </w:rPr>
        <w:t>Garantía Bancaria/Póliza de seguro [indicar la que corresponda]</w:t>
      </w:r>
      <w:r w:rsidRPr="00564093">
        <w:rPr>
          <w:rFonts w:ascii="Times New Roman" w:hAnsi="Times New Roman" w:cs="Times New Roman"/>
          <w:sz w:val="22"/>
          <w:szCs w:val="22"/>
          <w:lang w:val="es-ES_tradnl"/>
        </w:rPr>
        <w:t xml:space="preserve">, Nº </w:t>
      </w:r>
      <w:r w:rsidRPr="00564093">
        <w:rPr>
          <w:rFonts w:ascii="Times New Roman" w:hAnsi="Times New Roman" w:cs="Times New Roman"/>
          <w:i/>
          <w:color w:val="000099"/>
          <w:sz w:val="22"/>
          <w:szCs w:val="22"/>
          <w:lang w:val="es-ES_tradnl"/>
        </w:rPr>
        <w:t>[indicar número],</w:t>
      </w:r>
      <w:r w:rsidRPr="00564093">
        <w:rPr>
          <w:rFonts w:ascii="Times New Roman" w:hAnsi="Times New Roman" w:cs="Times New Roman"/>
          <w:i/>
          <w:sz w:val="22"/>
          <w:szCs w:val="22"/>
          <w:lang w:val="es-ES_tradnl"/>
        </w:rPr>
        <w:t xml:space="preserve"> </w:t>
      </w:r>
      <w:r w:rsidRPr="00564093">
        <w:rPr>
          <w:rFonts w:ascii="Times New Roman" w:hAnsi="Times New Roman" w:cs="Times New Roman"/>
          <w:sz w:val="22"/>
          <w:szCs w:val="22"/>
          <w:lang w:val="es-ES_tradnl"/>
        </w:rPr>
        <w:t xml:space="preserve">emitida por </w:t>
      </w:r>
      <w:r w:rsidRPr="00564093">
        <w:rPr>
          <w:rFonts w:ascii="Times New Roman" w:hAnsi="Times New Roman" w:cs="Times New Roman"/>
          <w:i/>
          <w:color w:val="000099"/>
          <w:sz w:val="22"/>
          <w:szCs w:val="22"/>
          <w:lang w:val="es-ES_tradnl"/>
        </w:rPr>
        <w:t>[indicar la entidad emisora],</w:t>
      </w:r>
      <w:r w:rsidRPr="00564093">
        <w:rPr>
          <w:rFonts w:ascii="Times New Roman" w:hAnsi="Times New Roman" w:cs="Times New Roman"/>
          <w:sz w:val="22"/>
          <w:szCs w:val="22"/>
          <w:lang w:val="es-ES_tradnl"/>
        </w:rPr>
        <w:t xml:space="preserve"> el </w:t>
      </w:r>
      <w:r w:rsidRPr="00564093">
        <w:rPr>
          <w:rFonts w:ascii="Times New Roman" w:hAnsi="Times New Roman" w:cs="Times New Roman"/>
          <w:i/>
          <w:color w:val="000099"/>
          <w:sz w:val="22"/>
          <w:szCs w:val="22"/>
          <w:lang w:val="es-ES_tradnl"/>
        </w:rPr>
        <w:t>[indicar fecha de emisión],</w:t>
      </w:r>
      <w:r w:rsidRPr="00564093">
        <w:rPr>
          <w:rFonts w:ascii="Times New Roman" w:hAnsi="Times New Roman" w:cs="Times New Roman"/>
          <w:i/>
          <w:sz w:val="22"/>
          <w:szCs w:val="22"/>
          <w:lang w:val="es-ES_tradnl"/>
        </w:rPr>
        <w:t xml:space="preserve"> </w:t>
      </w:r>
      <w:r w:rsidRPr="00564093">
        <w:rPr>
          <w:rFonts w:ascii="Times New Roman" w:hAnsi="Times New Roman" w:cs="Times New Roman"/>
          <w:sz w:val="22"/>
          <w:szCs w:val="22"/>
          <w:lang w:val="es-ES_tradnl"/>
        </w:rPr>
        <w:t xml:space="preserve">con vigencia hasta el </w:t>
      </w:r>
      <w:r w:rsidRPr="00564093">
        <w:rPr>
          <w:rFonts w:ascii="Times New Roman" w:hAnsi="Times New Roman" w:cs="Times New Roman"/>
          <w:i/>
          <w:color w:val="000099"/>
          <w:sz w:val="22"/>
          <w:szCs w:val="22"/>
          <w:lang w:val="es-ES_tradnl"/>
        </w:rPr>
        <w:t>[indicar fecha hasta la cual tiene vigencia],</w:t>
      </w:r>
      <w:r w:rsidRPr="00564093">
        <w:rPr>
          <w:rFonts w:ascii="Times New Roman" w:hAnsi="Times New Roman" w:cs="Times New Roman"/>
          <w:i/>
          <w:sz w:val="22"/>
          <w:szCs w:val="22"/>
          <w:lang w:val="es-ES_tradnl"/>
        </w:rPr>
        <w:t xml:space="preserve"> </w:t>
      </w:r>
      <w:r w:rsidRPr="00564093">
        <w:rPr>
          <w:rFonts w:ascii="Times New Roman" w:hAnsi="Times New Roman" w:cs="Times New Roman"/>
          <w:sz w:val="22"/>
          <w:szCs w:val="22"/>
          <w:lang w:val="es-ES_tradnl"/>
        </w:rPr>
        <w:t xml:space="preserve">a la orden de </w:t>
      </w:r>
      <w:r w:rsidRPr="00564093">
        <w:rPr>
          <w:rFonts w:ascii="Times New Roman" w:hAnsi="Times New Roman" w:cs="Times New Roman"/>
          <w:i/>
          <w:color w:val="000099"/>
          <w:sz w:val="22"/>
          <w:szCs w:val="22"/>
          <w:lang w:val="es-ES_tradnl"/>
        </w:rPr>
        <w:t>[indicar nombre del COMPRADOR],</w:t>
      </w:r>
      <w:r w:rsidRPr="00564093">
        <w:rPr>
          <w:rFonts w:ascii="Times New Roman" w:hAnsi="Times New Roman" w:cs="Times New Roman"/>
          <w:sz w:val="22"/>
          <w:szCs w:val="22"/>
          <w:lang w:val="es-ES_tradnl"/>
        </w:rPr>
        <w:t xml:space="preserve"> por </w:t>
      </w:r>
      <w:r w:rsidRPr="00564093">
        <w:rPr>
          <w:rFonts w:ascii="Times New Roman" w:hAnsi="Times New Roman" w:cs="Times New Roman"/>
          <w:i/>
          <w:color w:val="000099"/>
          <w:sz w:val="22"/>
          <w:szCs w:val="22"/>
          <w:lang w:val="es-ES_tradnl"/>
        </w:rPr>
        <w:t>[indicar el monto en forma literal y numeral],</w:t>
      </w:r>
      <w:r w:rsidRPr="00564093">
        <w:rPr>
          <w:rFonts w:ascii="Times New Roman" w:hAnsi="Times New Roman" w:cs="Times New Roman"/>
          <w:i/>
          <w:sz w:val="22"/>
          <w:szCs w:val="22"/>
          <w:lang w:val="es-ES_tradnl"/>
        </w:rPr>
        <w:t xml:space="preserve"> </w:t>
      </w:r>
      <w:r w:rsidRPr="00564093">
        <w:rPr>
          <w:rFonts w:ascii="Times New Roman" w:hAnsi="Times New Roman" w:cs="Times New Roman"/>
          <w:sz w:val="22"/>
          <w:szCs w:val="22"/>
          <w:lang w:val="es-ES_tradnl"/>
        </w:rPr>
        <w:t xml:space="preserve">equivalente al </w:t>
      </w:r>
      <w:r w:rsidRPr="00564093">
        <w:rPr>
          <w:rFonts w:ascii="Times New Roman" w:hAnsi="Times New Roman" w:cs="Times New Roman"/>
          <w:i/>
          <w:color w:val="000099"/>
          <w:sz w:val="22"/>
          <w:szCs w:val="22"/>
          <w:lang w:val="es-ES_tradnl"/>
        </w:rPr>
        <w:t>[indicar porcentaje],</w:t>
      </w:r>
      <w:r w:rsidRPr="00564093">
        <w:rPr>
          <w:rFonts w:ascii="Times New Roman" w:hAnsi="Times New Roman" w:cs="Times New Roman"/>
          <w:sz w:val="22"/>
          <w:szCs w:val="22"/>
          <w:lang w:val="es-ES_tradnl"/>
        </w:rPr>
        <w:t xml:space="preserve"> del valor del Contrato.</w:t>
      </w:r>
    </w:p>
    <w:p w14:paraId="23E7472C" w14:textId="77777777" w:rsidR="00AC5BC2" w:rsidRPr="00564093" w:rsidRDefault="00AC5BC2" w:rsidP="00AC5BC2">
      <w:pPr>
        <w:jc w:val="both"/>
        <w:rPr>
          <w:rFonts w:ascii="Times New Roman" w:hAnsi="Times New Roman" w:cs="Times New Roman"/>
          <w:bCs/>
          <w:sz w:val="22"/>
          <w:szCs w:val="22"/>
          <w:lang w:val="es-ES_tradnl"/>
        </w:rPr>
      </w:pPr>
      <w:r w:rsidRPr="00564093">
        <w:rPr>
          <w:rFonts w:ascii="Times New Roman" w:hAnsi="Times New Roman" w:cs="Times New Roman"/>
          <w:sz w:val="22"/>
          <w:szCs w:val="22"/>
          <w:lang w:val="es-ES_tradnl"/>
        </w:rPr>
        <w:t>En caso de incumplimiento contractual del contratista,</w:t>
      </w:r>
      <w:r w:rsidRPr="00564093">
        <w:rPr>
          <w:rFonts w:ascii="Times New Roman" w:hAnsi="Times New Roman" w:cs="Times New Roman"/>
          <w:b/>
          <w:sz w:val="22"/>
          <w:szCs w:val="22"/>
          <w:lang w:val="es-ES_tradnl"/>
        </w:rPr>
        <w:t xml:space="preserve"> </w:t>
      </w:r>
      <w:r w:rsidRPr="00564093">
        <w:rPr>
          <w:rFonts w:ascii="Times New Roman" w:hAnsi="Times New Roman" w:cs="Times New Roman"/>
          <w:sz w:val="22"/>
          <w:szCs w:val="22"/>
          <w:lang w:val="es-ES_tradnl"/>
        </w:rPr>
        <w:t xml:space="preserve">el importe de la garantía será pagado en favor del </w:t>
      </w:r>
      <w:r w:rsidRPr="00564093">
        <w:rPr>
          <w:rFonts w:ascii="Times New Roman" w:hAnsi="Times New Roman" w:cs="Times New Roman"/>
          <w:bCs/>
          <w:sz w:val="22"/>
          <w:szCs w:val="22"/>
          <w:lang w:val="es-ES_tradnl"/>
        </w:rPr>
        <w:t>Comprador, a su solo requerimiento y sin necesidad de ningún trámite o acción judicial.</w:t>
      </w:r>
    </w:p>
    <w:p w14:paraId="7AA21662" w14:textId="77777777" w:rsidR="00AC5BC2" w:rsidRPr="00564093" w:rsidRDefault="00AC5BC2" w:rsidP="00AC5BC2">
      <w:pPr>
        <w:jc w:val="both"/>
        <w:rPr>
          <w:rFonts w:ascii="Times New Roman" w:hAnsi="Times New Roman" w:cs="Times New Roman"/>
          <w:sz w:val="22"/>
          <w:szCs w:val="22"/>
        </w:rPr>
      </w:pPr>
      <w:r w:rsidRPr="00564093">
        <w:rPr>
          <w:rFonts w:ascii="Times New Roman" w:hAnsi="Times New Roman" w:cs="Times New Roman"/>
          <w:bCs/>
          <w:sz w:val="22"/>
          <w:szCs w:val="22"/>
          <w:lang w:val="es-ES_tradnl"/>
        </w:rPr>
        <w:t>El contratista,</w:t>
      </w:r>
      <w:r w:rsidRPr="00564093">
        <w:rPr>
          <w:rFonts w:ascii="Times New Roman" w:hAnsi="Times New Roman" w:cs="Times New Roman"/>
          <w:sz w:val="22"/>
          <w:szCs w:val="22"/>
          <w:lang w:val="es-ES_tradnl"/>
        </w:rPr>
        <w:t xml:space="preserve"> se obliga a mantener actualizada la garantía de cumplimiento de contrato, hasta la entrega definitiva de </w:t>
      </w:r>
      <w:r>
        <w:rPr>
          <w:rFonts w:ascii="Times New Roman" w:hAnsi="Times New Roman" w:cs="Times New Roman"/>
          <w:sz w:val="22"/>
          <w:szCs w:val="22"/>
          <w:lang w:val="es-ES_tradnl"/>
        </w:rPr>
        <w:t xml:space="preserve">los BIENES Y SERVICIOS. La garantía será devuelta al </w:t>
      </w:r>
      <w:r w:rsidRPr="00564093">
        <w:rPr>
          <w:rFonts w:ascii="Times New Roman" w:hAnsi="Times New Roman" w:cs="Times New Roman"/>
          <w:sz w:val="22"/>
          <w:szCs w:val="22"/>
          <w:lang w:val="es-ES_tradnl"/>
        </w:rPr>
        <w:t>contratista una vez realizada la recepción definitiva y satisfactoria de los BIENES Y SERVICIOS.</w:t>
      </w:r>
    </w:p>
    <w:p w14:paraId="37419EAB" w14:textId="77777777" w:rsidR="00AC5BC2" w:rsidRPr="00564093" w:rsidRDefault="00AC5BC2" w:rsidP="00AC5BC2">
      <w:pPr>
        <w:shd w:val="clear" w:color="auto" w:fill="FFFFFF" w:themeFill="background1"/>
        <w:jc w:val="both"/>
        <w:rPr>
          <w:rFonts w:ascii="Times New Roman" w:hAnsi="Times New Roman" w:cs="Times New Roman"/>
          <w:sz w:val="22"/>
          <w:szCs w:val="22"/>
        </w:rPr>
      </w:pPr>
    </w:p>
    <w:p w14:paraId="6B70E3B4" w14:textId="5BE31B1B" w:rsidR="00AC5BC2" w:rsidRPr="00564093" w:rsidRDefault="00AC5BC2" w:rsidP="00AC5BC2">
      <w:pPr>
        <w:shd w:val="clear" w:color="auto" w:fill="FFFFFF" w:themeFill="background1"/>
        <w:jc w:val="both"/>
        <w:rPr>
          <w:rFonts w:ascii="Times New Roman" w:hAnsi="Times New Roman" w:cs="Times New Roman"/>
          <w:sz w:val="22"/>
          <w:szCs w:val="22"/>
        </w:rPr>
      </w:pPr>
      <w:r w:rsidRPr="00564093">
        <w:rPr>
          <w:rFonts w:ascii="Times New Roman" w:hAnsi="Times New Roman" w:cs="Times New Roman"/>
          <w:b/>
          <w:sz w:val="22"/>
          <w:szCs w:val="22"/>
        </w:rPr>
        <w:t>CUARTA:</w:t>
      </w:r>
      <w:r w:rsidRPr="00564093">
        <w:rPr>
          <w:rFonts w:ascii="Times New Roman" w:hAnsi="Times New Roman" w:cs="Times New Roman"/>
          <w:sz w:val="22"/>
          <w:szCs w:val="22"/>
        </w:rPr>
        <w:t xml:space="preserve"> El plazo de ejecución del presente contrato será de</w:t>
      </w:r>
      <w:r w:rsidRPr="00AC5BC2">
        <w:rPr>
          <w:rFonts w:ascii="Times New Roman" w:hAnsi="Times New Roman" w:cs="Times New Roman"/>
          <w:sz w:val="22"/>
          <w:szCs w:val="22"/>
        </w:rPr>
        <w:t xml:space="preserve"> </w:t>
      </w:r>
      <w:r w:rsidRPr="00AC5BC2">
        <w:rPr>
          <w:rFonts w:ascii="Times New Roman" w:hAnsi="Times New Roman" w:cs="Times New Roman"/>
          <w:i/>
          <w:sz w:val="22"/>
          <w:szCs w:val="22"/>
          <w:lang w:val="es-ES_tradnl"/>
        </w:rPr>
        <w:t>sesenta días (6</w:t>
      </w:r>
      <w:r w:rsidRPr="005343BB">
        <w:rPr>
          <w:rFonts w:ascii="Times New Roman" w:hAnsi="Times New Roman" w:cs="Times New Roman"/>
          <w:i/>
          <w:sz w:val="22"/>
          <w:szCs w:val="22"/>
          <w:lang w:val="es-ES_tradnl"/>
        </w:rPr>
        <w:t>0)</w:t>
      </w:r>
      <w:r w:rsidRPr="005343BB">
        <w:rPr>
          <w:rFonts w:ascii="Times New Roman" w:hAnsi="Times New Roman" w:cs="Times New Roman"/>
          <w:sz w:val="22"/>
          <w:szCs w:val="22"/>
        </w:rPr>
        <w:t xml:space="preserve">. </w:t>
      </w:r>
      <w:r w:rsidRPr="00564093">
        <w:rPr>
          <w:rFonts w:ascii="Times New Roman" w:hAnsi="Times New Roman" w:cs="Times New Roman"/>
          <w:sz w:val="22"/>
          <w:szCs w:val="22"/>
        </w:rPr>
        <w:t>La fecha a partir de la cual se computará el Plazo de Ejecución del Contrato es la fecha de la firma del mismo.</w:t>
      </w:r>
    </w:p>
    <w:p w14:paraId="64DC6B92" w14:textId="77777777" w:rsidR="00AC5BC2" w:rsidRPr="00564093" w:rsidRDefault="00AC5BC2" w:rsidP="00AC5BC2">
      <w:pPr>
        <w:jc w:val="both"/>
        <w:rPr>
          <w:rFonts w:ascii="Times New Roman" w:hAnsi="Times New Roman" w:cs="Times New Roman"/>
          <w:sz w:val="22"/>
          <w:szCs w:val="22"/>
        </w:rPr>
      </w:pPr>
      <w:r w:rsidRPr="00564093">
        <w:rPr>
          <w:rFonts w:ascii="Times New Roman" w:hAnsi="Times New Roman" w:cs="Times New Roman"/>
          <w:sz w:val="22"/>
          <w:szCs w:val="22"/>
        </w:rPr>
        <w:t xml:space="preserve"> </w:t>
      </w:r>
    </w:p>
    <w:p w14:paraId="7717B18D" w14:textId="77777777" w:rsidR="00AC5BC2" w:rsidRPr="00564093" w:rsidRDefault="00AC5BC2" w:rsidP="00AC5BC2">
      <w:pPr>
        <w:jc w:val="both"/>
        <w:rPr>
          <w:rFonts w:ascii="Times New Roman" w:hAnsi="Times New Roman" w:cs="Times New Roman"/>
          <w:sz w:val="22"/>
          <w:szCs w:val="22"/>
        </w:rPr>
      </w:pPr>
      <w:r w:rsidRPr="00564093">
        <w:rPr>
          <w:rFonts w:ascii="Times New Roman" w:hAnsi="Times New Roman" w:cs="Times New Roman"/>
          <w:b/>
          <w:sz w:val="22"/>
          <w:szCs w:val="22"/>
        </w:rPr>
        <w:t>QUINTA:</w:t>
      </w:r>
      <w:r w:rsidRPr="00564093">
        <w:rPr>
          <w:rFonts w:ascii="Times New Roman" w:hAnsi="Times New Roman" w:cs="Times New Roman"/>
          <w:sz w:val="22"/>
          <w:szCs w:val="22"/>
        </w:rPr>
        <w:t xml:space="preserve"> La falta de cumplimiento parcial o total de las obligaciones que le corresponden al Contratista de acuerdo al Contrato, solo podrá ser eximida de responsabilidad si fuera atribuible a fuerza mayor, con el alcance definido en la Documentación de la Comparación de Precios.</w:t>
      </w:r>
    </w:p>
    <w:p w14:paraId="6303758B" w14:textId="77777777" w:rsidR="00AC5BC2" w:rsidRPr="00564093" w:rsidRDefault="00AC5BC2" w:rsidP="00AC5BC2">
      <w:pPr>
        <w:jc w:val="both"/>
        <w:rPr>
          <w:rFonts w:ascii="Times New Roman" w:hAnsi="Times New Roman" w:cs="Times New Roman"/>
          <w:sz w:val="22"/>
          <w:szCs w:val="22"/>
        </w:rPr>
      </w:pPr>
    </w:p>
    <w:p w14:paraId="16C13123" w14:textId="77777777" w:rsidR="00AC5BC2" w:rsidRPr="00564093" w:rsidRDefault="00AC5BC2" w:rsidP="00AC5BC2">
      <w:pPr>
        <w:jc w:val="both"/>
        <w:rPr>
          <w:rFonts w:ascii="Times New Roman" w:hAnsi="Times New Roman" w:cs="Times New Roman"/>
          <w:sz w:val="22"/>
          <w:szCs w:val="22"/>
        </w:rPr>
      </w:pPr>
      <w:r w:rsidRPr="00564093">
        <w:rPr>
          <w:rFonts w:ascii="Times New Roman" w:hAnsi="Times New Roman" w:cs="Times New Roman"/>
          <w:b/>
          <w:sz w:val="22"/>
          <w:szCs w:val="22"/>
        </w:rPr>
        <w:t>SEXTA:</w:t>
      </w:r>
      <w:r w:rsidRPr="00564093">
        <w:rPr>
          <w:rFonts w:ascii="Times New Roman" w:hAnsi="Times New Roman" w:cs="Times New Roman"/>
          <w:sz w:val="22"/>
          <w:szCs w:val="22"/>
        </w:rPr>
        <w:t xml:space="preserve"> Para todos los efectos legales que se deriven del presente Contrato, las partes constituyen domicilio especial en los ut supra indicados.</w:t>
      </w:r>
    </w:p>
    <w:p w14:paraId="0C86C4D0" w14:textId="77777777" w:rsidR="00AC5BC2" w:rsidRPr="00564093" w:rsidRDefault="00AC5BC2" w:rsidP="00AC5BC2">
      <w:pPr>
        <w:jc w:val="both"/>
        <w:rPr>
          <w:rFonts w:ascii="Times New Roman" w:hAnsi="Times New Roman" w:cs="Times New Roman"/>
          <w:b/>
          <w:sz w:val="22"/>
          <w:szCs w:val="22"/>
        </w:rPr>
      </w:pPr>
    </w:p>
    <w:p w14:paraId="293922C6" w14:textId="77777777" w:rsidR="00AC5BC2" w:rsidRPr="00564093" w:rsidRDefault="00AC5BC2" w:rsidP="00AC5BC2">
      <w:pPr>
        <w:spacing w:after="120"/>
        <w:jc w:val="both"/>
        <w:rPr>
          <w:rFonts w:ascii="Times New Roman" w:hAnsi="Times New Roman" w:cs="Times New Roman"/>
          <w:bCs/>
          <w:sz w:val="22"/>
          <w:szCs w:val="22"/>
          <w:lang w:val="es-ES_tradnl"/>
        </w:rPr>
      </w:pPr>
      <w:r w:rsidRPr="00564093">
        <w:rPr>
          <w:rFonts w:ascii="Times New Roman" w:hAnsi="Times New Roman" w:cs="Times New Roman"/>
          <w:b/>
          <w:sz w:val="22"/>
          <w:szCs w:val="22"/>
          <w:lang w:val="es-ES_tradnl"/>
        </w:rPr>
        <w:t xml:space="preserve">SEPTIMA: </w:t>
      </w:r>
      <w:r w:rsidRPr="00564093">
        <w:rPr>
          <w:rFonts w:ascii="Times New Roman" w:hAnsi="Times New Roman" w:cs="Times New Roman"/>
          <w:bCs/>
          <w:sz w:val="22"/>
          <w:szCs w:val="22"/>
          <w:lang w:val="es-ES_tradnl"/>
        </w:rPr>
        <w:t>Los siguientes documentos forman parte integral de este contrato:</w:t>
      </w:r>
    </w:p>
    <w:p w14:paraId="0FF7DD26" w14:textId="77777777" w:rsidR="00AC5BC2" w:rsidRPr="00564093" w:rsidRDefault="00AC5BC2" w:rsidP="00AC5BC2">
      <w:pPr>
        <w:pStyle w:val="Prrafodelista"/>
        <w:numPr>
          <w:ilvl w:val="0"/>
          <w:numId w:val="34"/>
        </w:numPr>
        <w:spacing w:after="120"/>
        <w:ind w:left="2160"/>
        <w:jc w:val="both"/>
        <w:rPr>
          <w:bCs/>
          <w:sz w:val="22"/>
          <w:szCs w:val="22"/>
          <w:lang w:eastAsia="es-ES"/>
        </w:rPr>
      </w:pPr>
      <w:r w:rsidRPr="00564093">
        <w:rPr>
          <w:bCs/>
          <w:sz w:val="22"/>
          <w:szCs w:val="22"/>
          <w:lang w:eastAsia="es-ES"/>
        </w:rPr>
        <w:lastRenderedPageBreak/>
        <w:t xml:space="preserve">Condiciones del Contrato (incluido el Anexo 1 “Elegibilidad” y Anexo 2 “Prácticas Prohibidas”); </w:t>
      </w:r>
    </w:p>
    <w:p w14:paraId="32EBBEC4" w14:textId="74853F17" w:rsidR="00AC5BC2" w:rsidRPr="00564093" w:rsidRDefault="00143625" w:rsidP="00AC5BC2">
      <w:pPr>
        <w:pStyle w:val="Prrafodelista"/>
        <w:numPr>
          <w:ilvl w:val="0"/>
          <w:numId w:val="34"/>
        </w:numPr>
        <w:spacing w:after="120"/>
        <w:ind w:left="2160"/>
        <w:jc w:val="both"/>
        <w:rPr>
          <w:bCs/>
          <w:sz w:val="22"/>
          <w:szCs w:val="22"/>
          <w:lang w:eastAsia="es-ES"/>
        </w:rPr>
      </w:pPr>
      <w:r w:rsidRPr="00A910BF">
        <w:rPr>
          <w:iCs/>
          <w:sz w:val="22"/>
          <w:szCs w:val="22"/>
          <w:lang w:eastAsia="es-ES"/>
        </w:rPr>
        <w:t>Notificación</w:t>
      </w:r>
      <w:r w:rsidRPr="00A910BF">
        <w:rPr>
          <w:i/>
          <w:sz w:val="22"/>
          <w:szCs w:val="22"/>
          <w:lang w:eastAsia="es-ES"/>
        </w:rPr>
        <w:t xml:space="preserve"> </w:t>
      </w:r>
      <w:r w:rsidR="00AC5BC2" w:rsidRPr="00A910BF">
        <w:rPr>
          <w:bCs/>
          <w:sz w:val="22"/>
          <w:szCs w:val="22"/>
          <w:lang w:eastAsia="es-ES"/>
        </w:rPr>
        <w:t xml:space="preserve">de Adjudicación </w:t>
      </w:r>
      <w:r w:rsidR="00AC5BC2" w:rsidRPr="00564093">
        <w:rPr>
          <w:bCs/>
          <w:sz w:val="22"/>
          <w:szCs w:val="22"/>
          <w:lang w:eastAsia="es-ES"/>
        </w:rPr>
        <w:t>de la Oferta aceptada;</w:t>
      </w:r>
    </w:p>
    <w:p w14:paraId="19023561" w14:textId="454434CC" w:rsidR="00AC5BC2" w:rsidRPr="00564093" w:rsidRDefault="00AC5BC2" w:rsidP="00AC5BC2">
      <w:pPr>
        <w:pStyle w:val="Prrafodelista"/>
        <w:numPr>
          <w:ilvl w:val="0"/>
          <w:numId w:val="34"/>
        </w:numPr>
        <w:spacing w:after="120"/>
        <w:ind w:left="2160"/>
        <w:jc w:val="both"/>
        <w:rPr>
          <w:bCs/>
          <w:sz w:val="22"/>
          <w:szCs w:val="22"/>
          <w:lang w:eastAsia="es-ES"/>
        </w:rPr>
      </w:pPr>
      <w:r w:rsidRPr="00564093">
        <w:rPr>
          <w:bCs/>
          <w:sz w:val="22"/>
          <w:szCs w:val="22"/>
          <w:lang w:eastAsia="es-ES"/>
        </w:rPr>
        <w:t>Propuesta de precio</w:t>
      </w:r>
      <w:r w:rsidR="00143625">
        <w:rPr>
          <w:bCs/>
          <w:sz w:val="22"/>
          <w:szCs w:val="22"/>
          <w:lang w:eastAsia="es-ES"/>
        </w:rPr>
        <w:t xml:space="preserve"> para</w:t>
      </w:r>
      <w:r w:rsidRPr="00564093">
        <w:rPr>
          <w:bCs/>
          <w:sz w:val="22"/>
          <w:szCs w:val="22"/>
          <w:lang w:eastAsia="es-ES"/>
        </w:rPr>
        <w:t xml:space="preserve"> la oferta adjudicada;</w:t>
      </w:r>
    </w:p>
    <w:p w14:paraId="04C68B5B" w14:textId="77777777" w:rsidR="00AC5BC2" w:rsidRPr="00564093" w:rsidRDefault="00AC5BC2" w:rsidP="00AC5BC2">
      <w:pPr>
        <w:pStyle w:val="Prrafodelista"/>
        <w:numPr>
          <w:ilvl w:val="0"/>
          <w:numId w:val="34"/>
        </w:numPr>
        <w:spacing w:after="120"/>
        <w:ind w:left="2160"/>
        <w:jc w:val="both"/>
        <w:rPr>
          <w:bCs/>
          <w:sz w:val="22"/>
          <w:szCs w:val="22"/>
          <w:lang w:eastAsia="es-ES"/>
        </w:rPr>
      </w:pPr>
      <w:r w:rsidRPr="00564093">
        <w:rPr>
          <w:bCs/>
          <w:sz w:val="22"/>
          <w:szCs w:val="22"/>
          <w:lang w:eastAsia="es-ES"/>
        </w:rPr>
        <w:t>Documento de la Comparación de Precios, y</w:t>
      </w:r>
    </w:p>
    <w:p w14:paraId="4FDCCF9D" w14:textId="77777777" w:rsidR="00AC5BC2" w:rsidRPr="00564093" w:rsidRDefault="00AC5BC2" w:rsidP="00AC5BC2">
      <w:pPr>
        <w:pStyle w:val="Prrafodelista"/>
        <w:numPr>
          <w:ilvl w:val="0"/>
          <w:numId w:val="34"/>
        </w:numPr>
        <w:spacing w:after="120"/>
        <w:ind w:left="2160"/>
        <w:jc w:val="both"/>
        <w:rPr>
          <w:bCs/>
          <w:sz w:val="22"/>
          <w:szCs w:val="22"/>
          <w:lang w:eastAsia="es-ES"/>
        </w:rPr>
      </w:pPr>
      <w:r w:rsidRPr="00564093">
        <w:rPr>
          <w:bCs/>
          <w:sz w:val="22"/>
          <w:szCs w:val="22"/>
          <w:lang w:eastAsia="es-ES"/>
        </w:rPr>
        <w:t>Aclaraciones y Enmiendas al Documento de la Comparación de Precios;</w:t>
      </w:r>
    </w:p>
    <w:p w14:paraId="6515A4A8" w14:textId="77777777" w:rsidR="00AC5BC2" w:rsidRPr="00564093" w:rsidRDefault="00AC5BC2" w:rsidP="00AC5BC2">
      <w:pPr>
        <w:pStyle w:val="Prrafodelista"/>
        <w:numPr>
          <w:ilvl w:val="0"/>
          <w:numId w:val="34"/>
        </w:numPr>
        <w:spacing w:after="120"/>
        <w:ind w:left="2160"/>
        <w:jc w:val="both"/>
        <w:rPr>
          <w:bCs/>
          <w:sz w:val="22"/>
          <w:szCs w:val="22"/>
          <w:lang w:eastAsia="es-ES"/>
        </w:rPr>
      </w:pPr>
      <w:r w:rsidRPr="00564093">
        <w:rPr>
          <w:bCs/>
          <w:sz w:val="22"/>
          <w:szCs w:val="22"/>
          <w:lang w:eastAsia="es-ES"/>
        </w:rPr>
        <w:t>Especificaciones técnicas</w:t>
      </w:r>
    </w:p>
    <w:p w14:paraId="0A5AAD15" w14:textId="77777777" w:rsidR="00AC5BC2" w:rsidRPr="00564093" w:rsidRDefault="00AC5BC2" w:rsidP="00AC5BC2">
      <w:pPr>
        <w:spacing w:after="120"/>
        <w:ind w:left="2160"/>
        <w:jc w:val="both"/>
        <w:rPr>
          <w:rFonts w:ascii="Times New Roman" w:hAnsi="Times New Roman" w:cs="Times New Roman"/>
          <w:b/>
          <w:sz w:val="22"/>
          <w:szCs w:val="22"/>
          <w:lang w:val="es-ES_tradnl"/>
        </w:rPr>
      </w:pPr>
    </w:p>
    <w:p w14:paraId="53AEAF42" w14:textId="684BB60D" w:rsidR="00AC5BC2" w:rsidRPr="00564093" w:rsidRDefault="00AC5BC2" w:rsidP="00AC5BC2">
      <w:pPr>
        <w:spacing w:after="120"/>
        <w:jc w:val="both"/>
        <w:rPr>
          <w:rFonts w:ascii="Times New Roman" w:hAnsi="Times New Roman" w:cs="Times New Roman"/>
          <w:bCs/>
          <w:sz w:val="22"/>
          <w:szCs w:val="22"/>
          <w:lang w:val="es-ES_tradnl"/>
        </w:rPr>
      </w:pPr>
      <w:r w:rsidRPr="00564093">
        <w:rPr>
          <w:rFonts w:ascii="Times New Roman" w:hAnsi="Times New Roman" w:cs="Times New Roman"/>
          <w:bCs/>
          <w:sz w:val="22"/>
          <w:szCs w:val="22"/>
          <w:lang w:val="es-ES_tradnl"/>
        </w:rPr>
        <w:t xml:space="preserve">Previa lectura y ratificación se firman </w:t>
      </w:r>
      <w:r w:rsidRPr="00564093">
        <w:rPr>
          <w:rFonts w:ascii="Times New Roman" w:hAnsi="Times New Roman" w:cs="Times New Roman"/>
          <w:i/>
          <w:color w:val="000099"/>
          <w:sz w:val="22"/>
          <w:szCs w:val="22"/>
          <w:lang w:val="es-ES_tradnl"/>
        </w:rPr>
        <w:t>…. (….)</w:t>
      </w:r>
      <w:r w:rsidRPr="00564093">
        <w:rPr>
          <w:rFonts w:ascii="Times New Roman" w:hAnsi="Times New Roman" w:cs="Times New Roman"/>
          <w:bCs/>
          <w:sz w:val="22"/>
          <w:szCs w:val="22"/>
          <w:lang w:val="es-ES_tradnl"/>
        </w:rPr>
        <w:t xml:space="preserve"> ejemplares de un mismo tenor y a un solo efecto en </w:t>
      </w:r>
      <w:r w:rsidRPr="00564093">
        <w:rPr>
          <w:rFonts w:ascii="Times New Roman" w:hAnsi="Times New Roman" w:cs="Times New Roman"/>
          <w:i/>
          <w:color w:val="000099"/>
          <w:sz w:val="22"/>
          <w:szCs w:val="22"/>
          <w:lang w:val="es-ES_tradnl"/>
        </w:rPr>
        <w:t>………………………….</w:t>
      </w:r>
      <w:r w:rsidRPr="00564093">
        <w:rPr>
          <w:rFonts w:ascii="Times New Roman" w:hAnsi="Times New Roman" w:cs="Times New Roman"/>
          <w:bCs/>
          <w:sz w:val="22"/>
          <w:szCs w:val="22"/>
          <w:lang w:val="es-ES_tradnl"/>
        </w:rPr>
        <w:t xml:space="preserve"> a los </w:t>
      </w:r>
      <w:r w:rsidRPr="00564093">
        <w:rPr>
          <w:rFonts w:ascii="Times New Roman" w:hAnsi="Times New Roman" w:cs="Times New Roman"/>
          <w:i/>
          <w:color w:val="000099"/>
          <w:sz w:val="22"/>
          <w:szCs w:val="22"/>
          <w:lang w:val="es-ES_tradnl"/>
        </w:rPr>
        <w:t xml:space="preserve">………. </w:t>
      </w:r>
      <w:r w:rsidRPr="00564093">
        <w:rPr>
          <w:rFonts w:ascii="Times New Roman" w:hAnsi="Times New Roman" w:cs="Times New Roman"/>
          <w:bCs/>
          <w:sz w:val="22"/>
          <w:szCs w:val="22"/>
          <w:lang w:val="es-ES_tradnl"/>
        </w:rPr>
        <w:t xml:space="preserve">días del mes de </w:t>
      </w:r>
      <w:r w:rsidRPr="00564093">
        <w:rPr>
          <w:rFonts w:ascii="Times New Roman" w:hAnsi="Times New Roman" w:cs="Times New Roman"/>
          <w:i/>
          <w:color w:val="000099"/>
          <w:sz w:val="22"/>
          <w:szCs w:val="22"/>
          <w:lang w:val="es-ES_tradnl"/>
        </w:rPr>
        <w:t xml:space="preserve">…………….. </w:t>
      </w:r>
      <w:r w:rsidR="001F78A8">
        <w:rPr>
          <w:rFonts w:ascii="Times New Roman" w:hAnsi="Times New Roman" w:cs="Times New Roman"/>
          <w:bCs/>
          <w:sz w:val="22"/>
          <w:szCs w:val="22"/>
          <w:lang w:val="es-ES_tradnl"/>
        </w:rPr>
        <w:t>del año 2022</w:t>
      </w:r>
      <w:r w:rsidRPr="00564093">
        <w:rPr>
          <w:rFonts w:ascii="Times New Roman" w:hAnsi="Times New Roman" w:cs="Times New Roman"/>
          <w:bCs/>
          <w:sz w:val="22"/>
          <w:szCs w:val="22"/>
          <w:lang w:val="es-ES_tradnl"/>
        </w:rPr>
        <w:t xml:space="preserve"> </w:t>
      </w:r>
    </w:p>
    <w:p w14:paraId="6F864C64" w14:textId="77777777" w:rsidR="00AC5BC2" w:rsidRPr="00564093" w:rsidRDefault="00AC5BC2" w:rsidP="00AC5BC2">
      <w:pPr>
        <w:tabs>
          <w:tab w:val="left" w:pos="6521"/>
        </w:tabs>
        <w:jc w:val="both"/>
        <w:rPr>
          <w:rFonts w:ascii="Times New Roman" w:hAnsi="Times New Roman" w:cs="Times New Roman"/>
          <w:bCs/>
          <w:sz w:val="22"/>
          <w:szCs w:val="22"/>
          <w:lang w:val="es-ES_tradnl"/>
        </w:rPr>
      </w:pPr>
    </w:p>
    <w:p w14:paraId="0E2D9B3B" w14:textId="77777777" w:rsidR="00AC5BC2" w:rsidRPr="00564093" w:rsidRDefault="00AC5BC2" w:rsidP="00AC5BC2">
      <w:pPr>
        <w:tabs>
          <w:tab w:val="left" w:pos="6521"/>
        </w:tabs>
        <w:jc w:val="both"/>
        <w:rPr>
          <w:rFonts w:ascii="Times New Roman" w:hAnsi="Times New Roman" w:cs="Times New Roman"/>
          <w:bCs/>
          <w:sz w:val="22"/>
          <w:szCs w:val="22"/>
          <w:lang w:val="es-ES_tradnl"/>
        </w:rPr>
      </w:pPr>
    </w:p>
    <w:p w14:paraId="06A8E680" w14:textId="77777777" w:rsidR="00AC5BC2" w:rsidRPr="00564093" w:rsidRDefault="00AC5BC2" w:rsidP="00AC5BC2">
      <w:pPr>
        <w:tabs>
          <w:tab w:val="left" w:pos="6521"/>
        </w:tabs>
        <w:jc w:val="both"/>
        <w:rPr>
          <w:rFonts w:ascii="Times New Roman" w:hAnsi="Times New Roman" w:cs="Times New Roman"/>
          <w:bCs/>
          <w:sz w:val="22"/>
          <w:szCs w:val="22"/>
          <w:lang w:val="es-ES_tradnl"/>
        </w:rPr>
      </w:pPr>
      <w:r w:rsidRPr="00564093">
        <w:rPr>
          <w:rFonts w:ascii="Times New Roman" w:hAnsi="Times New Roman" w:cs="Times New Roman"/>
          <w:bCs/>
          <w:sz w:val="22"/>
          <w:szCs w:val="22"/>
          <w:lang w:val="es-ES_tradnl"/>
        </w:rPr>
        <w:t xml:space="preserve">__________________________                </w:t>
      </w:r>
      <w:r w:rsidRPr="00564093">
        <w:rPr>
          <w:rFonts w:ascii="Times New Roman" w:hAnsi="Times New Roman" w:cs="Times New Roman"/>
          <w:bCs/>
          <w:sz w:val="22"/>
          <w:szCs w:val="22"/>
          <w:lang w:val="es-ES_tradnl"/>
        </w:rPr>
        <w:tab/>
        <w:t xml:space="preserve"> ______________________</w:t>
      </w:r>
    </w:p>
    <w:p w14:paraId="189F7B98" w14:textId="77777777" w:rsidR="00AC5BC2" w:rsidRPr="00564093" w:rsidRDefault="00AC5BC2" w:rsidP="00AC5BC2">
      <w:pPr>
        <w:tabs>
          <w:tab w:val="left" w:pos="851"/>
        </w:tabs>
        <w:jc w:val="both"/>
        <w:rPr>
          <w:rFonts w:ascii="Times New Roman" w:hAnsi="Times New Roman" w:cs="Times New Roman"/>
          <w:bCs/>
          <w:sz w:val="22"/>
          <w:szCs w:val="22"/>
          <w:lang w:val="es-ES_tradnl"/>
        </w:rPr>
      </w:pPr>
      <w:r w:rsidRPr="00564093">
        <w:rPr>
          <w:rFonts w:ascii="Times New Roman" w:hAnsi="Times New Roman" w:cs="Times New Roman"/>
          <w:bCs/>
          <w:sz w:val="22"/>
          <w:szCs w:val="22"/>
          <w:lang w:val="es-ES_tradnl"/>
        </w:rPr>
        <w:t xml:space="preserve">        Firma y aclaración                                                                                         Firma y aclaración</w:t>
      </w:r>
    </w:p>
    <w:p w14:paraId="39552773" w14:textId="77777777" w:rsidR="00AC5BC2" w:rsidRPr="00564093" w:rsidRDefault="00AC5BC2" w:rsidP="00AC5BC2">
      <w:pPr>
        <w:tabs>
          <w:tab w:val="left" w:pos="851"/>
        </w:tabs>
        <w:jc w:val="both"/>
        <w:rPr>
          <w:rFonts w:ascii="Times New Roman" w:hAnsi="Times New Roman" w:cs="Times New Roman"/>
          <w:bCs/>
          <w:sz w:val="22"/>
          <w:szCs w:val="22"/>
          <w:lang w:val="es-ES_tradnl"/>
        </w:rPr>
      </w:pPr>
      <w:r w:rsidRPr="00564093">
        <w:rPr>
          <w:rFonts w:ascii="Times New Roman" w:hAnsi="Times New Roman" w:cs="Times New Roman"/>
          <w:bCs/>
          <w:sz w:val="22"/>
          <w:szCs w:val="22"/>
          <w:lang w:val="es-ES_tradnl"/>
        </w:rPr>
        <w:t xml:space="preserve">             Contratista                                                                                                       Comprador</w:t>
      </w:r>
    </w:p>
    <w:p w14:paraId="12D72738"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3084AE9"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502EB5FE"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B08B9F3"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08D26F9B"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0C103600"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4F44350"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09C73F70"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3BD96A54"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1ED0ECAA"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5013E88F"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6CD95A2"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37F23FF8"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38CD7F2"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D454A5D"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56429764"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53B6CDB7"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6FEBF06"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15F2FEFB"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62CA6B2"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1A03C765"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1E05212B"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45D6404B"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476D56A3"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48A17971"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75BCAFCD"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2B13DD0"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449D3598"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5E1DEAAC"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3CC0BC40"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4902AF14"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07036537"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84EA561"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C2B4F21"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54879D79"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71B107CA"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F84D29C"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159078D3"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277FB6F"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FF5C7CA"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02FE4A88"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707DF515"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2B3010E2"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6E046805"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p w14:paraId="3A177151" w14:textId="77777777" w:rsidR="00AC5BC2" w:rsidRPr="00564093" w:rsidRDefault="00AC5BC2" w:rsidP="00AC5BC2">
      <w:pPr>
        <w:tabs>
          <w:tab w:val="left" w:pos="851"/>
        </w:tabs>
        <w:jc w:val="both"/>
        <w:rPr>
          <w:rFonts w:ascii="Times New Roman" w:hAnsi="Times New Roman" w:cs="Times New Roman"/>
          <w:bCs/>
          <w:sz w:val="22"/>
          <w:szCs w:val="22"/>
          <w:lang w:val="es-ES_tradnl"/>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AC5BC2" w:rsidRPr="00564093" w14:paraId="280574FA" w14:textId="77777777" w:rsidTr="00427E0D">
        <w:tc>
          <w:tcPr>
            <w:tcW w:w="10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306300AD" w14:textId="77777777" w:rsidR="00AC5BC2" w:rsidRPr="00564093" w:rsidRDefault="00AC5BC2" w:rsidP="00427E0D">
            <w:pPr>
              <w:pStyle w:val="Ttulo1"/>
              <w:jc w:val="center"/>
              <w:outlineLvl w:val="0"/>
              <w:rPr>
                <w:rFonts w:ascii="Times New Roman" w:hAnsi="Times New Roman" w:cs="Times New Roman"/>
              </w:rPr>
            </w:pPr>
          </w:p>
          <w:p w14:paraId="611DB4ED" w14:textId="77777777" w:rsidR="00AC5BC2" w:rsidRPr="00564093" w:rsidRDefault="00AC5BC2" w:rsidP="00427E0D">
            <w:pPr>
              <w:pStyle w:val="Ttulo1"/>
              <w:jc w:val="center"/>
              <w:outlineLvl w:val="0"/>
              <w:rPr>
                <w:rFonts w:ascii="Times New Roman" w:eastAsia="Times New Roman" w:hAnsi="Times New Roman" w:cs="Times New Roman"/>
                <w:b/>
                <w:u w:val="none"/>
                <w:lang w:val="es-AR"/>
              </w:rPr>
            </w:pPr>
            <w:r w:rsidRPr="00564093">
              <w:rPr>
                <w:rFonts w:ascii="Times New Roman" w:eastAsia="Times New Roman" w:hAnsi="Times New Roman" w:cs="Times New Roman"/>
                <w:b/>
                <w:u w:val="none"/>
                <w:lang w:val="es-AR"/>
              </w:rPr>
              <w:t>Condiciones del Contrato</w:t>
            </w:r>
          </w:p>
          <w:p w14:paraId="4BB2DE42" w14:textId="77777777" w:rsidR="00AC5BC2" w:rsidRPr="00564093" w:rsidRDefault="00AC5BC2" w:rsidP="00427E0D">
            <w:pPr>
              <w:rPr>
                <w:rFonts w:ascii="Times New Roman" w:hAnsi="Times New Roman" w:cs="Times New Roman"/>
                <w:lang w:val="es-CO"/>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6799"/>
      </w:tblGrid>
      <w:tr w:rsidR="00AC5BC2" w:rsidRPr="00564093" w14:paraId="6B778552" w14:textId="77777777" w:rsidTr="00427E0D">
        <w:tc>
          <w:tcPr>
            <w:tcW w:w="2039" w:type="dxa"/>
          </w:tcPr>
          <w:p w14:paraId="74655CFB" w14:textId="77777777" w:rsidR="00AC5BC2" w:rsidRPr="00564093" w:rsidRDefault="00AC5BC2" w:rsidP="00427E0D">
            <w:pPr>
              <w:pStyle w:val="Prrafodelista"/>
              <w:numPr>
                <w:ilvl w:val="0"/>
                <w:numId w:val="48"/>
              </w:numPr>
              <w:spacing w:before="120"/>
              <w:ind w:left="454"/>
              <w:jc w:val="both"/>
              <w:rPr>
                <w:sz w:val="22"/>
                <w:szCs w:val="22"/>
              </w:rPr>
            </w:pPr>
            <w:r w:rsidRPr="00564093">
              <w:rPr>
                <w:b/>
                <w:sz w:val="22"/>
                <w:szCs w:val="22"/>
              </w:rPr>
              <w:t>Antecedentes legales del contrato y leyes aplicables</w:t>
            </w:r>
          </w:p>
          <w:p w14:paraId="6FACF1EE" w14:textId="77777777" w:rsidR="00AC5BC2" w:rsidRPr="00564093" w:rsidRDefault="00AC5BC2" w:rsidP="00427E0D">
            <w:pPr>
              <w:spacing w:before="120"/>
              <w:jc w:val="both"/>
              <w:rPr>
                <w:rFonts w:ascii="Times New Roman" w:hAnsi="Times New Roman" w:cs="Times New Roman"/>
                <w:b/>
                <w:sz w:val="22"/>
                <w:szCs w:val="22"/>
                <w:lang w:val="es-ES_tradnl"/>
              </w:rPr>
            </w:pPr>
          </w:p>
        </w:tc>
        <w:tc>
          <w:tcPr>
            <w:tcW w:w="6799" w:type="dxa"/>
          </w:tcPr>
          <w:p w14:paraId="58CA3544" w14:textId="77777777" w:rsidR="00AC5BC2" w:rsidRPr="001F78A8"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 xml:space="preserve">El </w:t>
            </w:r>
            <w:r w:rsidRPr="00564093">
              <w:rPr>
                <w:rFonts w:ascii="Times New Roman" w:hAnsi="Times New Roman" w:cs="Times New Roman"/>
                <w:b/>
                <w:sz w:val="22"/>
                <w:szCs w:val="22"/>
                <w:lang w:val="es-ES_tradnl"/>
              </w:rPr>
              <w:t>COMPRADOR</w:t>
            </w:r>
            <w:r w:rsidRPr="00564093">
              <w:rPr>
                <w:rFonts w:ascii="Times New Roman" w:hAnsi="Times New Roman" w:cs="Times New Roman"/>
                <w:sz w:val="22"/>
                <w:szCs w:val="22"/>
                <w:lang w:val="es-ES_tradnl"/>
              </w:rPr>
              <w:t xml:space="preserve">, invitó a Proveedores a presentar ofertas bajo las Políticas de Adquisiciones del Banco Interamericano de Desarrollo, según el Contrato de Préstamo Nº </w:t>
            </w:r>
            <w:r w:rsidRPr="001F78A8">
              <w:rPr>
                <w:rFonts w:ascii="Times New Roman" w:hAnsi="Times New Roman" w:cs="Times New Roman"/>
                <w:i/>
                <w:sz w:val="22"/>
                <w:szCs w:val="22"/>
                <w:lang w:val="es-ES_tradnl"/>
              </w:rPr>
              <w:t>3869/OC-AR.</w:t>
            </w:r>
          </w:p>
          <w:p w14:paraId="606A4AA4" w14:textId="77777777" w:rsidR="00AC5BC2" w:rsidRPr="00564093"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 xml:space="preserve">El </w:t>
            </w:r>
            <w:r w:rsidRPr="00564093">
              <w:rPr>
                <w:rFonts w:ascii="Times New Roman" w:hAnsi="Times New Roman" w:cs="Times New Roman"/>
                <w:b/>
                <w:sz w:val="22"/>
                <w:szCs w:val="22"/>
                <w:lang w:val="es-ES_tradnl"/>
              </w:rPr>
              <w:t>COMPRADOR</w:t>
            </w:r>
            <w:r w:rsidRPr="00564093">
              <w:rPr>
                <w:rFonts w:ascii="Times New Roman" w:hAnsi="Times New Roman" w:cs="Times New Roman"/>
                <w:sz w:val="22"/>
                <w:szCs w:val="22"/>
                <w:lang w:val="es-ES_tradnl"/>
              </w:rPr>
              <w:t xml:space="preserve">, luego de la evaluación de las ofertas resolvió adjudicar el presente Contrato a la empresa </w:t>
            </w:r>
            <w:r w:rsidRPr="00564093">
              <w:rPr>
                <w:rFonts w:ascii="Times New Roman" w:hAnsi="Times New Roman" w:cs="Times New Roman"/>
                <w:i/>
                <w:color w:val="000099"/>
                <w:sz w:val="22"/>
                <w:szCs w:val="22"/>
                <w:lang w:val="es-ES_tradnl"/>
              </w:rPr>
              <w:t>[indicar nombre y CUIT]</w:t>
            </w:r>
            <w:r w:rsidRPr="00564093">
              <w:rPr>
                <w:rFonts w:ascii="Times New Roman" w:hAnsi="Times New Roman" w:cs="Times New Roman"/>
                <w:i/>
                <w:sz w:val="22"/>
                <w:szCs w:val="22"/>
                <w:lang w:val="es-ES_tradnl"/>
              </w:rPr>
              <w:t xml:space="preserve"> </w:t>
            </w:r>
            <w:r w:rsidRPr="00564093">
              <w:rPr>
                <w:rFonts w:ascii="Times New Roman" w:hAnsi="Times New Roman" w:cs="Times New Roman"/>
                <w:sz w:val="22"/>
                <w:szCs w:val="22"/>
                <w:lang w:val="es-ES_tradnl"/>
              </w:rPr>
              <w:t xml:space="preserve">por cumplir su oferta con todos los requisitos de la solicitud y proponer el precio evaluado más bajo. </w:t>
            </w:r>
          </w:p>
          <w:p w14:paraId="68BE66B8" w14:textId="3DD004A1" w:rsidR="00AC5BC2" w:rsidRPr="00564093" w:rsidRDefault="00AC5BC2" w:rsidP="00427E0D">
            <w:pPr>
              <w:jc w:val="both"/>
              <w:rPr>
                <w:rFonts w:ascii="Times New Roman" w:hAnsi="Times New Roman" w:cs="Times New Roman"/>
                <w:b/>
                <w:sz w:val="22"/>
                <w:szCs w:val="22"/>
                <w:lang w:val="es-ES_tradnl"/>
              </w:rPr>
            </w:pPr>
            <w:r w:rsidRPr="00564093">
              <w:rPr>
                <w:rFonts w:ascii="Times New Roman" w:hAnsi="Times New Roman" w:cs="Times New Roman"/>
                <w:sz w:val="22"/>
                <w:szCs w:val="22"/>
                <w:lang w:val="es-ES_tradnl"/>
              </w:rPr>
              <w:t>El presente Contrato se regirá por lo establecido en estos documentos. De existir vacíos legales se utilizarán en forma subsidiaria las Leyes aplicables en la República Argentina para l</w:t>
            </w:r>
            <w:r>
              <w:rPr>
                <w:rFonts w:ascii="Times New Roman" w:hAnsi="Times New Roman" w:cs="Times New Roman"/>
                <w:sz w:val="22"/>
                <w:szCs w:val="22"/>
                <w:lang w:val="es-ES_tradnl"/>
              </w:rPr>
              <w:t>a</w:t>
            </w:r>
            <w:r w:rsidRPr="00564093">
              <w:rPr>
                <w:rFonts w:ascii="Times New Roman" w:hAnsi="Times New Roman" w:cs="Times New Roman"/>
                <w:sz w:val="22"/>
                <w:szCs w:val="22"/>
                <w:lang w:val="es-ES_tradnl"/>
              </w:rPr>
              <w:t>s Contrat</w:t>
            </w:r>
            <w:r>
              <w:rPr>
                <w:rFonts w:ascii="Times New Roman" w:hAnsi="Times New Roman" w:cs="Times New Roman"/>
                <w:sz w:val="22"/>
                <w:szCs w:val="22"/>
                <w:lang w:val="es-ES_tradnl"/>
              </w:rPr>
              <w:t xml:space="preserve">aciones </w:t>
            </w:r>
            <w:r w:rsidRPr="00564093">
              <w:rPr>
                <w:rFonts w:ascii="Times New Roman" w:hAnsi="Times New Roman" w:cs="Times New Roman"/>
                <w:sz w:val="22"/>
                <w:szCs w:val="22"/>
                <w:lang w:val="es-ES_tradnl"/>
              </w:rPr>
              <w:t xml:space="preserve">Públicas en el ámbito </w:t>
            </w:r>
            <w:r w:rsidRPr="00A910BF">
              <w:rPr>
                <w:rFonts w:ascii="Times New Roman" w:hAnsi="Times New Roman" w:cs="Times New Roman"/>
                <w:i/>
                <w:sz w:val="22"/>
                <w:szCs w:val="22"/>
                <w:lang w:val="es-ES_tradnl"/>
              </w:rPr>
              <w:t>Nacional</w:t>
            </w:r>
            <w:r w:rsidR="00143625" w:rsidRPr="00A910BF">
              <w:rPr>
                <w:rFonts w:ascii="Times New Roman" w:hAnsi="Times New Roman" w:cs="Times New Roman"/>
                <w:i/>
                <w:sz w:val="22"/>
                <w:szCs w:val="22"/>
                <w:lang w:val="es-ES_tradnl"/>
              </w:rPr>
              <w:t>.</w:t>
            </w:r>
            <w:r w:rsidRPr="00A910BF">
              <w:rPr>
                <w:rFonts w:ascii="Times New Roman" w:hAnsi="Times New Roman" w:cs="Times New Roman"/>
                <w:i/>
                <w:sz w:val="22"/>
                <w:szCs w:val="22"/>
                <w:lang w:val="es-ES_tradnl"/>
              </w:rPr>
              <w:t xml:space="preserve"> </w:t>
            </w:r>
          </w:p>
        </w:tc>
      </w:tr>
      <w:tr w:rsidR="00AC5BC2" w:rsidRPr="00564093" w14:paraId="3ED3D10B" w14:textId="77777777" w:rsidTr="00427E0D">
        <w:tc>
          <w:tcPr>
            <w:tcW w:w="2039" w:type="dxa"/>
          </w:tcPr>
          <w:p w14:paraId="63428AE1" w14:textId="77777777" w:rsidR="00AC5BC2" w:rsidRPr="00564093" w:rsidRDefault="00AC5BC2" w:rsidP="00427E0D">
            <w:pPr>
              <w:pStyle w:val="Prrafodelista"/>
              <w:numPr>
                <w:ilvl w:val="0"/>
                <w:numId w:val="48"/>
              </w:numPr>
              <w:spacing w:before="120"/>
              <w:ind w:left="454"/>
              <w:jc w:val="both"/>
              <w:rPr>
                <w:b/>
                <w:sz w:val="22"/>
                <w:szCs w:val="22"/>
              </w:rPr>
            </w:pPr>
            <w:r w:rsidRPr="00564093">
              <w:rPr>
                <w:b/>
                <w:bCs/>
                <w:sz w:val="22"/>
                <w:szCs w:val="22"/>
              </w:rPr>
              <w:t>Definiciones</w:t>
            </w:r>
          </w:p>
          <w:p w14:paraId="0AD6CFC1" w14:textId="77777777" w:rsidR="00AC5BC2" w:rsidRPr="00564093" w:rsidRDefault="00AC5BC2" w:rsidP="00427E0D">
            <w:pPr>
              <w:spacing w:before="120"/>
              <w:jc w:val="both"/>
              <w:rPr>
                <w:rFonts w:ascii="Times New Roman" w:hAnsi="Times New Roman" w:cs="Times New Roman"/>
                <w:b/>
                <w:sz w:val="22"/>
                <w:szCs w:val="22"/>
                <w:lang w:val="es-ES_tradnl"/>
              </w:rPr>
            </w:pPr>
          </w:p>
        </w:tc>
        <w:tc>
          <w:tcPr>
            <w:tcW w:w="6799" w:type="dxa"/>
          </w:tcPr>
          <w:p w14:paraId="6DECD5CF" w14:textId="77777777" w:rsidR="00AC5BC2" w:rsidRPr="00564093"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Salvo que el contexto exija otra cosa, los siguientes términos tendrán los significados que se indican a continuación:</w:t>
            </w:r>
          </w:p>
          <w:p w14:paraId="31D356F8"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“Contrato” significa el Convenio Contractual celebrado entre el Comprador y el Proveedor, junto con los Documentos del Contrato allí referidos, incluyendo todos los anexos y apéndices, y todos los documentos incorporados allí por referencia.</w:t>
            </w:r>
          </w:p>
          <w:p w14:paraId="13BC29CF"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“Documentos del Contrato” significa los documentos enumerados en el Convenio Contractual, incluyendo cualquier enmienda.</w:t>
            </w:r>
          </w:p>
          <w:p w14:paraId="349CA924" w14:textId="77777777" w:rsidR="00AC5BC2" w:rsidRPr="00564093" w:rsidRDefault="00AC5BC2" w:rsidP="00427E0D">
            <w:pPr>
              <w:pStyle w:val="Prrafodelista"/>
              <w:numPr>
                <w:ilvl w:val="0"/>
                <w:numId w:val="47"/>
              </w:numPr>
              <w:jc w:val="both"/>
              <w:rPr>
                <w:sz w:val="22"/>
                <w:szCs w:val="22"/>
              </w:rPr>
            </w:pPr>
            <w:r w:rsidRPr="00564093">
              <w:rPr>
                <w:sz w:val="22"/>
                <w:szCs w:val="22"/>
                <w:lang w:val="es-ES"/>
              </w:rPr>
              <w:t xml:space="preserve">“Precio del Contrato” significa el precio </w:t>
            </w:r>
            <w:r w:rsidRPr="00564093">
              <w:rPr>
                <w:sz w:val="22"/>
                <w:szCs w:val="22"/>
              </w:rPr>
              <w:t xml:space="preserve">establecido en la Adjudicación y </w:t>
            </w:r>
            <w:r w:rsidRPr="00564093">
              <w:rPr>
                <w:sz w:val="22"/>
                <w:szCs w:val="22"/>
                <w:lang w:val="es-ES"/>
              </w:rPr>
              <w:t>pagadero al Proveedor según se especifica en el Convenio Contractual, sujeto a las condiciones y ajustes estipulados o deducciones propuestas, según corresponda en virtud del Contrato.</w:t>
            </w:r>
            <w:r w:rsidRPr="00564093">
              <w:rPr>
                <w:sz w:val="22"/>
                <w:szCs w:val="22"/>
              </w:rPr>
              <w:t xml:space="preserve"> </w:t>
            </w:r>
          </w:p>
          <w:p w14:paraId="791193BB" w14:textId="77777777" w:rsidR="00AC5BC2" w:rsidRPr="00564093" w:rsidRDefault="00AC5BC2" w:rsidP="00427E0D">
            <w:pPr>
              <w:pStyle w:val="Prrafodelista"/>
              <w:numPr>
                <w:ilvl w:val="0"/>
                <w:numId w:val="47"/>
              </w:numPr>
              <w:spacing w:before="60" w:after="60"/>
              <w:jc w:val="both"/>
              <w:rPr>
                <w:sz w:val="22"/>
                <w:szCs w:val="22"/>
                <w:lang w:val="es-ES"/>
              </w:rPr>
            </w:pPr>
            <w:r w:rsidRPr="00564093">
              <w:rPr>
                <w:sz w:val="22"/>
                <w:szCs w:val="22"/>
              </w:rPr>
              <w:t xml:space="preserve"> </w:t>
            </w:r>
            <w:r w:rsidRPr="00564093">
              <w:rPr>
                <w:sz w:val="22"/>
                <w:szCs w:val="22"/>
                <w:lang w:val="es-ES"/>
              </w:rPr>
              <w:t>“Comprador” o “</w:t>
            </w:r>
            <w:r w:rsidRPr="00564093">
              <w:rPr>
                <w:sz w:val="22"/>
                <w:szCs w:val="22"/>
              </w:rPr>
              <w:t>Comprador es la parte</w:t>
            </w:r>
            <w:r w:rsidRPr="00564093">
              <w:rPr>
                <w:sz w:val="22"/>
                <w:szCs w:val="22"/>
                <w:lang w:val="es-ES"/>
              </w:rPr>
              <w:t xml:space="preserve"> que compra los Bienes y Servicios Conexos</w:t>
            </w:r>
          </w:p>
          <w:p w14:paraId="325D5BFA"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“Proveedor” significa la persona natural, jurídica, cuya oferta para ejecutar el Contrato ha sido aceptada por el Comprador </w:t>
            </w:r>
          </w:p>
          <w:p w14:paraId="429E6727"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“Bienes” significa todos los productos, materia prima, maquinaria y equipo, y otros materiales que el Proveedor deba proporcionar al Comprador en virtud del Contrato.</w:t>
            </w:r>
          </w:p>
          <w:p w14:paraId="51E81B22"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“Servicios Conexos” significan los servicios incidentales relativos a la provisión de los bienes, y que constituyen obligaciones del Proveedor en virtud del Contrato</w:t>
            </w:r>
          </w:p>
          <w:p w14:paraId="5065CAA2"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“Subcontratista” significa cualquier persona natural, entidad privada o pública, o cualquier combinación de ellas, con quienes el Proveedor ha subcontratado el suministro de cualquier porción de los Bienes o la ejecución de cualquier parte de los Servicios. </w:t>
            </w:r>
          </w:p>
          <w:p w14:paraId="6C1B762D" w14:textId="77777777" w:rsidR="00AC5BC2" w:rsidRPr="00564093" w:rsidRDefault="00AC5BC2" w:rsidP="00427E0D">
            <w:pPr>
              <w:pStyle w:val="Prrafodelista"/>
              <w:numPr>
                <w:ilvl w:val="0"/>
                <w:numId w:val="47"/>
              </w:numPr>
              <w:jc w:val="both"/>
              <w:rPr>
                <w:sz w:val="22"/>
                <w:szCs w:val="22"/>
              </w:rPr>
            </w:pPr>
            <w:r w:rsidRPr="00564093">
              <w:rPr>
                <w:sz w:val="22"/>
                <w:szCs w:val="22"/>
                <w:lang w:val="es-ES"/>
              </w:rPr>
              <w:t>“Día” significa día calendario</w:t>
            </w:r>
            <w:r w:rsidRPr="00564093">
              <w:rPr>
                <w:sz w:val="22"/>
                <w:szCs w:val="22"/>
              </w:rPr>
              <w:t xml:space="preserve"> y Días hábiles significa los días en los que funcionan las oficinas del Comprador.</w:t>
            </w:r>
          </w:p>
          <w:p w14:paraId="74918791" w14:textId="77777777" w:rsidR="00AC5BC2" w:rsidRPr="00564093" w:rsidRDefault="00AC5BC2" w:rsidP="00427E0D">
            <w:pPr>
              <w:pStyle w:val="Prrafodelista"/>
              <w:numPr>
                <w:ilvl w:val="0"/>
                <w:numId w:val="47"/>
              </w:numPr>
              <w:jc w:val="both"/>
              <w:rPr>
                <w:sz w:val="22"/>
                <w:szCs w:val="22"/>
              </w:rPr>
            </w:pPr>
            <w:r w:rsidRPr="00564093">
              <w:rPr>
                <w:sz w:val="22"/>
                <w:szCs w:val="22"/>
              </w:rPr>
              <w:t>Meses significa meses calendario</w:t>
            </w:r>
          </w:p>
          <w:p w14:paraId="0E0AC32F" w14:textId="77777777" w:rsidR="00AC5BC2" w:rsidRPr="00564093" w:rsidRDefault="00AC5BC2" w:rsidP="00427E0D">
            <w:pPr>
              <w:numPr>
                <w:ilvl w:val="0"/>
                <w:numId w:val="47"/>
              </w:num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lastRenderedPageBreak/>
              <w:t xml:space="preserve">“Cumplimiento” significa que el Proveedor ha completado la prestación de los Servicios Conexos de acuerdo con los términos y condiciones establecidas en el Contrato. </w:t>
            </w:r>
          </w:p>
          <w:p w14:paraId="4DEE9F24" w14:textId="77777777" w:rsidR="00AC5BC2" w:rsidRPr="00564093" w:rsidRDefault="00AC5BC2" w:rsidP="00427E0D">
            <w:pPr>
              <w:pStyle w:val="Prrafodelista"/>
              <w:numPr>
                <w:ilvl w:val="0"/>
                <w:numId w:val="47"/>
              </w:numPr>
              <w:jc w:val="both"/>
              <w:rPr>
                <w:sz w:val="22"/>
                <w:szCs w:val="22"/>
              </w:rPr>
            </w:pPr>
            <w:r w:rsidRPr="00564093">
              <w:rPr>
                <w:sz w:val="22"/>
                <w:szCs w:val="22"/>
                <w:lang w:val="es-ES"/>
              </w:rPr>
              <w:t>“El Sitio del Proyecto”, donde corresponde, significa el lugar de ejecución del contrato.</w:t>
            </w:r>
          </w:p>
          <w:p w14:paraId="565C0357" w14:textId="77777777" w:rsidR="00AC5BC2" w:rsidRPr="00564093" w:rsidRDefault="00AC5BC2" w:rsidP="00427E0D">
            <w:pPr>
              <w:pStyle w:val="Prrafodelista"/>
              <w:numPr>
                <w:ilvl w:val="0"/>
                <w:numId w:val="47"/>
              </w:numPr>
              <w:jc w:val="both"/>
              <w:rPr>
                <w:sz w:val="22"/>
                <w:szCs w:val="22"/>
              </w:rPr>
            </w:pPr>
            <w:r w:rsidRPr="00564093">
              <w:rPr>
                <w:sz w:val="22"/>
                <w:szCs w:val="22"/>
              </w:rPr>
              <w:t>Especificaciones significa las especificaciones técnicas de los Bienes y Servicios incluidos en el Contrato.</w:t>
            </w:r>
          </w:p>
          <w:p w14:paraId="22F90396" w14:textId="77777777" w:rsidR="00AC5BC2" w:rsidRPr="00564093" w:rsidRDefault="00AC5BC2" w:rsidP="00427E0D">
            <w:pPr>
              <w:pStyle w:val="Prrafodelista"/>
              <w:numPr>
                <w:ilvl w:val="0"/>
                <w:numId w:val="47"/>
              </w:numPr>
              <w:jc w:val="both"/>
              <w:rPr>
                <w:sz w:val="22"/>
                <w:szCs w:val="22"/>
              </w:rPr>
            </w:pPr>
            <w:r w:rsidRPr="00564093">
              <w:rPr>
                <w:sz w:val="22"/>
                <w:szCs w:val="22"/>
              </w:rPr>
              <w:t>La Oferta del Proveedor es el Documento de la Comparación de Precios que fue completado y entregado por el Proveedor al Comprador.</w:t>
            </w:r>
          </w:p>
          <w:p w14:paraId="460B694F" w14:textId="77777777" w:rsidR="00AC5BC2" w:rsidRPr="00564093" w:rsidRDefault="00AC5BC2" w:rsidP="00427E0D">
            <w:pPr>
              <w:pStyle w:val="Prrafodelista"/>
              <w:numPr>
                <w:ilvl w:val="0"/>
                <w:numId w:val="47"/>
              </w:numPr>
              <w:jc w:val="both"/>
              <w:rPr>
                <w:b/>
                <w:sz w:val="22"/>
                <w:szCs w:val="22"/>
              </w:rPr>
            </w:pPr>
            <w:r w:rsidRPr="00564093">
              <w:rPr>
                <w:sz w:val="22"/>
                <w:szCs w:val="22"/>
              </w:rPr>
              <w:t xml:space="preserve">Periodo de Garantía es el período establecido en la cláusula 15 y calculado a partir de la fecha de Recepción Provisoria de </w:t>
            </w:r>
            <w:r>
              <w:rPr>
                <w:sz w:val="22"/>
                <w:szCs w:val="22"/>
              </w:rPr>
              <w:t>los Bienes y Servicios (si corresponde)</w:t>
            </w:r>
            <w:r w:rsidRPr="00564093">
              <w:rPr>
                <w:sz w:val="22"/>
                <w:szCs w:val="22"/>
              </w:rPr>
              <w:t xml:space="preserve">, durante el cual se constatará el buen funcionamiento de </w:t>
            </w:r>
            <w:r>
              <w:rPr>
                <w:sz w:val="22"/>
                <w:szCs w:val="22"/>
              </w:rPr>
              <w:t>los bienes y servicios (si corresponde)</w:t>
            </w:r>
            <w:r w:rsidRPr="00564093">
              <w:rPr>
                <w:sz w:val="22"/>
                <w:szCs w:val="22"/>
              </w:rPr>
              <w:t>. Durante este periodo el Proveedor debe efectuar los ajustes</w:t>
            </w:r>
            <w:r>
              <w:rPr>
                <w:sz w:val="22"/>
                <w:szCs w:val="22"/>
              </w:rPr>
              <w:t>, refacciones, reemplazos que corresponden</w:t>
            </w:r>
            <w:r w:rsidRPr="00564093">
              <w:rPr>
                <w:sz w:val="22"/>
                <w:szCs w:val="22"/>
              </w:rPr>
              <w:t>.</w:t>
            </w:r>
          </w:p>
        </w:tc>
      </w:tr>
      <w:tr w:rsidR="00AC5BC2" w:rsidRPr="00564093" w14:paraId="5EED8496" w14:textId="77777777" w:rsidTr="005343BB">
        <w:tc>
          <w:tcPr>
            <w:tcW w:w="2039" w:type="dxa"/>
          </w:tcPr>
          <w:p w14:paraId="5F076890"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lastRenderedPageBreak/>
              <w:t>Interpretación</w:t>
            </w:r>
          </w:p>
          <w:p w14:paraId="3A4346C9" w14:textId="77777777" w:rsidR="00AC5BC2" w:rsidRPr="00564093" w:rsidRDefault="00AC5BC2" w:rsidP="00427E0D">
            <w:pPr>
              <w:pStyle w:val="Prrafodelista"/>
              <w:spacing w:before="120"/>
              <w:ind w:left="454"/>
              <w:jc w:val="both"/>
              <w:rPr>
                <w:b/>
                <w:bCs/>
                <w:sz w:val="22"/>
                <w:szCs w:val="22"/>
              </w:rPr>
            </w:pPr>
          </w:p>
        </w:tc>
        <w:tc>
          <w:tcPr>
            <w:tcW w:w="6799" w:type="dxa"/>
            <w:shd w:val="clear" w:color="auto" w:fill="FFFFFF" w:themeFill="background1"/>
          </w:tcPr>
          <w:p w14:paraId="41FF6B21" w14:textId="77777777" w:rsidR="00AC5BC2" w:rsidRPr="00564093" w:rsidRDefault="00AC5BC2" w:rsidP="00427E0D">
            <w:pPr>
              <w:pStyle w:val="Prrafodelista"/>
              <w:ind w:left="-19"/>
              <w:jc w:val="both"/>
              <w:rPr>
                <w:sz w:val="22"/>
                <w:szCs w:val="22"/>
                <w:lang w:eastAsia="es-ES"/>
              </w:rPr>
            </w:pPr>
            <w:r w:rsidRPr="00564093">
              <w:rPr>
                <w:sz w:val="22"/>
                <w:szCs w:val="22"/>
                <w:lang w:eastAsia="es-ES"/>
              </w:rPr>
              <w:t>Los documentos que constituyen el Contrato se interpretarán en el siguiente orden de prioridad:</w:t>
            </w:r>
          </w:p>
          <w:p w14:paraId="14337D3E" w14:textId="704E7A8A" w:rsidR="00143625" w:rsidRPr="00564093" w:rsidRDefault="00143625" w:rsidP="005C7AAA">
            <w:pPr>
              <w:pStyle w:val="Prrafodelista"/>
              <w:numPr>
                <w:ilvl w:val="0"/>
                <w:numId w:val="75"/>
              </w:numPr>
              <w:spacing w:after="120"/>
              <w:ind w:left="407" w:hanging="407"/>
              <w:jc w:val="both"/>
              <w:rPr>
                <w:bCs/>
                <w:sz w:val="22"/>
                <w:szCs w:val="22"/>
                <w:lang w:eastAsia="es-ES"/>
              </w:rPr>
            </w:pPr>
            <w:r w:rsidRPr="00564093">
              <w:rPr>
                <w:bCs/>
                <w:sz w:val="22"/>
                <w:szCs w:val="22"/>
                <w:lang w:eastAsia="es-ES"/>
              </w:rPr>
              <w:t xml:space="preserve">Condiciones del Contrato (incluido el Anexo 1 “Elegibilidad” y Anexo 2 “Prácticas Prohibidas”); </w:t>
            </w:r>
          </w:p>
          <w:p w14:paraId="16586D12" w14:textId="77777777" w:rsidR="00143625" w:rsidRPr="00564093" w:rsidRDefault="00143625" w:rsidP="005C7AAA">
            <w:pPr>
              <w:pStyle w:val="Prrafodelista"/>
              <w:numPr>
                <w:ilvl w:val="0"/>
                <w:numId w:val="75"/>
              </w:numPr>
              <w:spacing w:after="120"/>
              <w:ind w:left="407" w:hanging="425"/>
              <w:jc w:val="both"/>
              <w:rPr>
                <w:bCs/>
                <w:sz w:val="22"/>
                <w:szCs w:val="22"/>
                <w:lang w:eastAsia="es-ES"/>
              </w:rPr>
            </w:pPr>
            <w:r w:rsidRPr="00A910BF">
              <w:rPr>
                <w:iCs/>
                <w:sz w:val="22"/>
                <w:szCs w:val="22"/>
                <w:lang w:eastAsia="es-ES"/>
              </w:rPr>
              <w:t>Notificación</w:t>
            </w:r>
            <w:r w:rsidRPr="00A910BF">
              <w:rPr>
                <w:i/>
                <w:sz w:val="22"/>
                <w:szCs w:val="22"/>
                <w:lang w:eastAsia="es-ES"/>
              </w:rPr>
              <w:t xml:space="preserve"> </w:t>
            </w:r>
            <w:r w:rsidRPr="00A910BF">
              <w:rPr>
                <w:bCs/>
                <w:sz w:val="22"/>
                <w:szCs w:val="22"/>
                <w:lang w:eastAsia="es-ES"/>
              </w:rPr>
              <w:t xml:space="preserve">de Adjudicación </w:t>
            </w:r>
            <w:r w:rsidRPr="00564093">
              <w:rPr>
                <w:bCs/>
                <w:sz w:val="22"/>
                <w:szCs w:val="22"/>
                <w:lang w:eastAsia="es-ES"/>
              </w:rPr>
              <w:t>de la Oferta aceptada;</w:t>
            </w:r>
          </w:p>
          <w:p w14:paraId="595D1232" w14:textId="77777777" w:rsidR="00143625" w:rsidRPr="00564093" w:rsidRDefault="00143625" w:rsidP="005C7AAA">
            <w:pPr>
              <w:pStyle w:val="Prrafodelista"/>
              <w:numPr>
                <w:ilvl w:val="0"/>
                <w:numId w:val="75"/>
              </w:numPr>
              <w:spacing w:after="120"/>
              <w:ind w:left="407" w:hanging="425"/>
              <w:jc w:val="both"/>
              <w:rPr>
                <w:bCs/>
                <w:sz w:val="22"/>
                <w:szCs w:val="22"/>
                <w:lang w:eastAsia="es-ES"/>
              </w:rPr>
            </w:pPr>
            <w:r w:rsidRPr="00564093">
              <w:rPr>
                <w:bCs/>
                <w:sz w:val="22"/>
                <w:szCs w:val="22"/>
                <w:lang w:eastAsia="es-ES"/>
              </w:rPr>
              <w:t>Propuesta de precio</w:t>
            </w:r>
            <w:r>
              <w:rPr>
                <w:bCs/>
                <w:sz w:val="22"/>
                <w:szCs w:val="22"/>
                <w:lang w:eastAsia="es-ES"/>
              </w:rPr>
              <w:t xml:space="preserve"> para</w:t>
            </w:r>
            <w:r w:rsidRPr="00564093">
              <w:rPr>
                <w:bCs/>
                <w:sz w:val="22"/>
                <w:szCs w:val="22"/>
                <w:lang w:eastAsia="es-ES"/>
              </w:rPr>
              <w:t xml:space="preserve"> la oferta adjudicada;</w:t>
            </w:r>
          </w:p>
          <w:p w14:paraId="628FED04" w14:textId="77777777" w:rsidR="00143625" w:rsidRPr="00564093" w:rsidRDefault="00143625" w:rsidP="005C7AAA">
            <w:pPr>
              <w:pStyle w:val="Prrafodelista"/>
              <w:numPr>
                <w:ilvl w:val="0"/>
                <w:numId w:val="75"/>
              </w:numPr>
              <w:spacing w:after="120"/>
              <w:ind w:left="407" w:hanging="425"/>
              <w:jc w:val="both"/>
              <w:rPr>
                <w:bCs/>
                <w:sz w:val="22"/>
                <w:szCs w:val="22"/>
                <w:lang w:eastAsia="es-ES"/>
              </w:rPr>
            </w:pPr>
            <w:r w:rsidRPr="00564093">
              <w:rPr>
                <w:bCs/>
                <w:sz w:val="22"/>
                <w:szCs w:val="22"/>
                <w:lang w:eastAsia="es-ES"/>
              </w:rPr>
              <w:t>Documento de la Comparación de Precios, y</w:t>
            </w:r>
          </w:p>
          <w:p w14:paraId="46849F06" w14:textId="77777777" w:rsidR="00143625" w:rsidRPr="00564093" w:rsidRDefault="00143625" w:rsidP="005C7AAA">
            <w:pPr>
              <w:pStyle w:val="Prrafodelista"/>
              <w:numPr>
                <w:ilvl w:val="0"/>
                <w:numId w:val="75"/>
              </w:numPr>
              <w:spacing w:after="120"/>
              <w:ind w:left="407" w:hanging="425"/>
              <w:jc w:val="both"/>
              <w:rPr>
                <w:bCs/>
                <w:sz w:val="22"/>
                <w:szCs w:val="22"/>
                <w:lang w:eastAsia="es-ES"/>
              </w:rPr>
            </w:pPr>
            <w:r w:rsidRPr="00564093">
              <w:rPr>
                <w:bCs/>
                <w:sz w:val="22"/>
                <w:szCs w:val="22"/>
                <w:lang w:eastAsia="es-ES"/>
              </w:rPr>
              <w:t>Aclaraciones y Enmiendas al Documento de la Comparación de Precios;</w:t>
            </w:r>
          </w:p>
          <w:p w14:paraId="68D58A96" w14:textId="77777777" w:rsidR="00143625" w:rsidRPr="00564093" w:rsidRDefault="00143625" w:rsidP="005C7AAA">
            <w:pPr>
              <w:pStyle w:val="Prrafodelista"/>
              <w:numPr>
                <w:ilvl w:val="0"/>
                <w:numId w:val="75"/>
              </w:numPr>
              <w:spacing w:after="120"/>
              <w:ind w:left="407" w:hanging="425"/>
              <w:jc w:val="both"/>
              <w:rPr>
                <w:bCs/>
                <w:sz w:val="22"/>
                <w:szCs w:val="22"/>
                <w:lang w:eastAsia="es-ES"/>
              </w:rPr>
            </w:pPr>
            <w:r w:rsidRPr="00564093">
              <w:rPr>
                <w:bCs/>
                <w:sz w:val="22"/>
                <w:szCs w:val="22"/>
                <w:lang w:eastAsia="es-ES"/>
              </w:rPr>
              <w:t>Especificaciones técnicas</w:t>
            </w:r>
          </w:p>
          <w:p w14:paraId="4FDFFCAE" w14:textId="668AF22E" w:rsidR="00AC5BC2" w:rsidRPr="00564093" w:rsidRDefault="00AC5BC2" w:rsidP="00427E0D">
            <w:pPr>
              <w:pStyle w:val="Paragraph"/>
              <w:spacing w:before="0" w:after="0"/>
              <w:rPr>
                <w:b/>
                <w:sz w:val="22"/>
                <w:szCs w:val="22"/>
                <w:lang w:val="es-ES_tradnl"/>
              </w:rPr>
            </w:pPr>
          </w:p>
        </w:tc>
      </w:tr>
      <w:tr w:rsidR="00AC5BC2" w:rsidRPr="00564093" w14:paraId="08C9EC24" w14:textId="77777777" w:rsidTr="00427E0D">
        <w:tc>
          <w:tcPr>
            <w:tcW w:w="2039" w:type="dxa"/>
          </w:tcPr>
          <w:p w14:paraId="5904657A"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 xml:space="preserve">Objeto del contrato </w:t>
            </w:r>
          </w:p>
          <w:p w14:paraId="18B5E43F" w14:textId="77777777" w:rsidR="00AC5BC2" w:rsidRPr="00564093" w:rsidRDefault="00AC5BC2" w:rsidP="00427E0D">
            <w:pPr>
              <w:spacing w:before="120"/>
              <w:ind w:left="454"/>
              <w:jc w:val="both"/>
              <w:rPr>
                <w:rFonts w:ascii="Times New Roman" w:hAnsi="Times New Roman" w:cs="Times New Roman"/>
                <w:b/>
                <w:bCs/>
                <w:sz w:val="22"/>
                <w:szCs w:val="22"/>
                <w:lang w:val="es-ES_tradnl" w:eastAsia="en-US"/>
              </w:rPr>
            </w:pPr>
          </w:p>
        </w:tc>
        <w:tc>
          <w:tcPr>
            <w:tcW w:w="6799" w:type="dxa"/>
          </w:tcPr>
          <w:p w14:paraId="15020015" w14:textId="77777777" w:rsidR="00AC5BC2" w:rsidRPr="00A910BF" w:rsidRDefault="00AC5BC2" w:rsidP="00427E0D">
            <w:pPr>
              <w:jc w:val="both"/>
              <w:rPr>
                <w:rFonts w:ascii="Times New Roman" w:hAnsi="Times New Roman" w:cs="Times New Roman"/>
                <w:b/>
                <w:sz w:val="22"/>
                <w:szCs w:val="22"/>
                <w:lang w:val="es-ES_tradnl"/>
              </w:rPr>
            </w:pPr>
            <w:r w:rsidRPr="00A910BF">
              <w:rPr>
                <w:rFonts w:ascii="Times New Roman" w:hAnsi="Times New Roman" w:cs="Times New Roman"/>
                <w:sz w:val="22"/>
                <w:szCs w:val="22"/>
                <w:lang w:val="es-ES_tradnl"/>
              </w:rPr>
              <w:t xml:space="preserve">El </w:t>
            </w:r>
            <w:r w:rsidRPr="00A910BF">
              <w:rPr>
                <w:rFonts w:ascii="Times New Roman" w:hAnsi="Times New Roman" w:cs="Times New Roman"/>
                <w:b/>
                <w:sz w:val="22"/>
                <w:szCs w:val="22"/>
                <w:lang w:val="es-ES_tradnl"/>
              </w:rPr>
              <w:t>PROVEEDOR</w:t>
            </w:r>
            <w:r w:rsidRPr="00A910BF">
              <w:rPr>
                <w:rFonts w:ascii="Times New Roman" w:hAnsi="Times New Roman" w:cs="Times New Roman"/>
                <w:sz w:val="22"/>
                <w:szCs w:val="22"/>
                <w:lang w:val="es-ES_tradnl"/>
              </w:rPr>
              <w:t xml:space="preserve"> se compromete y obliga por el presente Contrato, a proveer todos los BIENES Y SERVICIOS consistente en </w:t>
            </w:r>
            <w:r w:rsidRPr="00A910BF">
              <w:rPr>
                <w:rFonts w:ascii="Times New Roman" w:hAnsi="Times New Roman" w:cs="Times New Roman"/>
                <w:i/>
                <w:sz w:val="22"/>
                <w:szCs w:val="22"/>
                <w:lang w:val="es-ES_tradnl"/>
              </w:rPr>
              <w:t>Adquisición de cámaras para video conferencias proyectores portátiles para el proyecto VUCE Puertos y Proyecto Red VUCE</w:t>
            </w:r>
            <w:r w:rsidRPr="00A910BF">
              <w:rPr>
                <w:rFonts w:ascii="Times New Roman" w:hAnsi="Times New Roman" w:cs="Times New Roman"/>
                <w:sz w:val="22"/>
                <w:szCs w:val="22"/>
                <w:lang w:val="es-ES_tradnl"/>
              </w:rPr>
              <w:t>, hasta su entrega a satisfacción del COMPRADOR y en cumplimiento de los alcances de la oferta y</w:t>
            </w:r>
            <w:r w:rsidRPr="00A910BF">
              <w:rPr>
                <w:rFonts w:ascii="Times New Roman" w:hAnsi="Times New Roman" w:cs="Times New Roman"/>
                <w:b/>
                <w:sz w:val="22"/>
                <w:szCs w:val="22"/>
                <w:lang w:val="es-ES_tradnl"/>
              </w:rPr>
              <w:t xml:space="preserve"> </w:t>
            </w:r>
            <w:r w:rsidRPr="00A910BF">
              <w:rPr>
                <w:rFonts w:ascii="Times New Roman" w:hAnsi="Times New Roman" w:cs="Times New Roman"/>
                <w:sz w:val="22"/>
                <w:szCs w:val="22"/>
                <w:lang w:val="es-ES_tradnl"/>
              </w:rPr>
              <w:t>con absoluta sujeción a este Contrato y a los documentos que forman parte de él, cumpliendo las normas, precios, especificaciones técnicas, dimensiones, regulaciones, obligaciones, tiempo de ejecución, y otras condiciones establecidas en los documentos de Contrato y en las cláusulas contractuales del presente instrumento legal.</w:t>
            </w:r>
          </w:p>
        </w:tc>
      </w:tr>
      <w:tr w:rsidR="00AC5BC2" w:rsidRPr="00564093" w14:paraId="758CD31D" w14:textId="77777777" w:rsidTr="00427E0D">
        <w:tc>
          <w:tcPr>
            <w:tcW w:w="2039" w:type="dxa"/>
          </w:tcPr>
          <w:p w14:paraId="4574D1A2"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Anticipo</w:t>
            </w:r>
          </w:p>
        </w:tc>
        <w:tc>
          <w:tcPr>
            <w:tcW w:w="6799" w:type="dxa"/>
          </w:tcPr>
          <w:p w14:paraId="4FEE1A77" w14:textId="7E3273E6" w:rsidR="00AC5BC2" w:rsidRPr="00A910BF" w:rsidRDefault="00A910BF" w:rsidP="00427E0D">
            <w:pPr>
              <w:jc w:val="both"/>
              <w:rPr>
                <w:rFonts w:ascii="Times New Roman" w:hAnsi="Times New Roman" w:cs="Times New Roman"/>
                <w:sz w:val="22"/>
                <w:szCs w:val="22"/>
                <w:lang w:val="es-ES_tradnl"/>
              </w:rPr>
            </w:pPr>
            <w:r w:rsidRPr="00A910BF">
              <w:rPr>
                <w:rFonts w:ascii="Times New Roman" w:hAnsi="Times New Roman" w:cs="Times New Roman"/>
                <w:i/>
                <w:sz w:val="22"/>
                <w:szCs w:val="22"/>
                <w:lang w:val="es-ES_tradnl"/>
              </w:rPr>
              <w:t>(</w:t>
            </w:r>
            <w:r w:rsidR="00143625" w:rsidRPr="00A910BF">
              <w:rPr>
                <w:rFonts w:ascii="Times New Roman" w:hAnsi="Times New Roman" w:cs="Times New Roman"/>
                <w:i/>
                <w:sz w:val="22"/>
                <w:szCs w:val="22"/>
                <w:u w:val="single"/>
                <w:lang w:val="es-ES_tradnl"/>
              </w:rPr>
              <w:t>No aplica</w:t>
            </w:r>
            <w:r w:rsidRPr="00A910BF">
              <w:rPr>
                <w:rFonts w:ascii="Times New Roman" w:hAnsi="Times New Roman" w:cs="Times New Roman"/>
                <w:i/>
                <w:sz w:val="22"/>
                <w:szCs w:val="22"/>
                <w:lang w:val="es-ES_tradnl"/>
              </w:rPr>
              <w:t>)</w:t>
            </w:r>
          </w:p>
          <w:p w14:paraId="7C7A293C" w14:textId="77777777" w:rsidR="00AC5BC2" w:rsidRPr="00A910BF" w:rsidRDefault="00AC5BC2" w:rsidP="00427E0D">
            <w:pPr>
              <w:jc w:val="both"/>
              <w:rPr>
                <w:rFonts w:ascii="Times New Roman" w:hAnsi="Times New Roman" w:cs="Times New Roman"/>
                <w:sz w:val="22"/>
                <w:szCs w:val="22"/>
                <w:lang w:val="es-ES_tradnl"/>
              </w:rPr>
            </w:pPr>
          </w:p>
        </w:tc>
      </w:tr>
      <w:tr w:rsidR="00AC5BC2" w:rsidRPr="00564093" w14:paraId="65FB285F" w14:textId="77777777" w:rsidTr="00427E0D">
        <w:tc>
          <w:tcPr>
            <w:tcW w:w="2039" w:type="dxa"/>
          </w:tcPr>
          <w:p w14:paraId="368BE42A"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 xml:space="preserve">Monto del contrato y forma de pago. </w:t>
            </w:r>
          </w:p>
        </w:tc>
        <w:tc>
          <w:tcPr>
            <w:tcW w:w="6799" w:type="dxa"/>
          </w:tcPr>
          <w:p w14:paraId="2FBCF700" w14:textId="77777777" w:rsidR="00AC5BC2" w:rsidRDefault="00AC5BC2" w:rsidP="00427E0D">
            <w:pPr>
              <w:jc w:val="both"/>
              <w:rPr>
                <w:rFonts w:ascii="Times New Roman" w:hAnsi="Times New Roman" w:cs="Times New Roman"/>
                <w:sz w:val="22"/>
                <w:szCs w:val="22"/>
                <w:lang w:val="es-ES_tradnl"/>
              </w:rPr>
            </w:pPr>
          </w:p>
          <w:p w14:paraId="7F5C895F" w14:textId="77777777" w:rsidR="00AC5BC2" w:rsidRPr="00564093" w:rsidRDefault="00AC5BC2" w:rsidP="00427E0D">
            <w:pPr>
              <w:jc w:val="both"/>
              <w:rPr>
                <w:rFonts w:ascii="Times New Roman" w:hAnsi="Times New Roman" w:cs="Times New Roman"/>
                <w:i/>
                <w:color w:val="000099"/>
                <w:sz w:val="22"/>
                <w:szCs w:val="22"/>
                <w:lang w:val="es-ES_tradnl"/>
              </w:rPr>
            </w:pPr>
            <w:r w:rsidRPr="00564093">
              <w:rPr>
                <w:rFonts w:ascii="Times New Roman" w:hAnsi="Times New Roman" w:cs="Times New Roman"/>
                <w:sz w:val="22"/>
                <w:szCs w:val="22"/>
                <w:lang w:val="es-ES_tradnl"/>
              </w:rPr>
              <w:t xml:space="preserve">De acuerdo con el precio evaluado de la oferta el monto total del contrato para la Provisión de Bienes y Servicios es de: </w:t>
            </w:r>
            <w:r w:rsidRPr="00564093">
              <w:rPr>
                <w:rFonts w:ascii="Times New Roman" w:hAnsi="Times New Roman" w:cs="Times New Roman"/>
                <w:i/>
                <w:color w:val="000099"/>
                <w:sz w:val="22"/>
                <w:szCs w:val="22"/>
                <w:lang w:val="es-ES_tradnl"/>
              </w:rPr>
              <w:t xml:space="preserve">[registrar en letras y números el monto del contrato]. </w:t>
            </w:r>
          </w:p>
          <w:p w14:paraId="1C0F0191" w14:textId="77777777" w:rsidR="00AC5BC2" w:rsidRPr="00564093" w:rsidRDefault="00AC5BC2" w:rsidP="00427E0D">
            <w:pPr>
              <w:jc w:val="both"/>
              <w:rPr>
                <w:rFonts w:ascii="Times New Roman" w:hAnsi="Times New Roman" w:cs="Times New Roman"/>
                <w:i/>
                <w:sz w:val="22"/>
                <w:szCs w:val="22"/>
                <w:shd w:val="clear" w:color="auto" w:fill="CCFFFF"/>
                <w:lang w:val="es-ES_tradnl"/>
              </w:rPr>
            </w:pPr>
          </w:p>
          <w:p w14:paraId="06BBDB7D" w14:textId="77777777" w:rsidR="00AC5BC2" w:rsidRPr="00564093" w:rsidRDefault="00AC5BC2" w:rsidP="00427E0D">
            <w:pPr>
              <w:jc w:val="both"/>
              <w:rPr>
                <w:rFonts w:ascii="Times New Roman" w:hAnsi="Times New Roman" w:cs="Times New Roman"/>
                <w:i/>
                <w:color w:val="000099"/>
                <w:sz w:val="22"/>
                <w:szCs w:val="22"/>
                <w:lang w:val="es-ES_tradnl"/>
              </w:rPr>
            </w:pPr>
          </w:p>
          <w:tbl>
            <w:tblPr>
              <w:tblStyle w:val="Tablaconcuadrcula"/>
              <w:tblW w:w="0" w:type="auto"/>
              <w:tblInd w:w="68" w:type="dxa"/>
              <w:tblLook w:val="04A0" w:firstRow="1" w:lastRow="0" w:firstColumn="1" w:lastColumn="0" w:noHBand="0" w:noVBand="1"/>
            </w:tblPr>
            <w:tblGrid>
              <w:gridCol w:w="2345"/>
              <w:gridCol w:w="1086"/>
              <w:gridCol w:w="1104"/>
              <w:gridCol w:w="1177"/>
              <w:gridCol w:w="793"/>
            </w:tblGrid>
            <w:tr w:rsidR="00AC5BC2" w:rsidRPr="00564093" w14:paraId="079E023A" w14:textId="77777777" w:rsidTr="005343BB">
              <w:tc>
                <w:tcPr>
                  <w:tcW w:w="2345" w:type="dxa"/>
                </w:tcPr>
                <w:p w14:paraId="6FE00CA5" w14:textId="77777777" w:rsidR="00AC5BC2" w:rsidRPr="001F78A8" w:rsidRDefault="00AC5BC2" w:rsidP="00427E0D">
                  <w:pPr>
                    <w:jc w:val="both"/>
                    <w:rPr>
                      <w:rFonts w:ascii="Times New Roman" w:hAnsi="Times New Roman" w:cs="Times New Roman"/>
                      <w:i/>
                      <w:sz w:val="22"/>
                      <w:szCs w:val="22"/>
                    </w:rPr>
                  </w:pPr>
                  <w:r w:rsidRPr="001F78A8">
                    <w:rPr>
                      <w:rFonts w:ascii="Times New Roman" w:hAnsi="Times New Roman" w:cs="Times New Roman"/>
                      <w:i/>
                      <w:sz w:val="22"/>
                      <w:szCs w:val="22"/>
                    </w:rPr>
                    <w:t>Artículo</w:t>
                  </w:r>
                </w:p>
              </w:tc>
              <w:tc>
                <w:tcPr>
                  <w:tcW w:w="1086" w:type="dxa"/>
                </w:tcPr>
                <w:p w14:paraId="015205AA" w14:textId="77777777" w:rsidR="00AC5BC2" w:rsidRPr="001F78A8" w:rsidRDefault="00AC5BC2" w:rsidP="00427E0D">
                  <w:pPr>
                    <w:jc w:val="both"/>
                    <w:rPr>
                      <w:rFonts w:ascii="Times New Roman" w:hAnsi="Times New Roman" w:cs="Times New Roman"/>
                      <w:i/>
                      <w:sz w:val="22"/>
                      <w:szCs w:val="22"/>
                    </w:rPr>
                  </w:pPr>
                  <w:r w:rsidRPr="001F78A8">
                    <w:rPr>
                      <w:rFonts w:ascii="Times New Roman" w:hAnsi="Times New Roman" w:cs="Times New Roman"/>
                      <w:i/>
                      <w:sz w:val="22"/>
                      <w:szCs w:val="22"/>
                    </w:rPr>
                    <w:t>Unidad</w:t>
                  </w:r>
                </w:p>
              </w:tc>
              <w:tc>
                <w:tcPr>
                  <w:tcW w:w="1104" w:type="dxa"/>
                </w:tcPr>
                <w:p w14:paraId="42AFF7A4" w14:textId="77777777" w:rsidR="00AC5BC2" w:rsidRPr="001F78A8" w:rsidRDefault="00AC5BC2" w:rsidP="00427E0D">
                  <w:pPr>
                    <w:jc w:val="both"/>
                    <w:rPr>
                      <w:rFonts w:ascii="Times New Roman" w:hAnsi="Times New Roman" w:cs="Times New Roman"/>
                      <w:i/>
                      <w:sz w:val="22"/>
                      <w:szCs w:val="22"/>
                    </w:rPr>
                  </w:pPr>
                  <w:r w:rsidRPr="001F78A8">
                    <w:rPr>
                      <w:rFonts w:ascii="Times New Roman" w:hAnsi="Times New Roman" w:cs="Times New Roman"/>
                      <w:i/>
                      <w:sz w:val="22"/>
                      <w:szCs w:val="22"/>
                    </w:rPr>
                    <w:t>Precio unitario</w:t>
                  </w:r>
                </w:p>
              </w:tc>
              <w:tc>
                <w:tcPr>
                  <w:tcW w:w="1177" w:type="dxa"/>
                </w:tcPr>
                <w:p w14:paraId="73BC20D9" w14:textId="77777777" w:rsidR="00AC5BC2" w:rsidRPr="001F78A8" w:rsidRDefault="00AC5BC2" w:rsidP="00427E0D">
                  <w:pPr>
                    <w:jc w:val="both"/>
                    <w:rPr>
                      <w:rFonts w:ascii="Times New Roman" w:hAnsi="Times New Roman" w:cs="Times New Roman"/>
                      <w:i/>
                      <w:sz w:val="22"/>
                      <w:szCs w:val="22"/>
                    </w:rPr>
                  </w:pPr>
                  <w:r w:rsidRPr="001F78A8">
                    <w:rPr>
                      <w:rFonts w:ascii="Times New Roman" w:hAnsi="Times New Roman" w:cs="Times New Roman"/>
                      <w:i/>
                      <w:sz w:val="22"/>
                      <w:szCs w:val="22"/>
                    </w:rPr>
                    <w:t>Cantidad</w:t>
                  </w:r>
                </w:p>
              </w:tc>
              <w:tc>
                <w:tcPr>
                  <w:tcW w:w="793" w:type="dxa"/>
                </w:tcPr>
                <w:p w14:paraId="13451B12" w14:textId="77777777" w:rsidR="00AC5BC2" w:rsidRPr="001F78A8" w:rsidRDefault="00AC5BC2" w:rsidP="00427E0D">
                  <w:pPr>
                    <w:jc w:val="both"/>
                    <w:rPr>
                      <w:rFonts w:ascii="Times New Roman" w:hAnsi="Times New Roman" w:cs="Times New Roman"/>
                      <w:i/>
                      <w:sz w:val="22"/>
                      <w:szCs w:val="22"/>
                    </w:rPr>
                  </w:pPr>
                </w:p>
                <w:p w14:paraId="5D2C4D4A" w14:textId="77777777" w:rsidR="00AC5BC2" w:rsidRPr="001F78A8" w:rsidRDefault="00AC5BC2" w:rsidP="00427E0D">
                  <w:pPr>
                    <w:jc w:val="both"/>
                    <w:rPr>
                      <w:rFonts w:ascii="Times New Roman" w:hAnsi="Times New Roman" w:cs="Times New Roman"/>
                      <w:i/>
                      <w:sz w:val="22"/>
                      <w:szCs w:val="22"/>
                    </w:rPr>
                  </w:pPr>
                  <w:r w:rsidRPr="001F78A8">
                    <w:rPr>
                      <w:rFonts w:ascii="Times New Roman" w:hAnsi="Times New Roman" w:cs="Times New Roman"/>
                      <w:i/>
                      <w:sz w:val="22"/>
                      <w:szCs w:val="22"/>
                    </w:rPr>
                    <w:t xml:space="preserve"> Sub total</w:t>
                  </w:r>
                </w:p>
              </w:tc>
            </w:tr>
            <w:tr w:rsidR="00AC5BC2" w:rsidRPr="00564093" w14:paraId="48C39DD2" w14:textId="77777777" w:rsidTr="005343BB">
              <w:tc>
                <w:tcPr>
                  <w:tcW w:w="2345" w:type="dxa"/>
                </w:tcPr>
                <w:p w14:paraId="53C82597" w14:textId="77777777" w:rsidR="00AC5BC2" w:rsidRPr="001F78A8" w:rsidRDefault="00AC5BC2" w:rsidP="00427E0D">
                  <w:pPr>
                    <w:pStyle w:val="Prrafodelista"/>
                    <w:numPr>
                      <w:ilvl w:val="0"/>
                      <w:numId w:val="49"/>
                    </w:numPr>
                    <w:ind w:left="225" w:hanging="218"/>
                    <w:jc w:val="both"/>
                    <w:rPr>
                      <w:i/>
                      <w:sz w:val="22"/>
                      <w:szCs w:val="22"/>
                    </w:rPr>
                  </w:pPr>
                  <w:r w:rsidRPr="001F78A8">
                    <w:rPr>
                      <w:i/>
                      <w:sz w:val="22"/>
                      <w:szCs w:val="22"/>
                    </w:rPr>
                    <w:t>Provisión del artículo  Cámaras todo en uno para videoconferencias</w:t>
                  </w:r>
                </w:p>
              </w:tc>
              <w:tc>
                <w:tcPr>
                  <w:tcW w:w="1086" w:type="dxa"/>
                </w:tcPr>
                <w:p w14:paraId="4056E660" w14:textId="77777777" w:rsidR="00AC5BC2" w:rsidRPr="001F78A8" w:rsidRDefault="00AC5BC2" w:rsidP="00427E0D">
                  <w:pPr>
                    <w:ind w:left="360"/>
                    <w:jc w:val="both"/>
                    <w:rPr>
                      <w:rFonts w:ascii="Times New Roman" w:hAnsi="Times New Roman" w:cs="Times New Roman"/>
                      <w:i/>
                      <w:sz w:val="22"/>
                      <w:szCs w:val="22"/>
                    </w:rPr>
                  </w:pPr>
                </w:p>
              </w:tc>
              <w:tc>
                <w:tcPr>
                  <w:tcW w:w="1104" w:type="dxa"/>
                </w:tcPr>
                <w:p w14:paraId="60D0C684" w14:textId="77777777" w:rsidR="00AC5BC2" w:rsidRPr="001F78A8" w:rsidRDefault="00AC5BC2" w:rsidP="00427E0D">
                  <w:pPr>
                    <w:ind w:left="360"/>
                    <w:jc w:val="both"/>
                    <w:rPr>
                      <w:rFonts w:ascii="Times New Roman" w:hAnsi="Times New Roman" w:cs="Times New Roman"/>
                      <w:i/>
                      <w:sz w:val="22"/>
                      <w:szCs w:val="22"/>
                    </w:rPr>
                  </w:pPr>
                </w:p>
              </w:tc>
              <w:tc>
                <w:tcPr>
                  <w:tcW w:w="1177" w:type="dxa"/>
                </w:tcPr>
                <w:p w14:paraId="445CA765" w14:textId="77777777" w:rsidR="00AC5BC2" w:rsidRPr="001F78A8" w:rsidRDefault="00AC5BC2" w:rsidP="00427E0D">
                  <w:pPr>
                    <w:ind w:left="360"/>
                    <w:jc w:val="both"/>
                    <w:rPr>
                      <w:rFonts w:ascii="Times New Roman" w:hAnsi="Times New Roman" w:cs="Times New Roman"/>
                      <w:i/>
                      <w:sz w:val="22"/>
                      <w:szCs w:val="22"/>
                    </w:rPr>
                  </w:pPr>
                  <w:r w:rsidRPr="001F78A8">
                    <w:rPr>
                      <w:rFonts w:ascii="Times New Roman" w:hAnsi="Times New Roman" w:cs="Times New Roman"/>
                      <w:i/>
                      <w:sz w:val="22"/>
                      <w:szCs w:val="22"/>
                    </w:rPr>
                    <w:t>50</w:t>
                  </w:r>
                </w:p>
              </w:tc>
              <w:tc>
                <w:tcPr>
                  <w:tcW w:w="793" w:type="dxa"/>
                </w:tcPr>
                <w:p w14:paraId="318EA7AE" w14:textId="77777777" w:rsidR="00AC5BC2" w:rsidRPr="001F78A8" w:rsidRDefault="00AC5BC2" w:rsidP="00427E0D">
                  <w:pPr>
                    <w:ind w:left="360"/>
                    <w:jc w:val="both"/>
                    <w:rPr>
                      <w:rFonts w:ascii="Times New Roman" w:hAnsi="Times New Roman" w:cs="Times New Roman"/>
                      <w:i/>
                      <w:sz w:val="22"/>
                      <w:szCs w:val="22"/>
                    </w:rPr>
                  </w:pPr>
                </w:p>
              </w:tc>
            </w:tr>
            <w:tr w:rsidR="00AC5BC2" w:rsidRPr="00564093" w14:paraId="12763D7C" w14:textId="77777777" w:rsidTr="005343BB">
              <w:tc>
                <w:tcPr>
                  <w:tcW w:w="2345" w:type="dxa"/>
                </w:tcPr>
                <w:p w14:paraId="138A5270" w14:textId="77777777" w:rsidR="00AC5BC2" w:rsidRPr="001F78A8" w:rsidRDefault="00AC5BC2" w:rsidP="00427E0D">
                  <w:pPr>
                    <w:pStyle w:val="Prrafodelista"/>
                    <w:numPr>
                      <w:ilvl w:val="0"/>
                      <w:numId w:val="49"/>
                    </w:numPr>
                    <w:ind w:left="225" w:hanging="218"/>
                    <w:jc w:val="both"/>
                    <w:rPr>
                      <w:i/>
                      <w:sz w:val="22"/>
                      <w:szCs w:val="22"/>
                    </w:rPr>
                  </w:pPr>
                  <w:r w:rsidRPr="001F78A8">
                    <w:rPr>
                      <w:i/>
                      <w:sz w:val="22"/>
                      <w:szCs w:val="22"/>
                    </w:rPr>
                    <w:lastRenderedPageBreak/>
                    <w:t xml:space="preserve">Provisión del artículo Proyectores portátiles </w:t>
                  </w:r>
                </w:p>
              </w:tc>
              <w:tc>
                <w:tcPr>
                  <w:tcW w:w="1086" w:type="dxa"/>
                </w:tcPr>
                <w:p w14:paraId="3C8961AA" w14:textId="77777777" w:rsidR="00AC5BC2" w:rsidRPr="001F78A8" w:rsidRDefault="00AC5BC2" w:rsidP="00427E0D">
                  <w:pPr>
                    <w:ind w:left="360"/>
                    <w:jc w:val="both"/>
                    <w:rPr>
                      <w:rFonts w:ascii="Times New Roman" w:hAnsi="Times New Roman" w:cs="Times New Roman"/>
                      <w:i/>
                      <w:sz w:val="22"/>
                      <w:szCs w:val="22"/>
                    </w:rPr>
                  </w:pPr>
                </w:p>
              </w:tc>
              <w:tc>
                <w:tcPr>
                  <w:tcW w:w="1104" w:type="dxa"/>
                </w:tcPr>
                <w:p w14:paraId="7D747B77" w14:textId="77777777" w:rsidR="00AC5BC2" w:rsidRPr="001F78A8" w:rsidRDefault="00AC5BC2" w:rsidP="00427E0D">
                  <w:pPr>
                    <w:ind w:left="360"/>
                    <w:jc w:val="both"/>
                    <w:rPr>
                      <w:rFonts w:ascii="Times New Roman" w:hAnsi="Times New Roman" w:cs="Times New Roman"/>
                      <w:i/>
                      <w:sz w:val="22"/>
                      <w:szCs w:val="22"/>
                    </w:rPr>
                  </w:pPr>
                </w:p>
              </w:tc>
              <w:tc>
                <w:tcPr>
                  <w:tcW w:w="1177" w:type="dxa"/>
                </w:tcPr>
                <w:p w14:paraId="78B173B8" w14:textId="77777777" w:rsidR="00AC5BC2" w:rsidRPr="001F78A8" w:rsidRDefault="00AC5BC2" w:rsidP="00427E0D">
                  <w:pPr>
                    <w:ind w:left="360"/>
                    <w:jc w:val="both"/>
                    <w:rPr>
                      <w:rFonts w:ascii="Times New Roman" w:hAnsi="Times New Roman" w:cs="Times New Roman"/>
                      <w:i/>
                      <w:sz w:val="22"/>
                      <w:szCs w:val="22"/>
                    </w:rPr>
                  </w:pPr>
                  <w:r w:rsidRPr="001F78A8">
                    <w:rPr>
                      <w:rFonts w:ascii="Times New Roman" w:hAnsi="Times New Roman" w:cs="Times New Roman"/>
                      <w:i/>
                      <w:sz w:val="22"/>
                      <w:szCs w:val="22"/>
                    </w:rPr>
                    <w:t>23</w:t>
                  </w:r>
                </w:p>
              </w:tc>
              <w:tc>
                <w:tcPr>
                  <w:tcW w:w="793" w:type="dxa"/>
                </w:tcPr>
                <w:p w14:paraId="4AB164D6" w14:textId="77777777" w:rsidR="00AC5BC2" w:rsidRPr="001F78A8" w:rsidRDefault="00AC5BC2" w:rsidP="00427E0D">
                  <w:pPr>
                    <w:ind w:left="360"/>
                    <w:jc w:val="both"/>
                    <w:rPr>
                      <w:rFonts w:ascii="Times New Roman" w:hAnsi="Times New Roman" w:cs="Times New Roman"/>
                      <w:i/>
                      <w:sz w:val="22"/>
                      <w:szCs w:val="22"/>
                    </w:rPr>
                  </w:pPr>
                </w:p>
              </w:tc>
            </w:tr>
            <w:tr w:rsidR="00AC5BC2" w:rsidRPr="00564093" w14:paraId="5B2C4978" w14:textId="77777777" w:rsidTr="005343BB">
              <w:tc>
                <w:tcPr>
                  <w:tcW w:w="2345" w:type="dxa"/>
                </w:tcPr>
                <w:p w14:paraId="5D218C6C" w14:textId="77777777" w:rsidR="00AC5BC2" w:rsidRPr="001F78A8" w:rsidRDefault="00AC5BC2" w:rsidP="00A11461">
                  <w:pPr>
                    <w:pStyle w:val="Prrafodelista"/>
                    <w:numPr>
                      <w:ilvl w:val="0"/>
                      <w:numId w:val="49"/>
                    </w:numPr>
                    <w:ind w:left="221" w:hanging="258"/>
                    <w:jc w:val="both"/>
                    <w:rPr>
                      <w:i/>
                      <w:sz w:val="22"/>
                      <w:szCs w:val="22"/>
                    </w:rPr>
                  </w:pPr>
                  <w:r w:rsidRPr="001F78A8">
                    <w:rPr>
                      <w:i/>
                      <w:sz w:val="22"/>
                      <w:szCs w:val="22"/>
                    </w:rPr>
                    <w:t>Servicio de traslado</w:t>
                  </w:r>
                </w:p>
              </w:tc>
              <w:tc>
                <w:tcPr>
                  <w:tcW w:w="1086" w:type="dxa"/>
                </w:tcPr>
                <w:p w14:paraId="6B14E4EC" w14:textId="77777777" w:rsidR="00AC5BC2" w:rsidRPr="001F78A8" w:rsidRDefault="00AC5BC2" w:rsidP="00427E0D">
                  <w:pPr>
                    <w:ind w:left="360"/>
                    <w:jc w:val="both"/>
                    <w:rPr>
                      <w:rFonts w:ascii="Times New Roman" w:hAnsi="Times New Roman" w:cs="Times New Roman"/>
                      <w:i/>
                      <w:sz w:val="22"/>
                      <w:szCs w:val="22"/>
                    </w:rPr>
                  </w:pPr>
                </w:p>
              </w:tc>
              <w:tc>
                <w:tcPr>
                  <w:tcW w:w="1104" w:type="dxa"/>
                </w:tcPr>
                <w:p w14:paraId="1B9F1BD6" w14:textId="77777777" w:rsidR="00AC5BC2" w:rsidRPr="001F78A8" w:rsidRDefault="00AC5BC2" w:rsidP="00427E0D">
                  <w:pPr>
                    <w:ind w:left="360"/>
                    <w:jc w:val="both"/>
                    <w:rPr>
                      <w:rFonts w:ascii="Times New Roman" w:hAnsi="Times New Roman" w:cs="Times New Roman"/>
                      <w:i/>
                      <w:sz w:val="22"/>
                      <w:szCs w:val="22"/>
                    </w:rPr>
                  </w:pPr>
                </w:p>
              </w:tc>
              <w:tc>
                <w:tcPr>
                  <w:tcW w:w="1177" w:type="dxa"/>
                </w:tcPr>
                <w:p w14:paraId="41FB9C03" w14:textId="77777777" w:rsidR="00AC5BC2" w:rsidRPr="001F78A8" w:rsidRDefault="00AC5BC2" w:rsidP="00427E0D">
                  <w:pPr>
                    <w:ind w:left="360"/>
                    <w:jc w:val="both"/>
                    <w:rPr>
                      <w:rFonts w:ascii="Times New Roman" w:hAnsi="Times New Roman" w:cs="Times New Roman"/>
                      <w:i/>
                      <w:sz w:val="22"/>
                      <w:szCs w:val="22"/>
                    </w:rPr>
                  </w:pPr>
                </w:p>
              </w:tc>
              <w:tc>
                <w:tcPr>
                  <w:tcW w:w="793" w:type="dxa"/>
                </w:tcPr>
                <w:p w14:paraId="6C9CEC90" w14:textId="77777777" w:rsidR="00AC5BC2" w:rsidRPr="001F78A8" w:rsidRDefault="00AC5BC2" w:rsidP="00427E0D">
                  <w:pPr>
                    <w:ind w:left="360"/>
                    <w:jc w:val="both"/>
                    <w:rPr>
                      <w:rFonts w:ascii="Times New Roman" w:hAnsi="Times New Roman" w:cs="Times New Roman"/>
                      <w:i/>
                      <w:sz w:val="22"/>
                      <w:szCs w:val="22"/>
                    </w:rPr>
                  </w:pPr>
                </w:p>
              </w:tc>
            </w:tr>
            <w:tr w:rsidR="00AC5BC2" w:rsidRPr="00564093" w14:paraId="2FEDF087" w14:textId="77777777" w:rsidTr="005343BB">
              <w:tc>
                <w:tcPr>
                  <w:tcW w:w="2345" w:type="dxa"/>
                </w:tcPr>
                <w:p w14:paraId="4D0B75DB" w14:textId="263096C1" w:rsidR="00AC5BC2" w:rsidRPr="001F78A8" w:rsidRDefault="00AC5BC2" w:rsidP="00A11461">
                  <w:pPr>
                    <w:pStyle w:val="Prrafodelista"/>
                    <w:numPr>
                      <w:ilvl w:val="0"/>
                      <w:numId w:val="49"/>
                    </w:numPr>
                    <w:ind w:left="221" w:hanging="258"/>
                    <w:jc w:val="both"/>
                    <w:rPr>
                      <w:i/>
                      <w:sz w:val="22"/>
                      <w:szCs w:val="22"/>
                    </w:rPr>
                  </w:pPr>
                  <w:r w:rsidRPr="001F78A8">
                    <w:rPr>
                      <w:i/>
                      <w:sz w:val="22"/>
                      <w:szCs w:val="22"/>
                    </w:rPr>
                    <w:t xml:space="preserve">Servicio </w:t>
                  </w:r>
                  <w:r w:rsidR="005343BB" w:rsidRPr="001F78A8">
                    <w:rPr>
                      <w:i/>
                      <w:sz w:val="22"/>
                      <w:szCs w:val="22"/>
                    </w:rPr>
                    <w:t>técnico</w:t>
                  </w:r>
                </w:p>
              </w:tc>
              <w:tc>
                <w:tcPr>
                  <w:tcW w:w="1086" w:type="dxa"/>
                </w:tcPr>
                <w:p w14:paraId="4BB536AA" w14:textId="77777777" w:rsidR="00AC5BC2" w:rsidRPr="001F78A8" w:rsidRDefault="00AC5BC2" w:rsidP="00427E0D">
                  <w:pPr>
                    <w:ind w:left="360"/>
                    <w:jc w:val="both"/>
                    <w:rPr>
                      <w:rFonts w:ascii="Times New Roman" w:hAnsi="Times New Roman" w:cs="Times New Roman"/>
                      <w:i/>
                      <w:sz w:val="22"/>
                      <w:szCs w:val="22"/>
                    </w:rPr>
                  </w:pPr>
                </w:p>
              </w:tc>
              <w:tc>
                <w:tcPr>
                  <w:tcW w:w="1104" w:type="dxa"/>
                </w:tcPr>
                <w:p w14:paraId="01FEE503" w14:textId="77777777" w:rsidR="00AC5BC2" w:rsidRPr="001F78A8" w:rsidRDefault="00AC5BC2" w:rsidP="00427E0D">
                  <w:pPr>
                    <w:ind w:left="360"/>
                    <w:jc w:val="both"/>
                    <w:rPr>
                      <w:rFonts w:ascii="Times New Roman" w:hAnsi="Times New Roman" w:cs="Times New Roman"/>
                      <w:i/>
                      <w:sz w:val="22"/>
                      <w:szCs w:val="22"/>
                    </w:rPr>
                  </w:pPr>
                </w:p>
              </w:tc>
              <w:tc>
                <w:tcPr>
                  <w:tcW w:w="1177" w:type="dxa"/>
                </w:tcPr>
                <w:p w14:paraId="2AA461FB" w14:textId="77777777" w:rsidR="00AC5BC2" w:rsidRPr="001F78A8" w:rsidRDefault="00AC5BC2" w:rsidP="00427E0D">
                  <w:pPr>
                    <w:ind w:left="360"/>
                    <w:jc w:val="both"/>
                    <w:rPr>
                      <w:rFonts w:ascii="Times New Roman" w:hAnsi="Times New Roman" w:cs="Times New Roman"/>
                      <w:i/>
                      <w:sz w:val="22"/>
                      <w:szCs w:val="22"/>
                    </w:rPr>
                  </w:pPr>
                </w:p>
              </w:tc>
              <w:tc>
                <w:tcPr>
                  <w:tcW w:w="793" w:type="dxa"/>
                </w:tcPr>
                <w:p w14:paraId="7F4FB55F" w14:textId="77777777" w:rsidR="00AC5BC2" w:rsidRPr="001F78A8" w:rsidRDefault="00AC5BC2" w:rsidP="00427E0D">
                  <w:pPr>
                    <w:ind w:left="360"/>
                    <w:jc w:val="both"/>
                    <w:rPr>
                      <w:rFonts w:ascii="Times New Roman" w:hAnsi="Times New Roman" w:cs="Times New Roman"/>
                      <w:i/>
                      <w:sz w:val="22"/>
                      <w:szCs w:val="22"/>
                    </w:rPr>
                  </w:pPr>
                </w:p>
              </w:tc>
            </w:tr>
          </w:tbl>
          <w:p w14:paraId="448F541B" w14:textId="77777777" w:rsidR="00AC5BC2" w:rsidRPr="00564093" w:rsidRDefault="00AC5BC2" w:rsidP="00427E0D">
            <w:pPr>
              <w:jc w:val="both"/>
              <w:rPr>
                <w:rFonts w:ascii="Times New Roman" w:hAnsi="Times New Roman" w:cs="Times New Roman"/>
                <w:i/>
                <w:color w:val="000099"/>
                <w:sz w:val="22"/>
                <w:szCs w:val="22"/>
                <w:lang w:val="es-ES_tradnl"/>
              </w:rPr>
            </w:pPr>
          </w:p>
          <w:p w14:paraId="499A6D05" w14:textId="77777777" w:rsidR="00AC5BC2" w:rsidRPr="00564093" w:rsidRDefault="00AC5BC2" w:rsidP="00427E0D">
            <w:pPr>
              <w:jc w:val="both"/>
              <w:rPr>
                <w:rFonts w:ascii="Times New Roman" w:hAnsi="Times New Roman" w:cs="Times New Roman"/>
                <w:i/>
                <w:color w:val="000099"/>
                <w:sz w:val="22"/>
                <w:szCs w:val="22"/>
                <w:lang w:val="es-ES_tradnl"/>
              </w:rPr>
            </w:pPr>
            <w:r w:rsidRPr="00564093">
              <w:rPr>
                <w:rFonts w:ascii="Times New Roman" w:hAnsi="Times New Roman" w:cs="Times New Roman"/>
                <w:i/>
                <w:color w:val="000099"/>
                <w:sz w:val="22"/>
                <w:szCs w:val="22"/>
                <w:lang w:val="es-ES_tradnl"/>
              </w:rPr>
              <w:t xml:space="preserve">[en caso de servicios conexos se sugiere añadir]. </w:t>
            </w:r>
          </w:p>
          <w:p w14:paraId="44553128" w14:textId="77777777" w:rsidR="00AC5BC2" w:rsidRPr="00564093" w:rsidRDefault="00AC5BC2" w:rsidP="00427E0D">
            <w:pPr>
              <w:jc w:val="both"/>
              <w:rPr>
                <w:rFonts w:ascii="Times New Roman" w:hAnsi="Times New Roman" w:cs="Times New Roman"/>
                <w:i/>
                <w:sz w:val="22"/>
                <w:szCs w:val="22"/>
                <w:lang w:val="es-ES_tradnl"/>
              </w:rPr>
            </w:pPr>
            <w:r w:rsidRPr="00564093">
              <w:rPr>
                <w:rFonts w:ascii="Times New Roman" w:hAnsi="Times New Roman" w:cs="Times New Roman"/>
                <w:i/>
                <w:sz w:val="22"/>
                <w:szCs w:val="22"/>
                <w:lang w:val="es-ES_tradnl"/>
              </w:rPr>
              <w:t xml:space="preserve">Los precios consignados en la oferta adjudicada incluyen todo material, equipo, salarios y cualquier recurso necesario para el cumplimiento de los alcances del contrato, siendo de exclusiva responsabilidad del </w:t>
            </w:r>
            <w:r w:rsidRPr="00564093">
              <w:rPr>
                <w:rFonts w:ascii="Times New Roman" w:hAnsi="Times New Roman" w:cs="Times New Roman"/>
                <w:b/>
                <w:i/>
                <w:sz w:val="22"/>
                <w:szCs w:val="22"/>
                <w:lang w:val="es-ES_tradnl"/>
              </w:rPr>
              <w:t xml:space="preserve">PROVEEDOR, </w:t>
            </w:r>
            <w:r w:rsidRPr="00564093">
              <w:rPr>
                <w:rFonts w:ascii="Times New Roman" w:hAnsi="Times New Roman" w:cs="Times New Roman"/>
                <w:i/>
                <w:sz w:val="22"/>
                <w:szCs w:val="22"/>
                <w:lang w:val="es-ES_tradnl"/>
              </w:rPr>
              <w:t>efectuar los trabajos contratados dentro del monto establecido.</w:t>
            </w:r>
          </w:p>
          <w:p w14:paraId="134BAB4B" w14:textId="77777777" w:rsidR="00AC5BC2" w:rsidRPr="00564093" w:rsidRDefault="00AC5BC2" w:rsidP="00427E0D">
            <w:pPr>
              <w:jc w:val="both"/>
              <w:rPr>
                <w:rFonts w:ascii="Times New Roman" w:hAnsi="Times New Roman" w:cs="Times New Roman"/>
                <w:i/>
                <w:sz w:val="22"/>
                <w:szCs w:val="22"/>
                <w:lang w:val="es-ES_tradnl"/>
              </w:rPr>
            </w:pPr>
            <w:r w:rsidRPr="00564093">
              <w:rPr>
                <w:rFonts w:ascii="Times New Roman" w:hAnsi="Times New Roman" w:cs="Times New Roman"/>
                <w:i/>
                <w:sz w:val="22"/>
                <w:szCs w:val="22"/>
                <w:lang w:val="es-ES_tradnl"/>
              </w:rPr>
              <w:t xml:space="preserve"> </w:t>
            </w:r>
          </w:p>
          <w:p w14:paraId="58F714F7" w14:textId="77777777" w:rsidR="00AC5BC2" w:rsidRPr="008061B8" w:rsidRDefault="00AC5BC2" w:rsidP="00427E0D">
            <w:pPr>
              <w:jc w:val="both"/>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Los pagos se realizarán de la siguiente manera:</w:t>
            </w:r>
          </w:p>
          <w:p w14:paraId="19EC34D4" w14:textId="77777777" w:rsidR="00AC5BC2" w:rsidRPr="008061B8" w:rsidRDefault="00AC5BC2" w:rsidP="00427E0D">
            <w:pPr>
              <w:jc w:val="both"/>
              <w:rPr>
                <w:rFonts w:ascii="Times New Roman" w:hAnsi="Times New Roman" w:cs="Times New Roman"/>
                <w:i/>
                <w:sz w:val="22"/>
                <w:szCs w:val="22"/>
                <w:u w:val="single"/>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894"/>
              <w:gridCol w:w="1952"/>
              <w:gridCol w:w="1507"/>
            </w:tblGrid>
            <w:tr w:rsidR="00AC5BC2" w:rsidRPr="008061B8" w14:paraId="5E67959E" w14:textId="77777777" w:rsidTr="005C7AAA">
              <w:trPr>
                <w:jc w:val="center"/>
              </w:trPr>
              <w:tc>
                <w:tcPr>
                  <w:tcW w:w="1220" w:type="dxa"/>
                  <w:vAlign w:val="center"/>
                </w:tcPr>
                <w:p w14:paraId="15B36E7A" w14:textId="77777777" w:rsidR="00AC5BC2" w:rsidRPr="008061B8" w:rsidRDefault="00AC5BC2" w:rsidP="00427E0D">
                  <w:pPr>
                    <w:jc w:val="center"/>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Certificado No.</w:t>
                  </w:r>
                </w:p>
              </w:tc>
              <w:tc>
                <w:tcPr>
                  <w:tcW w:w="1894" w:type="dxa"/>
                  <w:vAlign w:val="center"/>
                </w:tcPr>
                <w:p w14:paraId="1FA20069" w14:textId="77777777" w:rsidR="00AC5BC2" w:rsidRPr="008061B8" w:rsidRDefault="00AC5BC2" w:rsidP="00427E0D">
                  <w:pPr>
                    <w:jc w:val="center"/>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Actividades ejecutados</w:t>
                  </w:r>
                </w:p>
              </w:tc>
              <w:tc>
                <w:tcPr>
                  <w:tcW w:w="1952" w:type="dxa"/>
                  <w:vAlign w:val="center"/>
                </w:tcPr>
                <w:p w14:paraId="24F67791" w14:textId="77777777" w:rsidR="00AC5BC2" w:rsidRPr="008061B8" w:rsidRDefault="00AC5BC2" w:rsidP="00427E0D">
                  <w:pPr>
                    <w:jc w:val="center"/>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Plazo de cumplimiento de la actividad</w:t>
                  </w:r>
                </w:p>
              </w:tc>
              <w:tc>
                <w:tcPr>
                  <w:tcW w:w="1507" w:type="dxa"/>
                </w:tcPr>
                <w:p w14:paraId="1E55AABA" w14:textId="77777777" w:rsidR="00AC5BC2" w:rsidRPr="008061B8" w:rsidRDefault="00AC5BC2" w:rsidP="00427E0D">
                  <w:pPr>
                    <w:jc w:val="center"/>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 de pago sobre el total del contrato</w:t>
                  </w:r>
                </w:p>
                <w:p w14:paraId="57836C1F" w14:textId="77777777" w:rsidR="00AC5BC2" w:rsidRPr="008061B8" w:rsidRDefault="00AC5BC2" w:rsidP="00427E0D">
                  <w:pPr>
                    <w:jc w:val="center"/>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 xml:space="preserve">O </w:t>
                  </w:r>
                </w:p>
                <w:p w14:paraId="67D7D732" w14:textId="77777777" w:rsidR="00AC5BC2" w:rsidRPr="008061B8" w:rsidRDefault="00AC5BC2" w:rsidP="00427E0D">
                  <w:pPr>
                    <w:jc w:val="center"/>
                    <w:rPr>
                      <w:rFonts w:ascii="Times New Roman" w:hAnsi="Times New Roman" w:cs="Times New Roman"/>
                      <w:i/>
                      <w:sz w:val="22"/>
                      <w:szCs w:val="22"/>
                      <w:u w:val="single"/>
                      <w:lang w:val="es-ES_tradnl"/>
                    </w:rPr>
                  </w:pPr>
                  <w:r w:rsidRPr="008061B8">
                    <w:rPr>
                      <w:rFonts w:ascii="Times New Roman" w:hAnsi="Times New Roman" w:cs="Times New Roman"/>
                      <w:i/>
                      <w:sz w:val="22"/>
                      <w:szCs w:val="22"/>
                      <w:u w:val="single"/>
                      <w:lang w:val="es-ES_tradnl"/>
                    </w:rPr>
                    <w:t>monto a pagar</w:t>
                  </w:r>
                </w:p>
              </w:tc>
            </w:tr>
            <w:tr w:rsidR="00AC5BC2" w:rsidRPr="008061B8" w14:paraId="0A121303" w14:textId="77777777" w:rsidTr="005C7AAA">
              <w:trPr>
                <w:jc w:val="center"/>
              </w:trPr>
              <w:tc>
                <w:tcPr>
                  <w:tcW w:w="1220" w:type="dxa"/>
                </w:tcPr>
                <w:p w14:paraId="2FA0705F" w14:textId="73EFBEBC" w:rsidR="00AC5BC2" w:rsidRPr="00A11461" w:rsidRDefault="00ED5DBA" w:rsidP="00427E0D">
                  <w:pPr>
                    <w:jc w:val="both"/>
                    <w:rPr>
                      <w:rFonts w:ascii="Times New Roman" w:hAnsi="Times New Roman" w:cs="Times New Roman"/>
                      <w:sz w:val="22"/>
                      <w:szCs w:val="22"/>
                      <w:lang w:val="es-ES_tradnl"/>
                    </w:rPr>
                  </w:pPr>
                  <w:r>
                    <w:rPr>
                      <w:rFonts w:ascii="Times New Roman" w:hAnsi="Times New Roman" w:cs="Times New Roman"/>
                      <w:sz w:val="22"/>
                      <w:szCs w:val="22"/>
                      <w:lang w:val="es-ES_tradnl"/>
                    </w:rPr>
                    <w:t>No aplica</w:t>
                  </w:r>
                </w:p>
              </w:tc>
              <w:tc>
                <w:tcPr>
                  <w:tcW w:w="1894" w:type="dxa"/>
                </w:tcPr>
                <w:p w14:paraId="3903B771" w14:textId="4F753A37" w:rsidR="00AC5BC2" w:rsidRPr="00A11461" w:rsidRDefault="00AC5BC2" w:rsidP="00427E0D">
                  <w:pPr>
                    <w:jc w:val="both"/>
                    <w:rPr>
                      <w:rFonts w:ascii="Times New Roman" w:hAnsi="Times New Roman" w:cs="Times New Roman"/>
                      <w:sz w:val="22"/>
                      <w:szCs w:val="22"/>
                      <w:lang w:val="es-ES_tradnl"/>
                    </w:rPr>
                  </w:pPr>
                  <w:r w:rsidRPr="00A11461">
                    <w:rPr>
                      <w:rFonts w:ascii="Times New Roman" w:hAnsi="Times New Roman" w:cs="Times New Roman"/>
                      <w:sz w:val="22"/>
                      <w:szCs w:val="22"/>
                      <w:lang w:val="es-ES_tradnl"/>
                    </w:rPr>
                    <w:t xml:space="preserve">Entrega de los </w:t>
                  </w:r>
                  <w:r w:rsidR="00ED5DBA">
                    <w:rPr>
                      <w:rFonts w:ascii="Times New Roman" w:hAnsi="Times New Roman" w:cs="Times New Roman"/>
                      <w:sz w:val="22"/>
                      <w:szCs w:val="22"/>
                      <w:lang w:val="es-ES_tradnl"/>
                    </w:rPr>
                    <w:t>bienes</w:t>
                  </w:r>
                </w:p>
              </w:tc>
              <w:tc>
                <w:tcPr>
                  <w:tcW w:w="1952" w:type="dxa"/>
                </w:tcPr>
                <w:p w14:paraId="5EA1361A" w14:textId="77777777" w:rsidR="00AC5BC2" w:rsidRPr="008061B8" w:rsidRDefault="00AC5BC2" w:rsidP="00427E0D">
                  <w:pPr>
                    <w:jc w:val="both"/>
                    <w:rPr>
                      <w:rFonts w:ascii="Times New Roman" w:hAnsi="Times New Roman" w:cs="Times New Roman"/>
                      <w:i/>
                      <w:sz w:val="22"/>
                      <w:szCs w:val="22"/>
                      <w:u w:val="single"/>
                      <w:lang w:val="es-ES_tradnl"/>
                    </w:rPr>
                  </w:pPr>
                </w:p>
              </w:tc>
              <w:tc>
                <w:tcPr>
                  <w:tcW w:w="1507" w:type="dxa"/>
                </w:tcPr>
                <w:p w14:paraId="69A56B4B" w14:textId="20E49E41" w:rsidR="00AC5BC2" w:rsidRPr="008061B8" w:rsidRDefault="00143625" w:rsidP="00427E0D">
                  <w:pPr>
                    <w:jc w:val="both"/>
                    <w:rPr>
                      <w:rFonts w:ascii="Times New Roman" w:hAnsi="Times New Roman" w:cs="Times New Roman"/>
                      <w:i/>
                      <w:sz w:val="22"/>
                      <w:szCs w:val="22"/>
                      <w:u w:val="single"/>
                      <w:lang w:val="es-ES_tradnl"/>
                    </w:rPr>
                  </w:pPr>
                  <w:r>
                    <w:rPr>
                      <w:rFonts w:ascii="Times New Roman" w:hAnsi="Times New Roman" w:cs="Times New Roman"/>
                      <w:i/>
                      <w:sz w:val="22"/>
                      <w:szCs w:val="22"/>
                      <w:u w:val="single"/>
                      <w:lang w:val="es-ES_tradnl"/>
                    </w:rPr>
                    <w:t>100%</w:t>
                  </w:r>
                </w:p>
              </w:tc>
            </w:tr>
          </w:tbl>
          <w:p w14:paraId="727009BE" w14:textId="77777777" w:rsidR="00AC5BC2" w:rsidRPr="008061B8" w:rsidRDefault="00AC5BC2" w:rsidP="00427E0D">
            <w:pPr>
              <w:jc w:val="both"/>
              <w:rPr>
                <w:rFonts w:ascii="Times New Roman" w:hAnsi="Times New Roman" w:cs="Times New Roman"/>
                <w:i/>
                <w:sz w:val="22"/>
                <w:szCs w:val="22"/>
                <w:u w:val="single"/>
                <w:lang w:val="es-ES_tradnl"/>
              </w:rPr>
            </w:pPr>
          </w:p>
          <w:p w14:paraId="4F32ABF1" w14:textId="77777777" w:rsidR="00AC5BC2" w:rsidRPr="00564093" w:rsidRDefault="00AC5BC2" w:rsidP="00427E0D">
            <w:pPr>
              <w:spacing w:before="120"/>
              <w:jc w:val="both"/>
              <w:rPr>
                <w:rFonts w:ascii="Times New Roman" w:hAnsi="Times New Roman" w:cs="Times New Roman"/>
                <w:b/>
                <w:sz w:val="22"/>
                <w:szCs w:val="22"/>
                <w:lang w:val="es-ES_tradnl"/>
              </w:rPr>
            </w:pPr>
          </w:p>
        </w:tc>
      </w:tr>
      <w:tr w:rsidR="00AC5BC2" w:rsidRPr="00564093" w14:paraId="5E605597" w14:textId="77777777" w:rsidTr="001F78A8">
        <w:tc>
          <w:tcPr>
            <w:tcW w:w="2039" w:type="dxa"/>
          </w:tcPr>
          <w:p w14:paraId="6F48ACF6"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lastRenderedPageBreak/>
              <w:t>Ajuste de precio</w:t>
            </w:r>
          </w:p>
        </w:tc>
        <w:tc>
          <w:tcPr>
            <w:tcW w:w="6799" w:type="dxa"/>
            <w:shd w:val="clear" w:color="auto" w:fill="FFFFFF" w:themeFill="background1"/>
          </w:tcPr>
          <w:p w14:paraId="155E4306" w14:textId="729AE571" w:rsidR="00AC5BC2" w:rsidRPr="001F78A8" w:rsidRDefault="00ED5DBA" w:rsidP="00427E0D">
            <w:pPr>
              <w:jc w:val="both"/>
              <w:rPr>
                <w:rFonts w:ascii="Times New Roman" w:hAnsi="Times New Roman" w:cs="Times New Roman"/>
                <w:sz w:val="22"/>
                <w:szCs w:val="22"/>
              </w:rPr>
            </w:pPr>
            <w:r>
              <w:rPr>
                <w:rFonts w:ascii="Times New Roman" w:hAnsi="Times New Roman" w:cs="Times New Roman"/>
                <w:sz w:val="22"/>
                <w:szCs w:val="22"/>
              </w:rPr>
              <w:t>N</w:t>
            </w:r>
            <w:r w:rsidR="00AC5BC2" w:rsidRPr="001F78A8">
              <w:rPr>
                <w:rFonts w:ascii="Times New Roman" w:hAnsi="Times New Roman" w:cs="Times New Roman"/>
                <w:sz w:val="22"/>
                <w:szCs w:val="22"/>
              </w:rPr>
              <w:t>o se prevén ajustes del precio del contrato.</w:t>
            </w:r>
          </w:p>
          <w:p w14:paraId="5C3DED5B" w14:textId="77777777" w:rsidR="00AC5BC2" w:rsidRPr="001F78A8" w:rsidRDefault="00AC5BC2" w:rsidP="00427E0D">
            <w:pPr>
              <w:jc w:val="both"/>
              <w:rPr>
                <w:rFonts w:ascii="Times New Roman" w:hAnsi="Times New Roman" w:cs="Times New Roman"/>
                <w:iCs/>
                <w:sz w:val="22"/>
                <w:szCs w:val="22"/>
                <w:lang w:eastAsia="en-US"/>
              </w:rPr>
            </w:pPr>
          </w:p>
          <w:p w14:paraId="4EC7B465" w14:textId="77777777" w:rsidR="00AC5BC2" w:rsidRPr="001F78A8" w:rsidRDefault="00AC5BC2" w:rsidP="00427E0D">
            <w:pPr>
              <w:spacing w:before="120"/>
              <w:jc w:val="both"/>
              <w:rPr>
                <w:rFonts w:ascii="Times New Roman" w:hAnsi="Times New Roman" w:cs="Times New Roman"/>
                <w:b/>
                <w:sz w:val="22"/>
                <w:szCs w:val="22"/>
                <w:lang w:val="es-ES_tradnl"/>
              </w:rPr>
            </w:pPr>
          </w:p>
        </w:tc>
      </w:tr>
      <w:tr w:rsidR="00AC5BC2" w:rsidRPr="00564093" w14:paraId="5D970A92" w14:textId="77777777" w:rsidTr="001F78A8">
        <w:tc>
          <w:tcPr>
            <w:tcW w:w="2039" w:type="dxa"/>
          </w:tcPr>
          <w:p w14:paraId="30C065F6"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Morosidad y sus penalidades</w:t>
            </w:r>
          </w:p>
        </w:tc>
        <w:tc>
          <w:tcPr>
            <w:tcW w:w="6799" w:type="dxa"/>
            <w:shd w:val="clear" w:color="auto" w:fill="FFFFFF" w:themeFill="background1"/>
          </w:tcPr>
          <w:p w14:paraId="60145B9E" w14:textId="77777777" w:rsidR="00AC5BC2" w:rsidRPr="001F78A8" w:rsidRDefault="00AC5BC2" w:rsidP="00427E0D">
            <w:pPr>
              <w:tabs>
                <w:tab w:val="left" w:pos="1708"/>
              </w:tabs>
              <w:jc w:val="both"/>
              <w:rPr>
                <w:rFonts w:ascii="Times New Roman" w:hAnsi="Times New Roman" w:cs="Times New Roman"/>
                <w:sz w:val="22"/>
                <w:szCs w:val="22"/>
                <w:lang w:val="es-ES_tradnl"/>
              </w:rPr>
            </w:pPr>
            <w:r w:rsidRPr="001F78A8">
              <w:rPr>
                <w:rFonts w:ascii="Times New Roman" w:hAnsi="Times New Roman" w:cs="Times New Roman"/>
                <w:b/>
                <w:sz w:val="22"/>
                <w:szCs w:val="22"/>
                <w:lang w:val="es-ES_tradnl"/>
              </w:rPr>
              <w:t>[</w:t>
            </w:r>
            <w:r w:rsidRPr="001F78A8">
              <w:rPr>
                <w:rFonts w:ascii="Times New Roman" w:hAnsi="Times New Roman" w:cs="Times New Roman"/>
                <w:i/>
                <w:sz w:val="22"/>
                <w:szCs w:val="22"/>
                <w:lang w:val="es-ES_tradnl"/>
              </w:rPr>
              <w:t>El Comprador ajustará esta cláusula según la característica del contrato] El plazo de ejecución</w:t>
            </w:r>
          </w:p>
          <w:p w14:paraId="080BA0A8" w14:textId="77777777" w:rsidR="00AC5BC2" w:rsidRPr="001F78A8" w:rsidRDefault="00AC5BC2" w:rsidP="00427E0D">
            <w:pPr>
              <w:jc w:val="both"/>
              <w:rPr>
                <w:rFonts w:ascii="Times New Roman" w:hAnsi="Times New Roman" w:cs="Times New Roman"/>
                <w:i/>
                <w:sz w:val="22"/>
                <w:szCs w:val="22"/>
                <w:lang w:val="es-ES_tradnl"/>
              </w:rPr>
            </w:pPr>
            <w:r w:rsidRPr="001F78A8">
              <w:rPr>
                <w:rFonts w:ascii="Times New Roman" w:hAnsi="Times New Roman" w:cs="Times New Roman"/>
                <w:sz w:val="22"/>
                <w:szCs w:val="22"/>
                <w:lang w:val="es-ES_tradnl"/>
              </w:rPr>
              <w:t xml:space="preserve">Salvo lo indicado en </w:t>
            </w:r>
            <w:r w:rsidRPr="001F78A8">
              <w:rPr>
                <w:rFonts w:ascii="Times New Roman" w:hAnsi="Times New Roman" w:cs="Times New Roman"/>
                <w:sz w:val="22"/>
                <w:szCs w:val="22"/>
                <w:shd w:val="clear" w:color="auto" w:fill="FFFFFF" w:themeFill="background1"/>
                <w:lang w:val="es-ES_tradnl"/>
              </w:rPr>
              <w:t>la cláusula xxxx i los plazos establecidos en la oferta, trasladados en el cuadro de la cláusula 7,</w:t>
            </w:r>
            <w:r w:rsidRPr="001F78A8">
              <w:rPr>
                <w:rFonts w:ascii="Times New Roman" w:hAnsi="Times New Roman" w:cs="Times New Roman"/>
                <w:sz w:val="22"/>
                <w:szCs w:val="22"/>
                <w:lang w:val="es-ES_tradnl"/>
              </w:rPr>
              <w:t xml:space="preserve"> </w:t>
            </w:r>
            <w:r w:rsidRPr="001F78A8">
              <w:rPr>
                <w:rFonts w:ascii="Times New Roman" w:hAnsi="Times New Roman" w:cs="Times New Roman"/>
                <w:b/>
                <w:bCs/>
                <w:sz w:val="22"/>
                <w:szCs w:val="22"/>
              </w:rPr>
              <w:t xml:space="preserve">Monto del contrato y forma de pago </w:t>
            </w:r>
            <w:r w:rsidRPr="001F78A8">
              <w:rPr>
                <w:rFonts w:ascii="Times New Roman" w:hAnsi="Times New Roman" w:cs="Times New Roman"/>
                <w:sz w:val="22"/>
                <w:szCs w:val="22"/>
                <w:lang w:val="es-ES_tradnl"/>
              </w:rPr>
              <w:t xml:space="preserve">fenecen y no ha concluido de forma satisfactoria la entrega de los bienes y/o servicios, el </w:t>
            </w:r>
            <w:r w:rsidRPr="001F78A8">
              <w:rPr>
                <w:rFonts w:ascii="Times New Roman" w:hAnsi="Times New Roman" w:cs="Times New Roman"/>
                <w:b/>
                <w:sz w:val="22"/>
                <w:szCs w:val="22"/>
                <w:lang w:val="es-ES_tradnl"/>
              </w:rPr>
              <w:t>PROVEEDOR</w:t>
            </w:r>
            <w:r w:rsidRPr="001F78A8">
              <w:rPr>
                <w:rFonts w:ascii="Times New Roman" w:hAnsi="Times New Roman" w:cs="Times New Roman"/>
                <w:sz w:val="22"/>
                <w:szCs w:val="22"/>
                <w:lang w:val="es-ES_tradnl"/>
              </w:rPr>
              <w:t xml:space="preserve"> se constituirá en mora sin necesidad de previo aviso obligándose a pagar una multa equivalente</w:t>
            </w:r>
            <w:r w:rsidRPr="001F78A8">
              <w:rPr>
                <w:rFonts w:ascii="Times New Roman" w:hAnsi="Times New Roman" w:cs="Times New Roman"/>
                <w:iCs/>
                <w:sz w:val="22"/>
                <w:szCs w:val="22"/>
                <w:lang w:val="es-ES_tradnl"/>
              </w:rPr>
              <w:t xml:space="preserve">: </w:t>
            </w:r>
            <w:r w:rsidRPr="001F78A8">
              <w:rPr>
                <w:rFonts w:ascii="Times New Roman" w:hAnsi="Times New Roman" w:cs="Times New Roman"/>
                <w:i/>
                <w:sz w:val="22"/>
                <w:szCs w:val="22"/>
                <w:lang w:val="es-ES_tradnl"/>
              </w:rPr>
              <w:t>[Incluir un porcentaje del monto del contrato por día de atraso]</w:t>
            </w:r>
          </w:p>
          <w:p w14:paraId="411F01DB" w14:textId="77777777" w:rsidR="00AC5BC2" w:rsidRPr="001F78A8" w:rsidRDefault="00AC5BC2" w:rsidP="00427E0D">
            <w:pPr>
              <w:spacing w:before="120"/>
              <w:jc w:val="both"/>
              <w:rPr>
                <w:rFonts w:ascii="Times New Roman" w:hAnsi="Times New Roman" w:cs="Times New Roman"/>
                <w:b/>
                <w:sz w:val="22"/>
                <w:szCs w:val="22"/>
                <w:lang w:val="es-ES_tradnl"/>
              </w:rPr>
            </w:pPr>
          </w:p>
        </w:tc>
      </w:tr>
      <w:tr w:rsidR="00AC5BC2" w:rsidRPr="00564093" w14:paraId="3C672B79" w14:textId="77777777" w:rsidTr="001F78A8">
        <w:tc>
          <w:tcPr>
            <w:tcW w:w="2039" w:type="dxa"/>
          </w:tcPr>
          <w:p w14:paraId="067D5EFB"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Facturación</w:t>
            </w:r>
          </w:p>
        </w:tc>
        <w:tc>
          <w:tcPr>
            <w:tcW w:w="6799" w:type="dxa"/>
            <w:shd w:val="clear" w:color="auto" w:fill="FFFFFF" w:themeFill="background1"/>
          </w:tcPr>
          <w:p w14:paraId="12B171CB" w14:textId="77777777" w:rsidR="00AC5BC2" w:rsidRPr="001F78A8" w:rsidRDefault="00AC5BC2" w:rsidP="00427E0D">
            <w:pPr>
              <w:tabs>
                <w:tab w:val="left" w:pos="1708"/>
              </w:tabs>
              <w:jc w:val="both"/>
              <w:rPr>
                <w:rFonts w:ascii="Times New Roman" w:hAnsi="Times New Roman" w:cs="Times New Roman"/>
                <w:b/>
                <w:sz w:val="22"/>
                <w:szCs w:val="22"/>
                <w:lang w:val="es-ES_tradnl"/>
              </w:rPr>
            </w:pPr>
            <w:r w:rsidRPr="001F78A8">
              <w:rPr>
                <w:rFonts w:ascii="Times New Roman" w:hAnsi="Times New Roman" w:cs="Times New Roman"/>
                <w:sz w:val="22"/>
                <w:szCs w:val="22"/>
                <w:lang w:val="es-ES_tradnl"/>
              </w:rPr>
              <w:t xml:space="preserve">El </w:t>
            </w:r>
            <w:r w:rsidRPr="001F78A8">
              <w:rPr>
                <w:rFonts w:ascii="Times New Roman" w:hAnsi="Times New Roman" w:cs="Times New Roman"/>
                <w:b/>
                <w:bCs/>
                <w:sz w:val="22"/>
                <w:szCs w:val="22"/>
                <w:lang w:val="es-ES_tradnl"/>
              </w:rPr>
              <w:t>PROVEEDOR</w:t>
            </w:r>
            <w:r w:rsidRPr="001F78A8">
              <w:rPr>
                <w:rFonts w:ascii="Times New Roman" w:hAnsi="Times New Roman" w:cs="Times New Roman"/>
                <w:sz w:val="22"/>
                <w:szCs w:val="22"/>
                <w:lang w:val="es-ES_tradnl"/>
              </w:rPr>
              <w:t xml:space="preserve"> emitirá la factura correspondiente a favor del </w:t>
            </w:r>
            <w:r w:rsidRPr="001F78A8">
              <w:rPr>
                <w:rFonts w:ascii="Times New Roman" w:hAnsi="Times New Roman" w:cs="Times New Roman"/>
                <w:b/>
                <w:bCs/>
                <w:sz w:val="22"/>
                <w:szCs w:val="22"/>
                <w:lang w:val="es-ES_tradnl"/>
              </w:rPr>
              <w:t>COMPRADOR</w:t>
            </w:r>
            <w:r w:rsidRPr="001F78A8">
              <w:rPr>
                <w:rFonts w:ascii="Times New Roman" w:hAnsi="Times New Roman" w:cs="Times New Roman"/>
                <w:sz w:val="22"/>
                <w:szCs w:val="22"/>
                <w:lang w:val="es-ES_tradnl"/>
              </w:rPr>
              <w:t xml:space="preserve"> una vez que cada certificado de pago haya sido aprobado. En caso de que no sea emitida la factura respectiva, el </w:t>
            </w:r>
            <w:r w:rsidRPr="001F78A8">
              <w:rPr>
                <w:rFonts w:ascii="Times New Roman" w:hAnsi="Times New Roman" w:cs="Times New Roman"/>
                <w:b/>
                <w:bCs/>
                <w:sz w:val="22"/>
                <w:szCs w:val="22"/>
                <w:lang w:val="es-ES_tradnl"/>
              </w:rPr>
              <w:t>COMPRADOR</w:t>
            </w:r>
            <w:r w:rsidRPr="001F78A8">
              <w:rPr>
                <w:rFonts w:ascii="Times New Roman" w:hAnsi="Times New Roman" w:cs="Times New Roman"/>
                <w:sz w:val="22"/>
                <w:szCs w:val="22"/>
                <w:lang w:val="es-ES_tradnl"/>
              </w:rPr>
              <w:t xml:space="preserve"> no hará efectivo el pago del certificado.</w:t>
            </w:r>
          </w:p>
        </w:tc>
      </w:tr>
      <w:tr w:rsidR="00AC5BC2" w:rsidRPr="00564093" w14:paraId="73EFA3D9" w14:textId="77777777" w:rsidTr="001F78A8">
        <w:tc>
          <w:tcPr>
            <w:tcW w:w="2039" w:type="dxa"/>
            <w:shd w:val="clear" w:color="auto" w:fill="FFFFFF" w:themeFill="background1"/>
          </w:tcPr>
          <w:p w14:paraId="2CB1EE8B" w14:textId="77777777" w:rsidR="00AC5BC2" w:rsidRPr="00564093" w:rsidRDefault="00AC5BC2" w:rsidP="00427E0D">
            <w:pPr>
              <w:pStyle w:val="Prrafodelista"/>
              <w:numPr>
                <w:ilvl w:val="0"/>
                <w:numId w:val="48"/>
              </w:numPr>
              <w:spacing w:before="120"/>
              <w:ind w:left="454"/>
              <w:jc w:val="both"/>
              <w:rPr>
                <w:b/>
                <w:bCs/>
                <w:sz w:val="22"/>
                <w:szCs w:val="22"/>
              </w:rPr>
            </w:pPr>
            <w:bookmarkStart w:id="23" w:name="_Toc106188593"/>
            <w:bookmarkStart w:id="24" w:name="_Toc403379174"/>
            <w:r w:rsidRPr="00564093">
              <w:rPr>
                <w:b/>
                <w:sz w:val="22"/>
                <w:szCs w:val="22"/>
                <w:lang w:val="es-ES"/>
              </w:rPr>
              <w:t>Prórroga de los Plazos</w:t>
            </w:r>
            <w:bookmarkEnd w:id="23"/>
            <w:bookmarkEnd w:id="24"/>
          </w:p>
        </w:tc>
        <w:tc>
          <w:tcPr>
            <w:tcW w:w="6799" w:type="dxa"/>
            <w:shd w:val="clear" w:color="auto" w:fill="FFFFFF" w:themeFill="background1"/>
          </w:tcPr>
          <w:p w14:paraId="411924B6" w14:textId="3B6115C4" w:rsidR="00AC5BC2" w:rsidRPr="001F78A8" w:rsidRDefault="00AC5BC2" w:rsidP="00427E0D">
            <w:pPr>
              <w:jc w:val="both"/>
              <w:rPr>
                <w:rFonts w:ascii="Times New Roman" w:hAnsi="Times New Roman" w:cs="Times New Roman"/>
                <w:sz w:val="22"/>
                <w:szCs w:val="22"/>
                <w:lang w:val="es-ES_tradnl"/>
              </w:rPr>
            </w:pPr>
            <w:r w:rsidRPr="001F78A8">
              <w:rPr>
                <w:rFonts w:ascii="Times New Roman" w:hAnsi="Times New Roman" w:cs="Times New Roman"/>
                <w:sz w:val="22"/>
                <w:szCs w:val="22"/>
                <w:lang w:val="es-ES_tradnl"/>
              </w:rPr>
              <w:t xml:space="preserve">Si en cualquier momento durante la ejecución del Contrato, el </w:t>
            </w:r>
            <w:r w:rsidRPr="001F78A8">
              <w:rPr>
                <w:rFonts w:ascii="Times New Roman" w:hAnsi="Times New Roman" w:cs="Times New Roman"/>
                <w:b/>
                <w:bCs/>
                <w:sz w:val="22"/>
                <w:szCs w:val="22"/>
                <w:lang w:val="es-ES_tradnl"/>
              </w:rPr>
              <w:t>PROVEEDOR</w:t>
            </w:r>
            <w:r w:rsidRPr="001F78A8">
              <w:rPr>
                <w:rFonts w:ascii="Times New Roman" w:hAnsi="Times New Roman" w:cs="Times New Roman"/>
                <w:sz w:val="22"/>
                <w:szCs w:val="22"/>
                <w:lang w:val="es-ES_tradnl"/>
              </w:rPr>
              <w:t xml:space="preserve"> encontrase condiciones que impidiesen la entrega oportuna de los Bienes o el cumplimiento de los Servicios Conexos de conformidad, el </w:t>
            </w:r>
            <w:r w:rsidRPr="001F78A8">
              <w:rPr>
                <w:rFonts w:ascii="Times New Roman" w:hAnsi="Times New Roman" w:cs="Times New Roman"/>
                <w:b/>
                <w:bCs/>
                <w:sz w:val="22"/>
                <w:szCs w:val="22"/>
                <w:lang w:val="es-ES_tradnl"/>
              </w:rPr>
              <w:t>PROVEEDOR</w:t>
            </w:r>
            <w:r w:rsidRPr="001F78A8">
              <w:rPr>
                <w:rFonts w:ascii="Times New Roman" w:hAnsi="Times New Roman" w:cs="Times New Roman"/>
                <w:sz w:val="22"/>
                <w:szCs w:val="22"/>
                <w:lang w:val="es-ES_tradnl"/>
              </w:rPr>
              <w:t xml:space="preserve"> informará prontamente y por escrito al </w:t>
            </w:r>
            <w:r w:rsidRPr="001F78A8">
              <w:rPr>
                <w:rFonts w:ascii="Times New Roman" w:hAnsi="Times New Roman" w:cs="Times New Roman"/>
                <w:b/>
                <w:bCs/>
                <w:sz w:val="22"/>
                <w:szCs w:val="22"/>
                <w:lang w:val="es-ES_tradnl"/>
              </w:rPr>
              <w:t>COMPRADOR</w:t>
            </w:r>
            <w:r w:rsidRPr="001F78A8">
              <w:rPr>
                <w:rFonts w:ascii="Times New Roman" w:hAnsi="Times New Roman" w:cs="Times New Roman"/>
                <w:sz w:val="22"/>
                <w:szCs w:val="22"/>
                <w:lang w:val="es-ES_tradnl"/>
              </w:rPr>
              <w:t xml:space="preserve"> sobre la demora, posible duración y causa. Tan pronto como sea posible después de recibir la comunicación del </w:t>
            </w:r>
            <w:r w:rsidRPr="001F78A8">
              <w:rPr>
                <w:rFonts w:ascii="Times New Roman" w:hAnsi="Times New Roman" w:cs="Times New Roman"/>
                <w:b/>
                <w:bCs/>
                <w:sz w:val="22"/>
                <w:szCs w:val="22"/>
                <w:lang w:val="es-ES_tradnl"/>
              </w:rPr>
              <w:t>PROVEEDOR</w:t>
            </w:r>
            <w:r w:rsidRPr="001F78A8">
              <w:rPr>
                <w:rFonts w:ascii="Times New Roman" w:hAnsi="Times New Roman" w:cs="Times New Roman"/>
                <w:sz w:val="22"/>
                <w:szCs w:val="22"/>
                <w:lang w:val="es-ES_tradnl"/>
              </w:rPr>
              <w:t xml:space="preserve">, el </w:t>
            </w:r>
            <w:r w:rsidRPr="001F78A8">
              <w:rPr>
                <w:rFonts w:ascii="Times New Roman" w:hAnsi="Times New Roman" w:cs="Times New Roman"/>
                <w:b/>
                <w:bCs/>
                <w:sz w:val="22"/>
                <w:szCs w:val="22"/>
                <w:lang w:val="es-ES_tradnl"/>
              </w:rPr>
              <w:t>COMPRADOR</w:t>
            </w:r>
            <w:r w:rsidRPr="001F78A8">
              <w:rPr>
                <w:rFonts w:ascii="Times New Roman" w:hAnsi="Times New Roman" w:cs="Times New Roman"/>
                <w:sz w:val="22"/>
                <w:szCs w:val="22"/>
                <w:lang w:val="es-ES_tradnl"/>
              </w:rPr>
              <w:t xml:space="preserve"> evaluará la situación y podrá prorrogar el plazo de cumplimiento del </w:t>
            </w:r>
            <w:r w:rsidRPr="001F78A8">
              <w:rPr>
                <w:rFonts w:ascii="Times New Roman" w:hAnsi="Times New Roman" w:cs="Times New Roman"/>
                <w:b/>
                <w:bCs/>
                <w:sz w:val="22"/>
                <w:szCs w:val="22"/>
                <w:lang w:val="es-ES_tradnl"/>
              </w:rPr>
              <w:t>PROVEEDOR</w:t>
            </w:r>
            <w:r w:rsidRPr="001F78A8">
              <w:rPr>
                <w:rFonts w:ascii="Times New Roman" w:hAnsi="Times New Roman" w:cs="Times New Roman"/>
                <w:sz w:val="22"/>
                <w:szCs w:val="22"/>
                <w:lang w:val="es-ES_tradnl"/>
              </w:rPr>
              <w:t>. En dicha circunstancia, ambas partes ratificarán la prórroga mediante una enmienda al Contrato.</w:t>
            </w:r>
          </w:p>
          <w:p w14:paraId="7CA22844" w14:textId="77777777" w:rsidR="00AC5BC2" w:rsidRPr="001F78A8" w:rsidRDefault="00AC5BC2" w:rsidP="00427E0D">
            <w:pPr>
              <w:jc w:val="both"/>
              <w:rPr>
                <w:rFonts w:ascii="Times New Roman" w:hAnsi="Times New Roman" w:cs="Times New Roman"/>
                <w:b/>
                <w:sz w:val="22"/>
                <w:szCs w:val="22"/>
              </w:rPr>
            </w:pPr>
            <w:r w:rsidRPr="001F78A8">
              <w:rPr>
                <w:rFonts w:ascii="Times New Roman" w:hAnsi="Times New Roman" w:cs="Times New Roman"/>
                <w:sz w:val="22"/>
                <w:szCs w:val="22"/>
                <w:lang w:val="es-ES_tradnl"/>
              </w:rPr>
              <w:t xml:space="preserve">Excepto lo indicado y en el caso de Fuerza Mayor, como se indica en la </w:t>
            </w:r>
            <w:r w:rsidRPr="001F78A8">
              <w:rPr>
                <w:rFonts w:ascii="Times New Roman" w:hAnsi="Times New Roman" w:cs="Times New Roman"/>
                <w:sz w:val="22"/>
                <w:szCs w:val="22"/>
                <w:shd w:val="clear" w:color="auto" w:fill="FFFFFF" w:themeFill="background1"/>
                <w:lang w:val="es-ES_tradnl"/>
              </w:rPr>
              <w:t>Cláusula 18, cualquier</w:t>
            </w:r>
            <w:r w:rsidRPr="001F78A8">
              <w:rPr>
                <w:rFonts w:ascii="Times New Roman" w:hAnsi="Times New Roman" w:cs="Times New Roman"/>
                <w:sz w:val="22"/>
                <w:szCs w:val="22"/>
                <w:lang w:val="es-ES_tradnl"/>
              </w:rPr>
              <w:t xml:space="preserve"> retraso en el desempeño de sus obligaciones de </w:t>
            </w:r>
            <w:r w:rsidRPr="001F78A8">
              <w:rPr>
                <w:rFonts w:ascii="Times New Roman" w:hAnsi="Times New Roman" w:cs="Times New Roman"/>
                <w:sz w:val="22"/>
                <w:szCs w:val="22"/>
                <w:lang w:val="es-ES_tradnl"/>
              </w:rPr>
              <w:lastRenderedPageBreak/>
              <w:t xml:space="preserve">Entrega y Cumplimiento expondrá al </w:t>
            </w:r>
            <w:r w:rsidRPr="001F78A8">
              <w:rPr>
                <w:rFonts w:ascii="Times New Roman" w:hAnsi="Times New Roman" w:cs="Times New Roman"/>
                <w:b/>
                <w:bCs/>
                <w:sz w:val="22"/>
                <w:szCs w:val="22"/>
                <w:lang w:val="es-ES_tradnl"/>
              </w:rPr>
              <w:t>PROVEEDOR</w:t>
            </w:r>
            <w:r w:rsidRPr="001F78A8">
              <w:rPr>
                <w:rFonts w:ascii="Times New Roman" w:hAnsi="Times New Roman" w:cs="Times New Roman"/>
                <w:sz w:val="22"/>
                <w:szCs w:val="22"/>
                <w:lang w:val="es-ES_tradnl"/>
              </w:rPr>
              <w:t xml:space="preserve"> a la imposición de liquidación por daños y perjuicios de conformidad con la Cláusula 9.</w:t>
            </w:r>
          </w:p>
        </w:tc>
      </w:tr>
      <w:tr w:rsidR="00AC5BC2" w:rsidRPr="00564093" w14:paraId="1810DC61" w14:textId="77777777" w:rsidTr="00427E0D">
        <w:trPr>
          <w:trHeight w:val="96"/>
        </w:trPr>
        <w:tc>
          <w:tcPr>
            <w:tcW w:w="2039" w:type="dxa"/>
          </w:tcPr>
          <w:p w14:paraId="4D04E456"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lastRenderedPageBreak/>
              <w:t>Modificación del contrato</w:t>
            </w:r>
          </w:p>
        </w:tc>
        <w:tc>
          <w:tcPr>
            <w:tcW w:w="6799" w:type="dxa"/>
          </w:tcPr>
          <w:p w14:paraId="4FB88B03" w14:textId="77777777" w:rsidR="00AC5BC2" w:rsidRPr="00564093" w:rsidRDefault="00AC5BC2" w:rsidP="00427E0D">
            <w:pPr>
              <w:tabs>
                <w:tab w:val="left" w:pos="1708"/>
              </w:tabs>
              <w:jc w:val="both"/>
              <w:rPr>
                <w:rFonts w:ascii="Times New Roman" w:hAnsi="Times New Roman" w:cs="Times New Roman"/>
                <w:sz w:val="22"/>
                <w:szCs w:val="22"/>
              </w:rPr>
            </w:pPr>
            <w:r w:rsidRPr="00564093">
              <w:rPr>
                <w:rFonts w:ascii="Times New Roman" w:hAnsi="Times New Roman" w:cs="Times New Roman"/>
                <w:sz w:val="22"/>
                <w:szCs w:val="22"/>
              </w:rPr>
              <w:t xml:space="preserve">El </w:t>
            </w:r>
            <w:r w:rsidRPr="00564093">
              <w:rPr>
                <w:rFonts w:ascii="Times New Roman" w:hAnsi="Times New Roman" w:cs="Times New Roman"/>
                <w:b/>
                <w:bCs/>
                <w:sz w:val="22"/>
                <w:szCs w:val="22"/>
                <w:lang w:val="es-ES_tradnl"/>
              </w:rPr>
              <w:t>COMPRADOR</w:t>
            </w:r>
            <w:r w:rsidRPr="00564093">
              <w:rPr>
                <w:rFonts w:ascii="Times New Roman" w:hAnsi="Times New Roman" w:cs="Times New Roman"/>
                <w:sz w:val="22"/>
                <w:szCs w:val="22"/>
                <w:lang w:val="es-ES_tradnl"/>
              </w:rPr>
              <w:t xml:space="preserve"> </w:t>
            </w:r>
            <w:r w:rsidRPr="00564093">
              <w:rPr>
                <w:rFonts w:ascii="Times New Roman" w:hAnsi="Times New Roman" w:cs="Times New Roman"/>
                <w:sz w:val="22"/>
                <w:szCs w:val="22"/>
              </w:rPr>
              <w:t xml:space="preserve">podrá, en cualquier momento, efectuar cambios dentro del marco general del Contrato, mediante orden escrita al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en uno o más de los siguientes aspectos </w:t>
            </w:r>
            <w:r w:rsidRPr="00564093">
              <w:rPr>
                <w:rFonts w:ascii="Times New Roman" w:hAnsi="Times New Roman" w:cs="Times New Roman"/>
                <w:i/>
                <w:color w:val="000099"/>
                <w:sz w:val="22"/>
                <w:szCs w:val="22"/>
                <w:lang w:val="es-ES_tradnl"/>
              </w:rPr>
              <w:t>[modificar según corresponda</w:t>
            </w:r>
            <w:r w:rsidRPr="00564093">
              <w:rPr>
                <w:rFonts w:ascii="Times New Roman" w:hAnsi="Times New Roman" w:cs="Times New Roman"/>
                <w:sz w:val="22"/>
                <w:szCs w:val="22"/>
              </w:rPr>
              <w:t>:</w:t>
            </w:r>
          </w:p>
          <w:p w14:paraId="75B9CEC6" w14:textId="77777777" w:rsidR="00AC5BC2" w:rsidRPr="00564093" w:rsidRDefault="00AC5BC2" w:rsidP="00427E0D">
            <w:pPr>
              <w:numPr>
                <w:ilvl w:val="0"/>
                <w:numId w:val="50"/>
              </w:numPr>
              <w:spacing w:before="60" w:after="60"/>
              <w:ind w:left="648"/>
              <w:jc w:val="both"/>
              <w:rPr>
                <w:rFonts w:ascii="Times New Roman" w:hAnsi="Times New Roman" w:cs="Times New Roman"/>
                <w:sz w:val="22"/>
                <w:szCs w:val="22"/>
              </w:rPr>
            </w:pPr>
            <w:r w:rsidRPr="00564093">
              <w:rPr>
                <w:rFonts w:ascii="Times New Roman" w:hAnsi="Times New Roman" w:cs="Times New Roman"/>
                <w:sz w:val="22"/>
                <w:szCs w:val="22"/>
              </w:rPr>
              <w:t>planos, diseños o especificaciones, cuando los Bienes que deban suministrarse en virtud al Contrato deban ser fabricados específicamente para el Comprador;</w:t>
            </w:r>
          </w:p>
          <w:p w14:paraId="743E7637" w14:textId="77777777" w:rsidR="00AC5BC2" w:rsidRPr="00564093" w:rsidRDefault="00AC5BC2" w:rsidP="00427E0D">
            <w:pPr>
              <w:numPr>
                <w:ilvl w:val="0"/>
                <w:numId w:val="50"/>
              </w:numPr>
              <w:spacing w:before="60" w:after="60"/>
              <w:ind w:left="648"/>
              <w:jc w:val="both"/>
              <w:rPr>
                <w:rFonts w:ascii="Times New Roman" w:hAnsi="Times New Roman" w:cs="Times New Roman"/>
                <w:sz w:val="22"/>
                <w:szCs w:val="22"/>
              </w:rPr>
            </w:pPr>
            <w:r w:rsidRPr="00564093">
              <w:rPr>
                <w:rFonts w:ascii="Times New Roman" w:hAnsi="Times New Roman" w:cs="Times New Roman"/>
                <w:sz w:val="22"/>
                <w:szCs w:val="22"/>
              </w:rPr>
              <w:t>la forma de embarque o de embalaje;</w:t>
            </w:r>
          </w:p>
          <w:p w14:paraId="1B4A1897" w14:textId="77777777" w:rsidR="00AC5BC2" w:rsidRPr="00564093" w:rsidRDefault="00AC5BC2" w:rsidP="00427E0D">
            <w:pPr>
              <w:numPr>
                <w:ilvl w:val="0"/>
                <w:numId w:val="50"/>
              </w:numPr>
              <w:spacing w:before="60" w:after="60"/>
              <w:ind w:left="648"/>
              <w:jc w:val="both"/>
              <w:rPr>
                <w:rFonts w:ascii="Times New Roman" w:hAnsi="Times New Roman" w:cs="Times New Roman"/>
                <w:sz w:val="22"/>
                <w:szCs w:val="22"/>
              </w:rPr>
            </w:pPr>
            <w:r w:rsidRPr="00564093">
              <w:rPr>
                <w:rFonts w:ascii="Times New Roman" w:hAnsi="Times New Roman" w:cs="Times New Roman"/>
                <w:sz w:val="22"/>
                <w:szCs w:val="22"/>
              </w:rPr>
              <w:t xml:space="preserve">el lugar de entrega, y/o </w:t>
            </w:r>
          </w:p>
          <w:p w14:paraId="049E0F08" w14:textId="77777777" w:rsidR="00AC5BC2" w:rsidRPr="00564093" w:rsidRDefault="00AC5BC2" w:rsidP="00427E0D">
            <w:pPr>
              <w:numPr>
                <w:ilvl w:val="0"/>
                <w:numId w:val="50"/>
              </w:numPr>
              <w:spacing w:before="60" w:after="60"/>
              <w:ind w:left="648"/>
              <w:jc w:val="both"/>
              <w:rPr>
                <w:rFonts w:ascii="Times New Roman" w:hAnsi="Times New Roman" w:cs="Times New Roman"/>
                <w:sz w:val="22"/>
                <w:szCs w:val="22"/>
              </w:rPr>
            </w:pPr>
            <w:r w:rsidRPr="00564093">
              <w:rPr>
                <w:rFonts w:ascii="Times New Roman" w:hAnsi="Times New Roman" w:cs="Times New Roman"/>
                <w:sz w:val="22"/>
                <w:szCs w:val="22"/>
              </w:rPr>
              <w:t>los Servicios Conexos que deba suministrar el Proveedor.</w:t>
            </w:r>
          </w:p>
          <w:p w14:paraId="3EB365E5"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Si cualquiera de estos cambios causara un aumento o disminución en el costo o en el tiempo necesario para que el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cumpla cualquiera de las obligaciones en virtud del Contrato, se efectuará un ajuste equitativo al Precio del Contrato o al Plan de Entregas/de Cumplimiento, o a ambas cosas, y el Contrato se enmendará según corresponda. </w:t>
            </w:r>
          </w:p>
          <w:p w14:paraId="0358E0AE"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Los precios que cobrará el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por Servicios Conexos que pudieran ser necesarios pero que no fueron incluidos en el Contrato, deberán convenirse previamente entre las partes, y no excederán los precios que el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cobra actualmente a terceros por servicios similares.</w:t>
            </w:r>
          </w:p>
          <w:p w14:paraId="03B02890" w14:textId="77777777" w:rsidR="00AC5BC2" w:rsidRPr="00564093" w:rsidRDefault="00AC5BC2" w:rsidP="00427E0D">
            <w:pPr>
              <w:spacing w:before="60" w:after="60"/>
              <w:jc w:val="both"/>
              <w:rPr>
                <w:rFonts w:ascii="Times New Roman" w:hAnsi="Times New Roman" w:cs="Times New Roman"/>
                <w:b/>
                <w:sz w:val="22"/>
                <w:szCs w:val="22"/>
              </w:rPr>
            </w:pPr>
            <w:r w:rsidRPr="00564093">
              <w:rPr>
                <w:rFonts w:ascii="Times New Roman" w:hAnsi="Times New Roman" w:cs="Times New Roman"/>
                <w:sz w:val="22"/>
                <w:szCs w:val="22"/>
              </w:rPr>
              <w:t>Sujeto a lo anterior, no se introducirá ningún cambio o modificación al Contrato excepto mediante una enmienda por escrito ejecutada por ambas partes.</w:t>
            </w:r>
          </w:p>
        </w:tc>
      </w:tr>
      <w:tr w:rsidR="00AC5BC2" w:rsidRPr="00564093" w14:paraId="4E390AF8" w14:textId="77777777" w:rsidTr="00427E0D">
        <w:tc>
          <w:tcPr>
            <w:tcW w:w="2039" w:type="dxa"/>
          </w:tcPr>
          <w:p w14:paraId="59E33454"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Recepción de los bienes y servicios</w:t>
            </w:r>
          </w:p>
        </w:tc>
        <w:tc>
          <w:tcPr>
            <w:tcW w:w="6799" w:type="dxa"/>
          </w:tcPr>
          <w:p w14:paraId="7C5B521A" w14:textId="77777777" w:rsidR="00AC5BC2" w:rsidRPr="00564093" w:rsidRDefault="00AC5BC2" w:rsidP="00427E0D">
            <w:pPr>
              <w:jc w:val="both"/>
              <w:rPr>
                <w:rFonts w:ascii="Times New Roman" w:hAnsi="Times New Roman" w:cs="Times New Roman"/>
                <w:i/>
                <w:color w:val="000099"/>
                <w:sz w:val="22"/>
                <w:szCs w:val="22"/>
                <w:lang w:val="es-ES_tradnl"/>
              </w:rPr>
            </w:pPr>
            <w:r w:rsidRPr="00564093">
              <w:rPr>
                <w:rFonts w:ascii="Times New Roman" w:hAnsi="Times New Roman" w:cs="Times New Roman"/>
                <w:i/>
                <w:color w:val="000099"/>
                <w:sz w:val="22"/>
                <w:szCs w:val="22"/>
                <w:lang w:val="es-ES_tradnl"/>
              </w:rPr>
              <w:t>[Detallar el procedimiento y condiciones de recepción de los bienes y servicios]</w:t>
            </w:r>
          </w:p>
          <w:p w14:paraId="5669BC9C" w14:textId="77777777" w:rsidR="00AC5BC2" w:rsidRPr="00564093" w:rsidRDefault="00AC5BC2" w:rsidP="00427E0D">
            <w:pPr>
              <w:jc w:val="both"/>
              <w:rPr>
                <w:rFonts w:ascii="Times New Roman" w:hAnsi="Times New Roman" w:cs="Times New Roman"/>
                <w:sz w:val="22"/>
                <w:szCs w:val="22"/>
              </w:rPr>
            </w:pPr>
          </w:p>
          <w:p w14:paraId="31758E9B" w14:textId="77777777" w:rsidR="00AC5BC2" w:rsidRPr="00564093"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rPr>
              <w:t xml:space="preserve">(ejemplo) El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realizará todas las pruebas y/o inspecciones de los Bienes y Servicios Conexos según se establece en las Especificaciones Técnicas, por su cuenta y sin costo alguno para el Comprador.</w:t>
            </w:r>
          </w:p>
          <w:p w14:paraId="05EC934C"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Las inspecciones y pruebas se realizarán en las instalaciones del </w:t>
            </w:r>
            <w:r w:rsidRPr="00564093">
              <w:rPr>
                <w:rFonts w:ascii="Times New Roman" w:hAnsi="Times New Roman" w:cs="Times New Roman"/>
                <w:b/>
                <w:bCs/>
                <w:sz w:val="22"/>
                <w:szCs w:val="22"/>
              </w:rPr>
              <w:t>COMPRADOR</w:t>
            </w:r>
            <w:r w:rsidRPr="00564093">
              <w:rPr>
                <w:rFonts w:ascii="Times New Roman" w:hAnsi="Times New Roman" w:cs="Times New Roman"/>
                <w:sz w:val="22"/>
                <w:szCs w:val="22"/>
              </w:rPr>
              <w:t xml:space="preserve">, en el lugar de entrega </w:t>
            </w:r>
          </w:p>
          <w:p w14:paraId="5FDB8CEB"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El Comprador o su representante designado tendrá derecho a presenciar las pruebas y/o inspecciones </w:t>
            </w:r>
          </w:p>
          <w:p w14:paraId="04BA0A10"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Cuando el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esté listo para realizar dichas pruebas e inspecciones, notificará oportunamente al Comprador indicándole el lugar y la hora. </w:t>
            </w:r>
          </w:p>
          <w:p w14:paraId="7020B07F"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El </w:t>
            </w:r>
            <w:r w:rsidRPr="00564093">
              <w:rPr>
                <w:rFonts w:ascii="Times New Roman" w:hAnsi="Times New Roman" w:cs="Times New Roman"/>
                <w:b/>
                <w:bCs/>
                <w:sz w:val="22"/>
                <w:szCs w:val="22"/>
                <w:lang w:val="es-ES_tradnl"/>
              </w:rPr>
              <w:t>PROVEEDOR</w:t>
            </w:r>
            <w:r w:rsidRPr="00564093">
              <w:rPr>
                <w:rFonts w:ascii="Times New Roman" w:hAnsi="Times New Roman" w:cs="Times New Roman"/>
                <w:sz w:val="22"/>
                <w:szCs w:val="22"/>
              </w:rPr>
              <w:t xml:space="preserve"> presentará al Comprador un informe de los resultados de dichas pruebas y/o inspecciones.</w:t>
            </w:r>
          </w:p>
          <w:p w14:paraId="311FEA2E"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w:t>
            </w:r>
          </w:p>
          <w:p w14:paraId="3067ABDF"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El Proveedor acepta que ni la realización de pruebas o inspecciones de los Bienes o de parte de ellos, ni la presencia del Comprador o de su representante, ni la emisión de informes, de conformidad lo eximirán de las garantías u otras obligaciones en virtud del Contrato.</w:t>
            </w:r>
          </w:p>
          <w:p w14:paraId="14395697" w14:textId="77777777" w:rsidR="00AC5BC2" w:rsidRPr="00564093" w:rsidRDefault="00AC5BC2" w:rsidP="00427E0D">
            <w:pPr>
              <w:spacing w:before="60" w:after="60"/>
              <w:jc w:val="both"/>
              <w:rPr>
                <w:rFonts w:ascii="Times New Roman" w:hAnsi="Times New Roman" w:cs="Times New Roman"/>
                <w:sz w:val="22"/>
                <w:szCs w:val="22"/>
              </w:rPr>
            </w:pPr>
          </w:p>
          <w:p w14:paraId="76BBAAC1"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El PROVEEDOR deberá hacer entrega de los documentos y manuales que se hayan requerido e</w:t>
            </w:r>
            <w:r>
              <w:rPr>
                <w:rFonts w:ascii="Times New Roman" w:hAnsi="Times New Roman" w:cs="Times New Roman"/>
                <w:sz w:val="22"/>
                <w:szCs w:val="22"/>
              </w:rPr>
              <w:t>n las Especificaciones técnicas.</w:t>
            </w:r>
          </w:p>
          <w:p w14:paraId="1892AE65" w14:textId="77777777" w:rsidR="00AC5BC2" w:rsidRPr="00564093" w:rsidRDefault="00AC5BC2" w:rsidP="00427E0D">
            <w:pPr>
              <w:jc w:val="both"/>
              <w:rPr>
                <w:rFonts w:ascii="Times New Roman" w:hAnsi="Times New Roman" w:cs="Times New Roman"/>
                <w:b/>
                <w:sz w:val="22"/>
                <w:szCs w:val="22"/>
              </w:rPr>
            </w:pPr>
          </w:p>
        </w:tc>
      </w:tr>
      <w:tr w:rsidR="00AC5BC2" w:rsidRPr="00564093" w14:paraId="74BA999B" w14:textId="77777777" w:rsidTr="00427E0D">
        <w:tc>
          <w:tcPr>
            <w:tcW w:w="2039" w:type="dxa"/>
          </w:tcPr>
          <w:p w14:paraId="7D66A15C"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lastRenderedPageBreak/>
              <w:t>Periodo de garantía</w:t>
            </w:r>
          </w:p>
          <w:p w14:paraId="65493B62" w14:textId="77777777" w:rsidR="00AC5BC2" w:rsidRPr="00564093" w:rsidRDefault="00AC5BC2" w:rsidP="00427E0D">
            <w:pPr>
              <w:spacing w:before="120"/>
              <w:jc w:val="both"/>
              <w:rPr>
                <w:rFonts w:ascii="Times New Roman" w:hAnsi="Times New Roman" w:cs="Times New Roman"/>
                <w:b/>
                <w:bCs/>
                <w:sz w:val="22"/>
                <w:szCs w:val="22"/>
                <w:lang w:val="es-ES_tradnl" w:eastAsia="en-US"/>
              </w:rPr>
            </w:pPr>
          </w:p>
        </w:tc>
        <w:tc>
          <w:tcPr>
            <w:tcW w:w="6799" w:type="dxa"/>
          </w:tcPr>
          <w:p w14:paraId="45780D45"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El Proveedor garantiza que todos los bienes suministrados en virtud del Contrato son nuevos, sin uso, del modelo más reciente o actual e incorporan todas las mejoras recientes en cuanto a diseño y materiales.</w:t>
            </w:r>
          </w:p>
          <w:p w14:paraId="29A1F4C6"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45380833"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La garantía por el buen funcionamiento de los bienes y servicios permanecerá vigente durante el período de </w:t>
            </w:r>
            <w:r w:rsidRPr="001F78A8">
              <w:rPr>
                <w:rFonts w:ascii="Times New Roman" w:hAnsi="Times New Roman" w:cs="Times New Roman"/>
                <w:b/>
                <w:sz w:val="22"/>
                <w:szCs w:val="22"/>
                <w:shd w:val="clear" w:color="auto" w:fill="FFFFFF" w:themeFill="background1"/>
              </w:rPr>
              <w:t>12 meses</w:t>
            </w:r>
            <w:r w:rsidRPr="001F78A8">
              <w:rPr>
                <w:rFonts w:ascii="Times New Roman" w:hAnsi="Times New Roman" w:cs="Times New Roman"/>
                <w:sz w:val="22"/>
                <w:szCs w:val="22"/>
              </w:rPr>
              <w:t xml:space="preserve"> </w:t>
            </w:r>
            <w:r w:rsidRPr="00564093">
              <w:rPr>
                <w:rFonts w:ascii="Times New Roman" w:hAnsi="Times New Roman" w:cs="Times New Roman"/>
                <w:sz w:val="22"/>
                <w:szCs w:val="22"/>
              </w:rPr>
              <w:t>a partir de la fecha en que los Bienes, o cualquier parte de ellos según el caso, hayan sido entregados y aceptados en el punto final de destino indicado en el Contrato.</w:t>
            </w:r>
          </w:p>
          <w:p w14:paraId="119F762E"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 xml:space="preserve">El Comprador comunicará al Proveedor la naturaleza de los defectos y proporcionará toda la evidencia disponible, inmediatamente después de haberlos descubierto. El Comprador otorgará al Proveedor facilidades razonables para inspeccionar tales defectos; tan pronto reciba el Proveedor dicha comunicación, y dentro del plazo máximo de XXXX días deberá reparar o reemplazar los Bienes defectuosos, o sus partes sin ningún costo para el Comprador. </w:t>
            </w:r>
          </w:p>
          <w:p w14:paraId="2D857A89" w14:textId="77777777" w:rsidR="00AC5BC2" w:rsidRPr="00564093" w:rsidRDefault="00AC5BC2" w:rsidP="00427E0D">
            <w:pPr>
              <w:jc w:val="both"/>
              <w:rPr>
                <w:rFonts w:ascii="Times New Roman" w:hAnsi="Times New Roman" w:cs="Times New Roman"/>
                <w:b/>
                <w:sz w:val="22"/>
                <w:szCs w:val="22"/>
                <w:lang w:val="es-ES_tradnl"/>
              </w:rPr>
            </w:pPr>
            <w:r w:rsidRPr="00564093">
              <w:rPr>
                <w:rFonts w:ascii="Times New Roman" w:hAnsi="Times New Roman" w:cs="Times New Roman"/>
                <w:sz w:val="22"/>
                <w:szCs w:val="22"/>
              </w:rPr>
              <w:t>Si el Proveedor después de haber sido notificado, no cumple con corregir los defectos dentro del plazo indicado,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AC5BC2" w:rsidRPr="00564093" w14:paraId="60C22BCD" w14:textId="77777777" w:rsidTr="00427E0D">
        <w:tc>
          <w:tcPr>
            <w:tcW w:w="2039" w:type="dxa"/>
          </w:tcPr>
          <w:p w14:paraId="35A3C639"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Recepción definitiva</w:t>
            </w:r>
          </w:p>
          <w:p w14:paraId="66F8365F" w14:textId="77777777" w:rsidR="00AC5BC2" w:rsidRPr="00564093" w:rsidRDefault="00AC5BC2" w:rsidP="00427E0D">
            <w:pPr>
              <w:spacing w:before="120"/>
              <w:jc w:val="both"/>
              <w:rPr>
                <w:rFonts w:ascii="Times New Roman" w:hAnsi="Times New Roman" w:cs="Times New Roman"/>
                <w:b/>
                <w:bCs/>
                <w:sz w:val="22"/>
                <w:szCs w:val="22"/>
                <w:lang w:val="es-ES_tradnl" w:eastAsia="en-US"/>
              </w:rPr>
            </w:pPr>
          </w:p>
        </w:tc>
        <w:tc>
          <w:tcPr>
            <w:tcW w:w="6799" w:type="dxa"/>
          </w:tcPr>
          <w:p w14:paraId="5B4AC728" w14:textId="30E6D417" w:rsidR="00AC5BC2" w:rsidRPr="00564093"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 xml:space="preserve">Se realizará una vez que el </w:t>
            </w:r>
            <w:r w:rsidR="008D03EC" w:rsidRPr="005C7AAA">
              <w:rPr>
                <w:rFonts w:ascii="Times New Roman" w:hAnsi="Times New Roman" w:cs="Times New Roman"/>
                <w:sz w:val="22"/>
                <w:szCs w:val="22"/>
              </w:rPr>
              <w:t>Proveedor</w:t>
            </w:r>
            <w:r w:rsidR="00ED5DBA" w:rsidRPr="008D03EC">
              <w:rPr>
                <w:rFonts w:ascii="Times New Roman" w:hAnsi="Times New Roman" w:cs="Times New Roman"/>
                <w:sz w:val="22"/>
                <w:szCs w:val="22"/>
                <w:lang w:val="es-ES_tradnl"/>
              </w:rPr>
              <w:t xml:space="preserve"> </w:t>
            </w:r>
            <w:r w:rsidRPr="00564093">
              <w:rPr>
                <w:rFonts w:ascii="Times New Roman" w:hAnsi="Times New Roman" w:cs="Times New Roman"/>
                <w:sz w:val="22"/>
                <w:szCs w:val="22"/>
                <w:lang w:val="es-ES_tradnl"/>
              </w:rPr>
              <w:t>cumpla las siguientes condiciones: [</w:t>
            </w:r>
            <w:r w:rsidRPr="00564093">
              <w:rPr>
                <w:rFonts w:ascii="Times New Roman" w:hAnsi="Times New Roman" w:cs="Times New Roman"/>
                <w:i/>
                <w:color w:val="000099"/>
                <w:sz w:val="22"/>
                <w:szCs w:val="22"/>
                <w:lang w:val="es-ES_tradnl"/>
              </w:rPr>
              <w:t>indicar</w:t>
            </w:r>
            <w:r>
              <w:rPr>
                <w:rFonts w:ascii="Times New Roman" w:hAnsi="Times New Roman" w:cs="Times New Roman"/>
                <w:i/>
                <w:color w:val="000099"/>
                <w:sz w:val="22"/>
                <w:szCs w:val="22"/>
                <w:lang w:val="es-ES_tradnl"/>
              </w:rPr>
              <w:t xml:space="preserve"> según corresponda, las siguientes estipulaciones son referenciales, modificar o añadir según sea el proceso de recepción</w:t>
            </w:r>
            <w:r w:rsidRPr="00564093">
              <w:rPr>
                <w:rFonts w:ascii="Times New Roman" w:hAnsi="Times New Roman" w:cs="Times New Roman"/>
                <w:i/>
                <w:color w:val="000099"/>
                <w:sz w:val="22"/>
                <w:szCs w:val="22"/>
                <w:lang w:val="es-ES_tradnl"/>
              </w:rPr>
              <w:t>]</w:t>
            </w:r>
          </w:p>
          <w:p w14:paraId="5EC731E8" w14:textId="77777777" w:rsidR="00AC5BC2" w:rsidRPr="00564093" w:rsidRDefault="00AC5BC2" w:rsidP="00427E0D">
            <w:pPr>
              <w:numPr>
                <w:ilvl w:val="0"/>
                <w:numId w:val="32"/>
              </w:numPr>
              <w:tabs>
                <w:tab w:val="clear" w:pos="2130"/>
                <w:tab w:val="num" w:pos="263"/>
              </w:tabs>
              <w:ind w:left="263" w:hanging="263"/>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 xml:space="preserve">ha resuelto las observaciones que se hubiesen presentado en la recepción </w:t>
            </w:r>
            <w:r>
              <w:rPr>
                <w:rFonts w:ascii="Times New Roman" w:hAnsi="Times New Roman" w:cs="Times New Roman"/>
                <w:sz w:val="22"/>
                <w:szCs w:val="22"/>
                <w:lang w:val="es-ES_tradnl"/>
              </w:rPr>
              <w:t>de los BIENES Y SERVICIOS</w:t>
            </w:r>
          </w:p>
          <w:p w14:paraId="1AD26C19" w14:textId="77777777" w:rsidR="00AC5BC2" w:rsidRPr="00564093" w:rsidRDefault="00AC5BC2" w:rsidP="00427E0D">
            <w:pPr>
              <w:numPr>
                <w:ilvl w:val="0"/>
                <w:numId w:val="32"/>
              </w:numPr>
              <w:tabs>
                <w:tab w:val="clear" w:pos="2130"/>
                <w:tab w:val="num" w:pos="263"/>
              </w:tabs>
              <w:ind w:left="263" w:hanging="263"/>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ha transcurrido hasta [</w:t>
            </w:r>
            <w:r w:rsidRPr="00564093">
              <w:rPr>
                <w:rFonts w:ascii="Times New Roman" w:hAnsi="Times New Roman" w:cs="Times New Roman"/>
                <w:i/>
                <w:color w:val="000099"/>
                <w:sz w:val="22"/>
                <w:szCs w:val="22"/>
                <w:lang w:val="es-ES_tradnl"/>
              </w:rPr>
              <w:t>indicar número de días]</w:t>
            </w:r>
            <w:r w:rsidRPr="00564093">
              <w:rPr>
                <w:rFonts w:ascii="Times New Roman" w:hAnsi="Times New Roman" w:cs="Times New Roman"/>
                <w:sz w:val="22"/>
                <w:szCs w:val="22"/>
                <w:lang w:val="es-ES_tradnl"/>
              </w:rPr>
              <w:t xml:space="preserve"> días calendario para verificar el funcionamiento de </w:t>
            </w:r>
            <w:r>
              <w:rPr>
                <w:rFonts w:ascii="Times New Roman" w:hAnsi="Times New Roman" w:cs="Times New Roman"/>
                <w:sz w:val="22"/>
                <w:szCs w:val="22"/>
                <w:lang w:val="es-ES_tradnl"/>
              </w:rPr>
              <w:t>los BIENES Y SERVICIOS</w:t>
            </w:r>
            <w:r w:rsidRPr="00564093">
              <w:rPr>
                <w:rFonts w:ascii="Times New Roman" w:hAnsi="Times New Roman" w:cs="Times New Roman"/>
                <w:sz w:val="22"/>
                <w:szCs w:val="22"/>
              </w:rPr>
              <w:t>.</w:t>
            </w:r>
          </w:p>
          <w:p w14:paraId="1589B441" w14:textId="77777777" w:rsidR="00AC5BC2" w:rsidRPr="00564093" w:rsidRDefault="00AC5BC2" w:rsidP="00427E0D">
            <w:pPr>
              <w:numPr>
                <w:ilvl w:val="0"/>
                <w:numId w:val="32"/>
              </w:numPr>
              <w:tabs>
                <w:tab w:val="clear" w:pos="2130"/>
                <w:tab w:val="num" w:pos="263"/>
              </w:tabs>
              <w:ind w:left="263" w:hanging="263"/>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haya entregado los manuales y/u otros documentos pertinentes a las obras ejecutadas y/o bienes y servicios conexos efectuados planos “conforme a obra” (un original,</w:t>
            </w:r>
            <w:r>
              <w:rPr>
                <w:rFonts w:ascii="Times New Roman" w:hAnsi="Times New Roman" w:cs="Times New Roman"/>
                <w:sz w:val="22"/>
                <w:szCs w:val="22"/>
                <w:lang w:val="es-ES_tradnl"/>
              </w:rPr>
              <w:t xml:space="preserve"> dos copias y medio digital-CD).</w:t>
            </w:r>
            <w:r w:rsidRPr="00564093">
              <w:rPr>
                <w:rFonts w:ascii="Times New Roman" w:hAnsi="Times New Roman" w:cs="Times New Roman"/>
                <w:i/>
                <w:sz w:val="22"/>
                <w:szCs w:val="22"/>
                <w:shd w:val="clear" w:color="auto" w:fill="CCFFFF"/>
                <w:lang w:val="es-ES_tradnl"/>
              </w:rPr>
              <w:t xml:space="preserve"> </w:t>
            </w:r>
          </w:p>
          <w:p w14:paraId="5ED4EBCA" w14:textId="77777777" w:rsidR="00AC5BC2" w:rsidRPr="00564093" w:rsidRDefault="00AC5BC2" w:rsidP="00427E0D">
            <w:pPr>
              <w:ind w:left="270"/>
              <w:jc w:val="both"/>
              <w:rPr>
                <w:rFonts w:ascii="Times New Roman" w:hAnsi="Times New Roman" w:cs="Times New Roman"/>
                <w:sz w:val="22"/>
                <w:szCs w:val="22"/>
                <w:lang w:val="es-ES_tradnl"/>
              </w:rPr>
            </w:pPr>
          </w:p>
          <w:p w14:paraId="29669DD8" w14:textId="77777777" w:rsidR="00AC5BC2" w:rsidRPr="00564093" w:rsidRDefault="00AC5BC2" w:rsidP="00427E0D">
            <w:pPr>
              <w:jc w:val="both"/>
              <w:rPr>
                <w:rFonts w:ascii="Times New Roman" w:hAnsi="Times New Roman" w:cs="Times New Roman"/>
                <w:b/>
                <w:sz w:val="22"/>
                <w:szCs w:val="22"/>
                <w:lang w:val="es-ES_tradnl"/>
              </w:rPr>
            </w:pPr>
            <w:r w:rsidRPr="00564093">
              <w:rPr>
                <w:rFonts w:ascii="Times New Roman" w:hAnsi="Times New Roman" w:cs="Times New Roman"/>
                <w:sz w:val="22"/>
                <w:szCs w:val="22"/>
                <w:lang w:val="es-ES_tradnl"/>
              </w:rPr>
              <w:t xml:space="preserve">El Comprador devolverá dentro de los catorce (14) días de celebrada la Recepción </w:t>
            </w:r>
            <w:r>
              <w:rPr>
                <w:rFonts w:ascii="Times New Roman" w:hAnsi="Times New Roman" w:cs="Times New Roman"/>
                <w:sz w:val="22"/>
                <w:szCs w:val="22"/>
                <w:lang w:val="es-ES_tradnl"/>
              </w:rPr>
              <w:t>Conforme de los BIENES Y SERVICIOS</w:t>
            </w:r>
            <w:r w:rsidRPr="00564093">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w:t>
            </w:r>
            <w:r w:rsidRPr="00564093">
              <w:rPr>
                <w:rFonts w:ascii="Times New Roman" w:hAnsi="Times New Roman" w:cs="Times New Roman"/>
                <w:sz w:val="22"/>
                <w:szCs w:val="22"/>
                <w:lang w:val="es-ES_tradnl"/>
              </w:rPr>
              <w:t>la Garantía de Cumplimiento del Contrato</w:t>
            </w:r>
            <w:r>
              <w:rPr>
                <w:rFonts w:ascii="Times New Roman" w:hAnsi="Times New Roman" w:cs="Times New Roman"/>
                <w:sz w:val="22"/>
                <w:szCs w:val="22"/>
                <w:lang w:val="es-ES_tradnl"/>
              </w:rPr>
              <w:t>.</w:t>
            </w:r>
          </w:p>
        </w:tc>
      </w:tr>
      <w:tr w:rsidR="00AC5BC2" w:rsidRPr="00564093" w14:paraId="3D333914" w14:textId="77777777" w:rsidTr="00427E0D">
        <w:tc>
          <w:tcPr>
            <w:tcW w:w="2039" w:type="dxa"/>
          </w:tcPr>
          <w:p w14:paraId="1240F64C"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 xml:space="preserve">Terminación del contrato. </w:t>
            </w:r>
          </w:p>
        </w:tc>
        <w:tc>
          <w:tcPr>
            <w:tcW w:w="6799" w:type="dxa"/>
          </w:tcPr>
          <w:p w14:paraId="61356CFE"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El contrato se dará por concluido en las siguientes circunstancias:</w:t>
            </w:r>
          </w:p>
          <w:p w14:paraId="59A32CA1" w14:textId="77777777" w:rsidR="00AC5BC2" w:rsidRPr="00564093" w:rsidRDefault="00AC5BC2" w:rsidP="00427E0D">
            <w:pPr>
              <w:pStyle w:val="Prrafodelista"/>
              <w:numPr>
                <w:ilvl w:val="0"/>
                <w:numId w:val="55"/>
              </w:numPr>
              <w:spacing w:before="60" w:after="60"/>
              <w:ind w:left="411"/>
              <w:jc w:val="both"/>
              <w:rPr>
                <w:sz w:val="22"/>
                <w:szCs w:val="22"/>
              </w:rPr>
            </w:pPr>
            <w:r w:rsidRPr="00564093">
              <w:rPr>
                <w:sz w:val="22"/>
                <w:szCs w:val="22"/>
              </w:rPr>
              <w:t>Terminación por Incumplimiento</w:t>
            </w:r>
          </w:p>
          <w:p w14:paraId="63F40CF4" w14:textId="77777777" w:rsidR="00AC5BC2" w:rsidRPr="00564093" w:rsidRDefault="00AC5BC2" w:rsidP="00427E0D">
            <w:pPr>
              <w:numPr>
                <w:ilvl w:val="0"/>
                <w:numId w:val="51"/>
              </w:numPr>
              <w:spacing w:before="60" w:after="60"/>
              <w:ind w:left="1620"/>
              <w:jc w:val="both"/>
              <w:rPr>
                <w:rFonts w:ascii="Times New Roman" w:hAnsi="Times New Roman" w:cs="Times New Roman"/>
                <w:sz w:val="22"/>
                <w:szCs w:val="22"/>
              </w:rPr>
            </w:pPr>
            <w:r w:rsidRPr="00564093">
              <w:rPr>
                <w:rFonts w:ascii="Times New Roman" w:hAnsi="Times New Roman" w:cs="Times New Roman"/>
                <w:sz w:val="22"/>
                <w:szCs w:val="22"/>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24A1DF22" w14:textId="77777777" w:rsidR="00AC5BC2" w:rsidRPr="00564093" w:rsidRDefault="00AC5BC2" w:rsidP="00427E0D">
            <w:pPr>
              <w:pStyle w:val="Sub-ClauseText"/>
              <w:widowControl w:val="0"/>
              <w:numPr>
                <w:ilvl w:val="0"/>
                <w:numId w:val="52"/>
              </w:numPr>
              <w:tabs>
                <w:tab w:val="clear" w:pos="1440"/>
              </w:tabs>
              <w:spacing w:before="60" w:after="60"/>
              <w:ind w:left="1980"/>
              <w:rPr>
                <w:sz w:val="22"/>
                <w:szCs w:val="22"/>
                <w:lang w:val="es-ES"/>
              </w:rPr>
            </w:pPr>
            <w:r w:rsidRPr="00564093">
              <w:rPr>
                <w:sz w:val="22"/>
                <w:szCs w:val="22"/>
                <w:lang w:val="es-ES"/>
              </w:rPr>
              <w:t xml:space="preserve">si el Proveedor no entrega parte o ninguno de los </w:t>
            </w:r>
            <w:r>
              <w:rPr>
                <w:sz w:val="22"/>
                <w:szCs w:val="22"/>
                <w:lang w:val="es-ES"/>
              </w:rPr>
              <w:t>BIENES</w:t>
            </w:r>
            <w:r w:rsidRPr="00564093">
              <w:rPr>
                <w:sz w:val="22"/>
                <w:szCs w:val="22"/>
                <w:lang w:val="es-ES"/>
              </w:rPr>
              <w:t xml:space="preserve"> dentro del período establecido en el Contrato, </w:t>
            </w:r>
            <w:r w:rsidRPr="00564093">
              <w:rPr>
                <w:sz w:val="22"/>
                <w:szCs w:val="22"/>
                <w:lang w:val="es-ES"/>
              </w:rPr>
              <w:lastRenderedPageBreak/>
              <w:t xml:space="preserve">o dentro de alguna prórroga otorgada por el Comprador; o </w:t>
            </w:r>
          </w:p>
          <w:p w14:paraId="70F9E3CE" w14:textId="77777777" w:rsidR="00AC5BC2" w:rsidRPr="00564093" w:rsidRDefault="00AC5BC2" w:rsidP="00427E0D">
            <w:pPr>
              <w:pStyle w:val="Sub-ClauseText"/>
              <w:widowControl w:val="0"/>
              <w:numPr>
                <w:ilvl w:val="0"/>
                <w:numId w:val="52"/>
              </w:numPr>
              <w:tabs>
                <w:tab w:val="clear" w:pos="1440"/>
              </w:tabs>
              <w:spacing w:before="60" w:after="60"/>
              <w:ind w:left="1980"/>
              <w:rPr>
                <w:sz w:val="22"/>
                <w:szCs w:val="22"/>
                <w:lang w:val="es-ES"/>
              </w:rPr>
            </w:pPr>
            <w:r w:rsidRPr="00564093">
              <w:rPr>
                <w:sz w:val="22"/>
                <w:szCs w:val="22"/>
                <w:lang w:val="es-ES"/>
              </w:rPr>
              <w:t>Si el Proveedor no cumple con cualquier otra obligación en virtud del Contrato; o</w:t>
            </w:r>
          </w:p>
          <w:p w14:paraId="3DA5487A" w14:textId="77777777" w:rsidR="00AC5BC2" w:rsidRPr="00564093" w:rsidRDefault="00AC5BC2" w:rsidP="00427E0D">
            <w:pPr>
              <w:pStyle w:val="Sub-ClauseText"/>
              <w:widowControl w:val="0"/>
              <w:numPr>
                <w:ilvl w:val="0"/>
                <w:numId w:val="52"/>
              </w:numPr>
              <w:tabs>
                <w:tab w:val="clear" w:pos="1440"/>
              </w:tabs>
              <w:spacing w:before="60" w:after="60"/>
              <w:ind w:left="1980"/>
              <w:rPr>
                <w:sz w:val="22"/>
                <w:szCs w:val="22"/>
                <w:lang w:val="es-ES"/>
              </w:rPr>
            </w:pPr>
            <w:r w:rsidRPr="00564093">
              <w:rPr>
                <w:sz w:val="22"/>
                <w:szCs w:val="22"/>
                <w:lang w:val="es-ES"/>
              </w:rPr>
              <w:t xml:space="preserve">Si el Proveedor, a juicio del Comprador, durante el proceso de licitación o de ejecución del Contrato, ha participado en prácticas prohibidas, según se define </w:t>
            </w:r>
            <w:r>
              <w:rPr>
                <w:sz w:val="22"/>
                <w:szCs w:val="22"/>
                <w:lang w:val="es-ES"/>
              </w:rPr>
              <w:t>en el Anexo 2</w:t>
            </w:r>
            <w:r w:rsidRPr="00564093">
              <w:rPr>
                <w:sz w:val="22"/>
                <w:szCs w:val="22"/>
                <w:lang w:val="es-ES"/>
              </w:rPr>
              <w:t>.</w:t>
            </w:r>
          </w:p>
          <w:p w14:paraId="08DA46DE" w14:textId="77777777" w:rsidR="00AC5BC2" w:rsidRPr="00564093" w:rsidRDefault="00AC5BC2" w:rsidP="00427E0D">
            <w:pPr>
              <w:spacing w:before="60" w:after="60"/>
              <w:ind w:left="1260"/>
              <w:jc w:val="both"/>
              <w:rPr>
                <w:rFonts w:ascii="Times New Roman" w:hAnsi="Times New Roman" w:cs="Times New Roman"/>
                <w:sz w:val="22"/>
                <w:szCs w:val="22"/>
              </w:rPr>
            </w:pPr>
            <w:r w:rsidRPr="00564093">
              <w:rPr>
                <w:rFonts w:ascii="Times New Roman" w:hAnsi="Times New Roman" w:cs="Times New Roman"/>
                <w:sz w:val="22"/>
                <w:szCs w:val="22"/>
              </w:rPr>
              <w:t>Terminación por Insolvencia</w:t>
            </w:r>
          </w:p>
          <w:p w14:paraId="38DD5E42" w14:textId="77777777" w:rsidR="00AC5BC2" w:rsidRPr="00564093" w:rsidRDefault="00AC5BC2" w:rsidP="00427E0D">
            <w:pPr>
              <w:numPr>
                <w:ilvl w:val="0"/>
                <w:numId w:val="53"/>
              </w:numPr>
              <w:spacing w:before="60" w:after="60"/>
              <w:ind w:left="1620"/>
              <w:jc w:val="both"/>
              <w:rPr>
                <w:rFonts w:ascii="Times New Roman" w:hAnsi="Times New Roman" w:cs="Times New Roman"/>
                <w:sz w:val="22"/>
                <w:szCs w:val="22"/>
              </w:rPr>
            </w:pPr>
            <w:r w:rsidRPr="00564093">
              <w:rPr>
                <w:rFonts w:ascii="Times New Roman" w:hAnsi="Times New Roman" w:cs="Times New Roman"/>
                <w:sz w:val="22"/>
                <w:szCs w:val="22"/>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1F75D8E1" w14:textId="77777777" w:rsidR="00AC5BC2" w:rsidRPr="00564093" w:rsidRDefault="00AC5BC2" w:rsidP="00427E0D">
            <w:pPr>
              <w:spacing w:before="60" w:after="60"/>
              <w:ind w:left="1260"/>
              <w:jc w:val="both"/>
              <w:rPr>
                <w:rFonts w:ascii="Times New Roman" w:hAnsi="Times New Roman" w:cs="Times New Roman"/>
                <w:sz w:val="22"/>
                <w:szCs w:val="22"/>
              </w:rPr>
            </w:pPr>
            <w:r w:rsidRPr="00564093">
              <w:rPr>
                <w:rFonts w:ascii="Times New Roman" w:hAnsi="Times New Roman" w:cs="Times New Roman"/>
                <w:sz w:val="22"/>
                <w:szCs w:val="22"/>
              </w:rPr>
              <w:t>Terminación por Conveniencia</w:t>
            </w:r>
          </w:p>
          <w:p w14:paraId="070DED7C" w14:textId="77777777" w:rsidR="00AC5BC2" w:rsidRPr="00564093" w:rsidRDefault="00AC5BC2" w:rsidP="00427E0D">
            <w:pPr>
              <w:numPr>
                <w:ilvl w:val="0"/>
                <w:numId w:val="54"/>
              </w:numPr>
              <w:spacing w:before="60" w:after="60"/>
              <w:ind w:left="1620"/>
              <w:jc w:val="both"/>
              <w:rPr>
                <w:rFonts w:ascii="Times New Roman" w:hAnsi="Times New Roman" w:cs="Times New Roman"/>
                <w:sz w:val="22"/>
                <w:szCs w:val="22"/>
              </w:rPr>
            </w:pPr>
            <w:r w:rsidRPr="00564093">
              <w:rPr>
                <w:rFonts w:ascii="Times New Roman" w:hAnsi="Times New Roman" w:cs="Times New Roman"/>
                <w:sz w:val="22"/>
                <w:szCs w:val="22"/>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C5C54EF" w14:textId="77777777" w:rsidR="00AC5BC2" w:rsidRPr="00564093" w:rsidRDefault="00AC5BC2" w:rsidP="00427E0D">
            <w:pPr>
              <w:spacing w:before="60" w:after="60"/>
              <w:jc w:val="both"/>
              <w:rPr>
                <w:rFonts w:ascii="Times New Roman" w:hAnsi="Times New Roman" w:cs="Times New Roman"/>
                <w:b/>
                <w:sz w:val="22"/>
                <w:szCs w:val="22"/>
              </w:rPr>
            </w:pPr>
          </w:p>
        </w:tc>
      </w:tr>
      <w:tr w:rsidR="00AC5BC2" w:rsidRPr="00564093" w14:paraId="2425533D" w14:textId="77777777" w:rsidTr="00427E0D">
        <w:tc>
          <w:tcPr>
            <w:tcW w:w="2039" w:type="dxa"/>
          </w:tcPr>
          <w:p w14:paraId="71218F73"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lastRenderedPageBreak/>
              <w:t>Fuerza mayor y/o caso fortuito.</w:t>
            </w:r>
          </w:p>
          <w:p w14:paraId="2F893127" w14:textId="77777777" w:rsidR="00AC5BC2" w:rsidRPr="00564093" w:rsidRDefault="00AC5BC2" w:rsidP="00427E0D">
            <w:pPr>
              <w:spacing w:before="120"/>
              <w:jc w:val="both"/>
              <w:rPr>
                <w:rFonts w:ascii="Times New Roman" w:hAnsi="Times New Roman" w:cs="Times New Roman"/>
                <w:b/>
                <w:bCs/>
                <w:sz w:val="22"/>
                <w:szCs w:val="22"/>
                <w:lang w:val="es-ES_tradnl" w:eastAsia="en-US"/>
              </w:rPr>
            </w:pPr>
          </w:p>
        </w:tc>
        <w:tc>
          <w:tcPr>
            <w:tcW w:w="6799" w:type="dxa"/>
          </w:tcPr>
          <w:p w14:paraId="3D2F811B"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6278BDC7"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4D155462" w14:textId="77777777" w:rsidR="00AC5BC2" w:rsidRPr="00564093" w:rsidRDefault="00AC5BC2" w:rsidP="00427E0D">
            <w:pPr>
              <w:spacing w:before="60" w:after="60"/>
              <w:jc w:val="both"/>
              <w:rPr>
                <w:rFonts w:ascii="Times New Roman" w:hAnsi="Times New Roman" w:cs="Times New Roman"/>
                <w:sz w:val="22"/>
                <w:szCs w:val="22"/>
              </w:rPr>
            </w:pPr>
            <w:r w:rsidRPr="00564093">
              <w:rPr>
                <w:rFonts w:ascii="Times New Roman" w:hAnsi="Times New Roman" w:cs="Times New Roman"/>
                <w:sz w:val="22"/>
                <w:szCs w:val="22"/>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46530C51" w14:textId="77777777" w:rsidR="00AC5BC2" w:rsidRPr="00564093" w:rsidRDefault="00AC5BC2" w:rsidP="00427E0D">
            <w:pPr>
              <w:jc w:val="both"/>
              <w:rPr>
                <w:rFonts w:ascii="Times New Roman" w:hAnsi="Times New Roman" w:cs="Times New Roman"/>
                <w:b/>
                <w:sz w:val="22"/>
                <w:szCs w:val="22"/>
                <w:lang w:val="es-ES_tradnl"/>
              </w:rPr>
            </w:pPr>
            <w:r w:rsidRPr="00564093">
              <w:rPr>
                <w:rFonts w:ascii="Times New Roman" w:hAnsi="Times New Roman" w:cs="Times New Roman"/>
                <w:sz w:val="22"/>
                <w:szCs w:val="22"/>
                <w:lang w:val="es-ES_tradnl"/>
              </w:rPr>
              <w:t xml:space="preserve">No se considerarán como causas de Fuerza Mayor eventos previsibles, por cuanto el </w:t>
            </w:r>
            <w:r w:rsidRPr="00564093">
              <w:rPr>
                <w:rFonts w:ascii="Times New Roman" w:hAnsi="Times New Roman" w:cs="Times New Roman"/>
                <w:b/>
                <w:sz w:val="22"/>
                <w:szCs w:val="22"/>
                <w:lang w:val="es-ES_tradnl"/>
              </w:rPr>
              <w:t>PROVEEDOR</w:t>
            </w:r>
            <w:r w:rsidRPr="00564093">
              <w:rPr>
                <w:rFonts w:ascii="Times New Roman" w:hAnsi="Times New Roman" w:cs="Times New Roman"/>
                <w:sz w:val="22"/>
                <w:szCs w:val="22"/>
                <w:lang w:val="es-ES_tradnl"/>
              </w:rPr>
              <w:t xml:space="preserve"> ha tenido que prever este hecho al preparar y presentar su oferta y ser obligación del </w:t>
            </w:r>
            <w:r w:rsidRPr="00564093">
              <w:rPr>
                <w:rFonts w:ascii="Times New Roman" w:hAnsi="Times New Roman" w:cs="Times New Roman"/>
                <w:b/>
                <w:sz w:val="22"/>
                <w:szCs w:val="22"/>
                <w:lang w:val="es-ES_tradnl"/>
              </w:rPr>
              <w:t>PROVEEDOR</w:t>
            </w:r>
            <w:r w:rsidRPr="00564093">
              <w:rPr>
                <w:rFonts w:ascii="Times New Roman" w:hAnsi="Times New Roman" w:cs="Times New Roman"/>
                <w:sz w:val="22"/>
                <w:szCs w:val="22"/>
                <w:lang w:val="es-ES_tradnl"/>
              </w:rPr>
              <w:t xml:space="preserve"> tomar y adoptar todas las previsiones necesarias para evitar demoras por dichas contingencias.</w:t>
            </w:r>
          </w:p>
          <w:p w14:paraId="7B0C5BA9" w14:textId="77777777" w:rsidR="00AC5BC2" w:rsidRPr="00564093" w:rsidRDefault="00AC5BC2" w:rsidP="00427E0D">
            <w:pPr>
              <w:jc w:val="both"/>
              <w:rPr>
                <w:rFonts w:ascii="Times New Roman" w:hAnsi="Times New Roman" w:cs="Times New Roman"/>
                <w:b/>
                <w:sz w:val="22"/>
                <w:szCs w:val="22"/>
                <w:lang w:val="es-ES_tradnl"/>
              </w:rPr>
            </w:pPr>
          </w:p>
        </w:tc>
      </w:tr>
      <w:tr w:rsidR="00AC5BC2" w:rsidRPr="00564093" w14:paraId="3A419F56" w14:textId="77777777" w:rsidTr="00427E0D">
        <w:tc>
          <w:tcPr>
            <w:tcW w:w="2039" w:type="dxa"/>
          </w:tcPr>
          <w:p w14:paraId="46F713EA"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lastRenderedPageBreak/>
              <w:t xml:space="preserve">Solución de controversias </w:t>
            </w:r>
          </w:p>
        </w:tc>
        <w:tc>
          <w:tcPr>
            <w:tcW w:w="6799" w:type="dxa"/>
          </w:tcPr>
          <w:p w14:paraId="38BCB391" w14:textId="7012144D" w:rsidR="00AC5BC2" w:rsidRPr="00564093" w:rsidRDefault="00AC5BC2" w:rsidP="005C7AAA">
            <w:pPr>
              <w:jc w:val="both"/>
              <w:rPr>
                <w:rFonts w:ascii="Times New Roman" w:hAnsi="Times New Roman" w:cs="Times New Roman"/>
                <w:b/>
                <w:sz w:val="22"/>
                <w:szCs w:val="22"/>
                <w:lang w:val="es-ES_tradnl"/>
              </w:rPr>
            </w:pPr>
            <w:r w:rsidRPr="00564093">
              <w:rPr>
                <w:rFonts w:ascii="Times New Roman" w:hAnsi="Times New Roman" w:cs="Times New Roman"/>
                <w:sz w:val="22"/>
                <w:szCs w:val="22"/>
                <w:lang w:val="es-ES_tradnl"/>
              </w:rPr>
              <w:t xml:space="preserve">Toda controversia que surja en la ejecución de este CONTRATO y que las partes no puedan solucionar en forma amigable, deberá someterse </w:t>
            </w:r>
            <w:r w:rsidRPr="00564093">
              <w:rPr>
                <w:rFonts w:ascii="Times New Roman" w:hAnsi="Times New Roman" w:cs="Times New Roman"/>
                <w:sz w:val="22"/>
                <w:szCs w:val="22"/>
              </w:rPr>
              <w:t>a mecanismos de solución alternativa de conflictos antes de proceder la vía jurisdiccional correspondiente. Dichos mecanismos de solución alternativa aplicables serán</w:t>
            </w:r>
            <w:r w:rsidR="008D03EC">
              <w:rPr>
                <w:rFonts w:ascii="Times New Roman" w:hAnsi="Times New Roman" w:cs="Times New Roman"/>
                <w:sz w:val="22"/>
                <w:szCs w:val="22"/>
              </w:rPr>
              <w:t xml:space="preserve"> </w:t>
            </w:r>
            <w:r w:rsidRPr="00564093">
              <w:rPr>
                <w:rFonts w:ascii="Times New Roman" w:hAnsi="Times New Roman" w:cs="Times New Roman"/>
                <w:sz w:val="22"/>
                <w:szCs w:val="22"/>
              </w:rPr>
              <w:t>conciliación y mediación.</w:t>
            </w:r>
            <w:r w:rsidRPr="00564093">
              <w:rPr>
                <w:rFonts w:ascii="Times New Roman" w:hAnsi="Times New Roman" w:cs="Times New Roman"/>
                <w:i/>
                <w:color w:val="000099"/>
                <w:sz w:val="22"/>
                <w:szCs w:val="22"/>
                <w:lang w:val="es-ES_tradnl"/>
              </w:rPr>
              <w:t xml:space="preserve"> </w:t>
            </w:r>
          </w:p>
        </w:tc>
      </w:tr>
      <w:tr w:rsidR="00AC5BC2" w:rsidRPr="00564093" w14:paraId="21D7AABC" w14:textId="77777777" w:rsidTr="00427E0D">
        <w:tc>
          <w:tcPr>
            <w:tcW w:w="2039" w:type="dxa"/>
          </w:tcPr>
          <w:p w14:paraId="028A8209"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 xml:space="preserve">Cesión del contrato. </w:t>
            </w:r>
          </w:p>
        </w:tc>
        <w:tc>
          <w:tcPr>
            <w:tcW w:w="6799" w:type="dxa"/>
          </w:tcPr>
          <w:p w14:paraId="16AB33F1" w14:textId="77777777" w:rsidR="00AC5BC2" w:rsidRPr="00564093"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 xml:space="preserve">El </w:t>
            </w:r>
            <w:r w:rsidRPr="00564093">
              <w:rPr>
                <w:rFonts w:ascii="Times New Roman" w:hAnsi="Times New Roman" w:cs="Times New Roman"/>
                <w:b/>
                <w:sz w:val="22"/>
                <w:szCs w:val="22"/>
                <w:lang w:val="es-ES_tradnl"/>
              </w:rPr>
              <w:t>PROVEEDOR</w:t>
            </w:r>
            <w:r w:rsidRPr="00564093">
              <w:rPr>
                <w:rFonts w:ascii="Times New Roman" w:hAnsi="Times New Roman" w:cs="Times New Roman"/>
                <w:sz w:val="22"/>
                <w:szCs w:val="22"/>
                <w:lang w:val="es-ES_tradnl"/>
              </w:rPr>
              <w:t xml:space="preserve"> bajo ningún título podrá, ceder, transferir, subrogar, total o parcialmente este Contrato sin autorización previa del </w:t>
            </w:r>
            <w:r w:rsidRPr="00564093">
              <w:rPr>
                <w:rFonts w:ascii="Times New Roman" w:hAnsi="Times New Roman" w:cs="Times New Roman"/>
                <w:b/>
                <w:sz w:val="22"/>
                <w:szCs w:val="22"/>
                <w:lang w:val="es-ES_tradnl"/>
              </w:rPr>
              <w:t>COMPRADOR</w:t>
            </w:r>
            <w:r w:rsidRPr="00564093">
              <w:rPr>
                <w:rFonts w:ascii="Times New Roman" w:hAnsi="Times New Roman" w:cs="Times New Roman"/>
                <w:sz w:val="22"/>
                <w:szCs w:val="22"/>
                <w:lang w:val="es-ES_tradnl"/>
              </w:rPr>
              <w:t>.</w:t>
            </w:r>
            <w:r w:rsidRPr="00564093">
              <w:rPr>
                <w:rFonts w:ascii="Times New Roman" w:hAnsi="Times New Roman" w:cs="Times New Roman"/>
                <w:sz w:val="22"/>
                <w:szCs w:val="22"/>
              </w:rPr>
              <w:t xml:space="preserve"> </w:t>
            </w:r>
          </w:p>
          <w:p w14:paraId="40F45F86" w14:textId="77777777" w:rsidR="00AC5BC2" w:rsidRPr="00564093" w:rsidRDefault="00AC5BC2" w:rsidP="00427E0D">
            <w:pPr>
              <w:jc w:val="both"/>
              <w:rPr>
                <w:rFonts w:ascii="Times New Roman" w:hAnsi="Times New Roman" w:cs="Times New Roman"/>
                <w:sz w:val="22"/>
                <w:szCs w:val="22"/>
                <w:lang w:val="es-ES_tradnl"/>
              </w:rPr>
            </w:pPr>
            <w:r w:rsidRPr="00564093">
              <w:rPr>
                <w:rFonts w:ascii="Times New Roman" w:hAnsi="Times New Roman" w:cs="Times New Roman"/>
                <w:sz w:val="22"/>
                <w:szCs w:val="22"/>
                <w:lang w:val="es-ES_tradnl"/>
              </w:rPr>
              <w:t>Si el Contratista fuese una APCA, toda modificación en la composición de ésta o en la participación relativa de sus miembros, se considerará cesión del contrato aplicándose lo aquí normado.</w:t>
            </w:r>
          </w:p>
          <w:p w14:paraId="7A016048" w14:textId="77777777" w:rsidR="00AC5BC2" w:rsidRPr="00564093" w:rsidRDefault="00AC5BC2" w:rsidP="00427E0D">
            <w:pPr>
              <w:spacing w:before="120"/>
              <w:jc w:val="both"/>
              <w:rPr>
                <w:rFonts w:ascii="Times New Roman" w:hAnsi="Times New Roman" w:cs="Times New Roman"/>
                <w:b/>
                <w:sz w:val="22"/>
                <w:szCs w:val="22"/>
                <w:lang w:val="es-ES_tradnl"/>
              </w:rPr>
            </w:pPr>
          </w:p>
        </w:tc>
      </w:tr>
      <w:tr w:rsidR="00AC5BC2" w:rsidRPr="00564093" w14:paraId="41959CA7" w14:textId="77777777" w:rsidTr="00427E0D">
        <w:tc>
          <w:tcPr>
            <w:tcW w:w="2039" w:type="dxa"/>
          </w:tcPr>
          <w:p w14:paraId="69BDBC72"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Subcontratos</w:t>
            </w:r>
          </w:p>
          <w:p w14:paraId="2EF34C90" w14:textId="77777777" w:rsidR="00AC5BC2" w:rsidRPr="00564093" w:rsidRDefault="00AC5BC2" w:rsidP="00427E0D">
            <w:pPr>
              <w:spacing w:before="120"/>
              <w:jc w:val="both"/>
              <w:rPr>
                <w:rFonts w:ascii="Times New Roman" w:hAnsi="Times New Roman" w:cs="Times New Roman"/>
                <w:b/>
                <w:bCs/>
                <w:sz w:val="22"/>
                <w:szCs w:val="22"/>
                <w:lang w:val="es-ES_tradnl" w:eastAsia="en-US"/>
              </w:rPr>
            </w:pPr>
          </w:p>
        </w:tc>
        <w:tc>
          <w:tcPr>
            <w:tcW w:w="6799" w:type="dxa"/>
          </w:tcPr>
          <w:p w14:paraId="46CD0069" w14:textId="595276CB" w:rsidR="00AC5BC2" w:rsidRPr="00A910BF" w:rsidRDefault="008D03EC" w:rsidP="00427E0D">
            <w:pPr>
              <w:jc w:val="both"/>
              <w:rPr>
                <w:rFonts w:ascii="Times New Roman" w:hAnsi="Times New Roman" w:cs="Times New Roman"/>
                <w:b/>
                <w:iCs/>
                <w:sz w:val="22"/>
                <w:szCs w:val="22"/>
                <w:lang w:val="es-ES_tradnl"/>
              </w:rPr>
            </w:pPr>
            <w:r w:rsidRPr="00A910BF">
              <w:rPr>
                <w:rFonts w:ascii="Times New Roman" w:hAnsi="Times New Roman" w:cs="Times New Roman"/>
                <w:iCs/>
                <w:sz w:val="22"/>
                <w:szCs w:val="22"/>
                <w:lang w:val="es-ES_tradnl"/>
              </w:rPr>
              <w:t>No aplica</w:t>
            </w:r>
          </w:p>
        </w:tc>
      </w:tr>
      <w:tr w:rsidR="00AC5BC2" w:rsidRPr="00564093" w14:paraId="11B4A57F" w14:textId="77777777" w:rsidTr="00427E0D">
        <w:tc>
          <w:tcPr>
            <w:tcW w:w="2039" w:type="dxa"/>
          </w:tcPr>
          <w:p w14:paraId="23A78AB6" w14:textId="77777777" w:rsidR="00AC5BC2" w:rsidRPr="00564093" w:rsidRDefault="00AC5BC2" w:rsidP="00427E0D">
            <w:pPr>
              <w:spacing w:before="120"/>
              <w:jc w:val="both"/>
              <w:rPr>
                <w:rFonts w:ascii="Times New Roman" w:hAnsi="Times New Roman" w:cs="Times New Roman"/>
                <w:b/>
                <w:bCs/>
                <w:sz w:val="22"/>
                <w:szCs w:val="22"/>
              </w:rPr>
            </w:pPr>
          </w:p>
          <w:p w14:paraId="6D812C00"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Seguros</w:t>
            </w:r>
          </w:p>
          <w:p w14:paraId="0F81EB92" w14:textId="77777777" w:rsidR="00AC5BC2" w:rsidRPr="00564093" w:rsidRDefault="00AC5BC2" w:rsidP="00427E0D">
            <w:pPr>
              <w:spacing w:before="120"/>
              <w:jc w:val="both"/>
              <w:rPr>
                <w:rFonts w:ascii="Times New Roman" w:hAnsi="Times New Roman" w:cs="Times New Roman"/>
                <w:b/>
                <w:bCs/>
                <w:sz w:val="22"/>
                <w:szCs w:val="22"/>
                <w:lang w:val="es-ES_tradnl" w:eastAsia="en-US"/>
              </w:rPr>
            </w:pPr>
          </w:p>
        </w:tc>
        <w:tc>
          <w:tcPr>
            <w:tcW w:w="6799" w:type="dxa"/>
          </w:tcPr>
          <w:p w14:paraId="0637055A" w14:textId="4BA438F0" w:rsidR="00AC5BC2" w:rsidRPr="00A910BF" w:rsidRDefault="008D03EC" w:rsidP="00427E0D">
            <w:pPr>
              <w:spacing w:before="60" w:after="60"/>
              <w:jc w:val="both"/>
              <w:rPr>
                <w:rFonts w:ascii="Times New Roman" w:hAnsi="Times New Roman" w:cs="Times New Roman"/>
                <w:b/>
                <w:sz w:val="22"/>
                <w:szCs w:val="22"/>
              </w:rPr>
            </w:pPr>
            <w:r w:rsidRPr="00A910BF">
              <w:rPr>
                <w:rFonts w:ascii="Times New Roman" w:hAnsi="Times New Roman" w:cs="Times New Roman"/>
                <w:iCs/>
                <w:sz w:val="22"/>
                <w:szCs w:val="22"/>
                <w:lang w:val="es-ES_tradnl"/>
              </w:rPr>
              <w:t>Los</w:t>
            </w:r>
            <w:r w:rsidR="00AC5BC2" w:rsidRPr="00A910BF">
              <w:rPr>
                <w:rFonts w:ascii="Times New Roman" w:hAnsi="Times New Roman" w:cs="Times New Roman"/>
                <w:sz w:val="22"/>
                <w:szCs w:val="22"/>
              </w:rPr>
              <w:t xml:space="preserve"> Bienes suministrados bajo el Contrato deberán estar completamente asegurados, en una moneda de libre convertibilidad de un país elegible, contra riesgo de extravío o daños incidentales ocurridos durante fabricación, adquisición, transporte, almacenamiento, entrega o instalación. De igual manera el personal que realizará la instalación de los bienes deberá estar asegurado, liberando al </w:t>
            </w:r>
            <w:r w:rsidR="00AC5BC2" w:rsidRPr="00A910BF">
              <w:rPr>
                <w:rFonts w:ascii="Times New Roman" w:hAnsi="Times New Roman" w:cs="Times New Roman"/>
                <w:b/>
                <w:bCs/>
                <w:sz w:val="22"/>
                <w:szCs w:val="22"/>
              </w:rPr>
              <w:t>COMPRADOR</w:t>
            </w:r>
            <w:r w:rsidR="00AC5BC2" w:rsidRPr="00A910BF">
              <w:rPr>
                <w:rFonts w:ascii="Times New Roman" w:hAnsi="Times New Roman" w:cs="Times New Roman"/>
                <w:sz w:val="22"/>
                <w:szCs w:val="22"/>
              </w:rPr>
              <w:t xml:space="preserve"> de cualquier responsabilidad</w:t>
            </w:r>
            <w:r w:rsidR="00AC5BC2" w:rsidRPr="00A910BF">
              <w:rPr>
                <w:rFonts w:ascii="Times New Roman" w:hAnsi="Times New Roman" w:cs="Times New Roman"/>
                <w:b/>
                <w:bCs/>
                <w:sz w:val="22"/>
                <w:szCs w:val="22"/>
              </w:rPr>
              <w:t>.</w:t>
            </w:r>
          </w:p>
          <w:p w14:paraId="07D501D9" w14:textId="77777777" w:rsidR="00AC5BC2" w:rsidRPr="00A910BF" w:rsidRDefault="00AC5BC2" w:rsidP="00427E0D">
            <w:pPr>
              <w:spacing w:before="120"/>
              <w:jc w:val="both"/>
              <w:rPr>
                <w:rFonts w:ascii="Times New Roman" w:hAnsi="Times New Roman" w:cs="Times New Roman"/>
                <w:b/>
                <w:sz w:val="22"/>
                <w:szCs w:val="22"/>
              </w:rPr>
            </w:pPr>
          </w:p>
        </w:tc>
      </w:tr>
      <w:tr w:rsidR="00AC5BC2" w:rsidRPr="00564093" w14:paraId="002AA6F0" w14:textId="77777777" w:rsidTr="00427E0D">
        <w:tc>
          <w:tcPr>
            <w:tcW w:w="2039" w:type="dxa"/>
          </w:tcPr>
          <w:p w14:paraId="5A3DAD6F"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 xml:space="preserve">Prácticas prohibidas </w:t>
            </w:r>
          </w:p>
          <w:p w14:paraId="0B33734A" w14:textId="77777777" w:rsidR="00AC5BC2" w:rsidRPr="00564093" w:rsidRDefault="00AC5BC2" w:rsidP="00427E0D">
            <w:pPr>
              <w:spacing w:before="120"/>
              <w:jc w:val="both"/>
              <w:rPr>
                <w:rFonts w:ascii="Times New Roman" w:hAnsi="Times New Roman" w:cs="Times New Roman"/>
                <w:b/>
                <w:bCs/>
                <w:sz w:val="22"/>
                <w:szCs w:val="22"/>
                <w:lang w:val="es-ES_tradnl" w:eastAsia="en-US"/>
              </w:rPr>
            </w:pPr>
          </w:p>
        </w:tc>
        <w:tc>
          <w:tcPr>
            <w:tcW w:w="6799" w:type="dxa"/>
          </w:tcPr>
          <w:p w14:paraId="4FDA89F1" w14:textId="77777777" w:rsidR="00AC5BC2" w:rsidRPr="00564093" w:rsidRDefault="00AC5BC2" w:rsidP="00427E0D">
            <w:pPr>
              <w:pStyle w:val="Sangradetextonormal"/>
              <w:spacing w:after="0"/>
              <w:ind w:left="0"/>
              <w:rPr>
                <w:sz w:val="22"/>
                <w:szCs w:val="22"/>
              </w:rPr>
            </w:pPr>
            <w:r w:rsidRPr="00564093">
              <w:rPr>
                <w:sz w:val="22"/>
                <w:szCs w:val="22"/>
              </w:rPr>
              <w:t>El Banco exige a todos los invitados, oferentes, sus partes o contratistas cumplimiento con sus Políticas Aplicables con respecto a prácticas prohibidas según se indica en el Anexo 2.</w:t>
            </w:r>
          </w:p>
          <w:p w14:paraId="0DEAB4E6" w14:textId="77777777" w:rsidR="00AC5BC2" w:rsidRPr="00564093" w:rsidRDefault="00AC5BC2" w:rsidP="00427E0D">
            <w:pPr>
              <w:spacing w:before="120"/>
              <w:jc w:val="both"/>
              <w:rPr>
                <w:rFonts w:ascii="Times New Roman" w:hAnsi="Times New Roman" w:cs="Times New Roman"/>
                <w:b/>
                <w:sz w:val="22"/>
                <w:szCs w:val="22"/>
                <w:lang w:val="es-ES_tradnl"/>
              </w:rPr>
            </w:pPr>
          </w:p>
        </w:tc>
      </w:tr>
      <w:tr w:rsidR="00AC5BC2" w:rsidRPr="00564093" w14:paraId="38013818" w14:textId="77777777" w:rsidTr="00427E0D">
        <w:tc>
          <w:tcPr>
            <w:tcW w:w="2039" w:type="dxa"/>
          </w:tcPr>
          <w:p w14:paraId="7F52EE52" w14:textId="77777777" w:rsidR="00AC5BC2" w:rsidRPr="00564093" w:rsidRDefault="00AC5BC2" w:rsidP="00427E0D">
            <w:pPr>
              <w:pStyle w:val="Prrafodelista"/>
              <w:numPr>
                <w:ilvl w:val="0"/>
                <w:numId w:val="48"/>
              </w:numPr>
              <w:spacing w:before="120"/>
              <w:ind w:left="454"/>
              <w:jc w:val="both"/>
              <w:rPr>
                <w:b/>
                <w:bCs/>
                <w:sz w:val="22"/>
                <w:szCs w:val="22"/>
              </w:rPr>
            </w:pPr>
            <w:r w:rsidRPr="00564093">
              <w:rPr>
                <w:b/>
                <w:bCs/>
                <w:sz w:val="22"/>
                <w:szCs w:val="22"/>
              </w:rPr>
              <w:t xml:space="preserve">Notificaciones </w:t>
            </w:r>
          </w:p>
          <w:p w14:paraId="2B8DB548" w14:textId="77777777" w:rsidR="00AC5BC2" w:rsidRPr="00564093" w:rsidRDefault="00AC5BC2" w:rsidP="00427E0D">
            <w:pPr>
              <w:spacing w:before="120"/>
              <w:ind w:left="94"/>
              <w:jc w:val="both"/>
              <w:rPr>
                <w:rFonts w:ascii="Times New Roman" w:hAnsi="Times New Roman" w:cs="Times New Roman"/>
                <w:b/>
                <w:bCs/>
                <w:sz w:val="22"/>
                <w:szCs w:val="22"/>
                <w:lang w:val="es-ES_tradnl" w:eastAsia="en-US"/>
              </w:rPr>
            </w:pPr>
          </w:p>
        </w:tc>
        <w:tc>
          <w:tcPr>
            <w:tcW w:w="6799" w:type="dxa"/>
          </w:tcPr>
          <w:p w14:paraId="767045D2" w14:textId="77777777" w:rsidR="00AC5BC2" w:rsidRPr="00564093" w:rsidRDefault="00AC5BC2" w:rsidP="00427E0D">
            <w:pPr>
              <w:tabs>
                <w:tab w:val="left" w:pos="-720"/>
              </w:tabs>
              <w:suppressAutoHyphens/>
              <w:jc w:val="both"/>
              <w:rPr>
                <w:rFonts w:ascii="Times New Roman" w:hAnsi="Times New Roman" w:cs="Times New Roman"/>
                <w:spacing w:val="-3"/>
                <w:sz w:val="22"/>
                <w:szCs w:val="22"/>
                <w:lang w:val="es-ES_tradnl"/>
              </w:rPr>
            </w:pPr>
            <w:r w:rsidRPr="00564093">
              <w:rPr>
                <w:rFonts w:ascii="Times New Roman" w:hAnsi="Times New Roman" w:cs="Times New Roman"/>
                <w:spacing w:val="-3"/>
                <w:sz w:val="22"/>
                <w:szCs w:val="22"/>
                <w:lang w:val="es-ES_tradnl"/>
              </w:rPr>
              <w:t>A los efectos de avisos o notificaciones entre las partes y en virtud del presente Contrato, la comunicación se efectuará por escrito y se considerará dado, entregado o realizado desde el momento en que el documento sea entregado en las direcciones siguientes:</w:t>
            </w:r>
          </w:p>
          <w:p w14:paraId="4C33921C" w14:textId="77777777" w:rsidR="00AC5BC2" w:rsidRPr="00564093" w:rsidRDefault="00AC5BC2" w:rsidP="00427E0D">
            <w:pPr>
              <w:tabs>
                <w:tab w:val="left" w:pos="-720"/>
              </w:tabs>
              <w:suppressAutoHyphens/>
              <w:jc w:val="both"/>
              <w:rPr>
                <w:rFonts w:ascii="Times New Roman" w:hAnsi="Times New Roman" w:cs="Times New Roman"/>
                <w:b/>
                <w:spacing w:val="-3"/>
                <w:sz w:val="22"/>
                <w:szCs w:val="22"/>
                <w:lang w:val="es-ES_tradnl"/>
              </w:rPr>
            </w:pPr>
            <w:r w:rsidRPr="00564093">
              <w:rPr>
                <w:rFonts w:ascii="Times New Roman" w:hAnsi="Times New Roman" w:cs="Times New Roman"/>
                <w:b/>
                <w:spacing w:val="-3"/>
                <w:sz w:val="22"/>
                <w:szCs w:val="22"/>
                <w:lang w:val="es-ES_tradnl"/>
              </w:rPr>
              <w:t>COMPRADOR:</w:t>
            </w:r>
          </w:p>
          <w:p w14:paraId="717909B8" w14:textId="77777777" w:rsidR="00AC5BC2" w:rsidRPr="001F78A8" w:rsidRDefault="00AC5BC2" w:rsidP="00427E0D">
            <w:pPr>
              <w:tabs>
                <w:tab w:val="left" w:pos="-720"/>
              </w:tabs>
              <w:suppressAutoHyphens/>
              <w:jc w:val="both"/>
              <w:rPr>
                <w:rFonts w:ascii="Times New Roman" w:hAnsi="Times New Roman" w:cs="Times New Roman"/>
                <w:spacing w:val="-3"/>
                <w:sz w:val="22"/>
                <w:szCs w:val="22"/>
                <w:lang w:val="es-ES_tradnl"/>
              </w:rPr>
            </w:pPr>
            <w:r w:rsidRPr="00564093">
              <w:rPr>
                <w:rFonts w:ascii="Times New Roman" w:hAnsi="Times New Roman" w:cs="Times New Roman"/>
                <w:spacing w:val="-3"/>
                <w:sz w:val="22"/>
                <w:szCs w:val="22"/>
                <w:lang w:val="es-ES_tradnl"/>
              </w:rPr>
              <w:t>Dirección:</w:t>
            </w:r>
            <w:r>
              <w:rPr>
                <w:rFonts w:ascii="Times New Roman" w:hAnsi="Times New Roman" w:cs="Times New Roman"/>
                <w:spacing w:val="-3"/>
                <w:sz w:val="22"/>
                <w:szCs w:val="22"/>
                <w:lang w:val="es-ES_tradnl"/>
              </w:rPr>
              <w:t xml:space="preserve"> </w:t>
            </w:r>
            <w:r w:rsidRPr="001F78A8">
              <w:rPr>
                <w:rFonts w:ascii="Times New Roman" w:hAnsi="Times New Roman" w:cs="Times New Roman"/>
                <w:spacing w:val="-3"/>
                <w:sz w:val="22"/>
                <w:szCs w:val="22"/>
                <w:lang w:val="es-ES_tradnl"/>
              </w:rPr>
              <w:t>Avda. Roque Sáenz Peña 547 – Piso 4 – CABA</w:t>
            </w:r>
          </w:p>
          <w:p w14:paraId="4B76D7F9" w14:textId="77777777" w:rsidR="00AC5BC2" w:rsidRPr="00C55C59" w:rsidRDefault="00AC5BC2" w:rsidP="00427E0D">
            <w:pPr>
              <w:tabs>
                <w:tab w:val="left" w:pos="-720"/>
              </w:tabs>
              <w:suppressAutoHyphens/>
              <w:jc w:val="both"/>
              <w:rPr>
                <w:rFonts w:ascii="Times New Roman" w:hAnsi="Times New Roman" w:cs="Times New Roman"/>
                <w:spacing w:val="-3"/>
                <w:sz w:val="22"/>
                <w:szCs w:val="22"/>
                <w:lang w:val="en-US"/>
              </w:rPr>
            </w:pPr>
            <w:r w:rsidRPr="001F78A8">
              <w:rPr>
                <w:rFonts w:ascii="Times New Roman" w:hAnsi="Times New Roman" w:cs="Times New Roman"/>
                <w:spacing w:val="-3"/>
                <w:sz w:val="22"/>
                <w:szCs w:val="22"/>
                <w:lang w:val="en-US"/>
              </w:rPr>
              <w:t>Tel: +5411 4349-3900 int.21424</w:t>
            </w:r>
          </w:p>
          <w:p w14:paraId="29483650" w14:textId="77777777" w:rsidR="00AC5BC2" w:rsidRPr="00C55C59" w:rsidRDefault="00AC5BC2" w:rsidP="00427E0D">
            <w:pPr>
              <w:tabs>
                <w:tab w:val="left" w:pos="-720"/>
              </w:tabs>
              <w:suppressAutoHyphens/>
              <w:jc w:val="both"/>
              <w:rPr>
                <w:rFonts w:ascii="Times New Roman" w:hAnsi="Times New Roman" w:cs="Times New Roman"/>
                <w:spacing w:val="-3"/>
                <w:sz w:val="22"/>
                <w:szCs w:val="22"/>
                <w:lang w:val="en-US"/>
              </w:rPr>
            </w:pPr>
            <w:r w:rsidRPr="00C55C59">
              <w:rPr>
                <w:rFonts w:ascii="Times New Roman" w:hAnsi="Times New Roman" w:cs="Times New Roman"/>
                <w:spacing w:val="-3"/>
                <w:sz w:val="22"/>
                <w:szCs w:val="22"/>
                <w:lang w:val="en-US"/>
              </w:rPr>
              <w:t>Fax:</w:t>
            </w:r>
          </w:p>
          <w:p w14:paraId="52586025" w14:textId="2E4A6736" w:rsidR="00AC5BC2" w:rsidRPr="00EA6A9B" w:rsidRDefault="00AC5BC2" w:rsidP="00427E0D">
            <w:pPr>
              <w:tabs>
                <w:tab w:val="left" w:pos="-720"/>
              </w:tabs>
              <w:suppressAutoHyphens/>
              <w:jc w:val="both"/>
              <w:rPr>
                <w:rFonts w:ascii="Times New Roman" w:hAnsi="Times New Roman" w:cs="Times New Roman"/>
                <w:spacing w:val="-3"/>
                <w:sz w:val="22"/>
                <w:szCs w:val="22"/>
                <w:lang w:val="en-US"/>
              </w:rPr>
            </w:pPr>
            <w:r w:rsidRPr="001F78A8">
              <w:rPr>
                <w:rFonts w:ascii="Times New Roman" w:hAnsi="Times New Roman" w:cs="Times New Roman"/>
                <w:spacing w:val="-3"/>
                <w:sz w:val="22"/>
                <w:szCs w:val="22"/>
                <w:lang w:val="en-US"/>
              </w:rPr>
              <w:t>Mail: adquisici</w:t>
            </w:r>
            <w:r w:rsidR="001F78A8" w:rsidRPr="001F78A8">
              <w:rPr>
                <w:rFonts w:ascii="Times New Roman" w:hAnsi="Times New Roman" w:cs="Times New Roman"/>
                <w:spacing w:val="-3"/>
                <w:sz w:val="22"/>
                <w:szCs w:val="22"/>
                <w:lang w:val="en-US"/>
              </w:rPr>
              <w:t xml:space="preserve">onesdiprose@produccion.gob.ar </w:t>
            </w:r>
          </w:p>
          <w:p w14:paraId="236D576A" w14:textId="77777777" w:rsidR="00AC5BC2" w:rsidRPr="00564093" w:rsidRDefault="00AC5BC2" w:rsidP="00427E0D">
            <w:pPr>
              <w:tabs>
                <w:tab w:val="left" w:pos="-720"/>
              </w:tabs>
              <w:suppressAutoHyphens/>
              <w:jc w:val="both"/>
              <w:rPr>
                <w:rFonts w:ascii="Times New Roman" w:hAnsi="Times New Roman" w:cs="Times New Roman"/>
                <w:b/>
                <w:spacing w:val="-3"/>
                <w:sz w:val="22"/>
                <w:szCs w:val="22"/>
                <w:lang w:val="es-ES_tradnl"/>
              </w:rPr>
            </w:pPr>
            <w:r w:rsidRPr="00564093">
              <w:rPr>
                <w:rFonts w:ascii="Times New Roman" w:hAnsi="Times New Roman" w:cs="Times New Roman"/>
                <w:b/>
                <w:spacing w:val="-3"/>
                <w:sz w:val="22"/>
                <w:szCs w:val="22"/>
                <w:lang w:val="es-ES_tradnl"/>
              </w:rPr>
              <w:t>CONTRATISTA:</w:t>
            </w:r>
          </w:p>
          <w:p w14:paraId="34BF4D88" w14:textId="77777777" w:rsidR="00AC5BC2" w:rsidRPr="00564093" w:rsidRDefault="00AC5BC2" w:rsidP="00427E0D">
            <w:pPr>
              <w:tabs>
                <w:tab w:val="left" w:pos="-720"/>
              </w:tabs>
              <w:suppressAutoHyphens/>
              <w:jc w:val="both"/>
              <w:rPr>
                <w:rFonts w:ascii="Times New Roman" w:hAnsi="Times New Roman" w:cs="Times New Roman"/>
                <w:spacing w:val="-3"/>
                <w:sz w:val="22"/>
                <w:szCs w:val="22"/>
                <w:lang w:val="es-ES_tradnl"/>
              </w:rPr>
            </w:pPr>
            <w:r w:rsidRPr="00564093">
              <w:rPr>
                <w:rFonts w:ascii="Times New Roman" w:hAnsi="Times New Roman" w:cs="Times New Roman"/>
                <w:spacing w:val="-3"/>
                <w:sz w:val="22"/>
                <w:szCs w:val="22"/>
                <w:lang w:val="es-ES_tradnl"/>
              </w:rPr>
              <w:t>Dirección:</w:t>
            </w:r>
          </w:p>
          <w:p w14:paraId="2A0E33F2" w14:textId="77777777" w:rsidR="00AC5BC2" w:rsidRPr="00564093" w:rsidRDefault="00AC5BC2" w:rsidP="00427E0D">
            <w:pPr>
              <w:tabs>
                <w:tab w:val="left" w:pos="-720"/>
              </w:tabs>
              <w:suppressAutoHyphens/>
              <w:jc w:val="both"/>
              <w:rPr>
                <w:rFonts w:ascii="Times New Roman" w:hAnsi="Times New Roman" w:cs="Times New Roman"/>
                <w:spacing w:val="-3"/>
                <w:sz w:val="22"/>
                <w:szCs w:val="22"/>
                <w:lang w:val="es-ES_tradnl"/>
              </w:rPr>
            </w:pPr>
            <w:r w:rsidRPr="00564093">
              <w:rPr>
                <w:rFonts w:ascii="Times New Roman" w:hAnsi="Times New Roman" w:cs="Times New Roman"/>
                <w:spacing w:val="-3"/>
                <w:sz w:val="22"/>
                <w:szCs w:val="22"/>
                <w:lang w:val="es-ES_tradnl"/>
              </w:rPr>
              <w:t>Tel:</w:t>
            </w:r>
          </w:p>
          <w:p w14:paraId="7DEBA713" w14:textId="77777777" w:rsidR="00AC5BC2" w:rsidRPr="00564093" w:rsidRDefault="00AC5BC2" w:rsidP="00427E0D">
            <w:pPr>
              <w:tabs>
                <w:tab w:val="left" w:pos="-720"/>
              </w:tabs>
              <w:suppressAutoHyphens/>
              <w:jc w:val="both"/>
              <w:rPr>
                <w:rFonts w:ascii="Times New Roman" w:hAnsi="Times New Roman" w:cs="Times New Roman"/>
                <w:spacing w:val="-3"/>
                <w:sz w:val="22"/>
                <w:szCs w:val="22"/>
                <w:lang w:val="es-ES_tradnl"/>
              </w:rPr>
            </w:pPr>
            <w:r w:rsidRPr="00564093">
              <w:rPr>
                <w:rFonts w:ascii="Times New Roman" w:hAnsi="Times New Roman" w:cs="Times New Roman"/>
                <w:spacing w:val="-3"/>
                <w:sz w:val="22"/>
                <w:szCs w:val="22"/>
                <w:lang w:val="es-ES_tradnl"/>
              </w:rPr>
              <w:t>Fax:</w:t>
            </w:r>
          </w:p>
          <w:p w14:paraId="54756DC6" w14:textId="77777777" w:rsidR="00AC5BC2" w:rsidRPr="00564093" w:rsidRDefault="00AC5BC2" w:rsidP="00427E0D">
            <w:pPr>
              <w:tabs>
                <w:tab w:val="left" w:pos="-720"/>
              </w:tabs>
              <w:suppressAutoHyphens/>
              <w:jc w:val="both"/>
              <w:rPr>
                <w:rFonts w:ascii="Times New Roman" w:hAnsi="Times New Roman" w:cs="Times New Roman"/>
                <w:b/>
                <w:sz w:val="22"/>
                <w:szCs w:val="22"/>
                <w:lang w:val="es-ES_tradnl"/>
              </w:rPr>
            </w:pPr>
            <w:r w:rsidRPr="00564093">
              <w:rPr>
                <w:rFonts w:ascii="Times New Roman" w:hAnsi="Times New Roman" w:cs="Times New Roman"/>
                <w:spacing w:val="-3"/>
                <w:sz w:val="22"/>
                <w:szCs w:val="22"/>
                <w:lang w:val="es-ES_tradnl"/>
              </w:rPr>
              <w:t>Cualquier cambio de dirección deberá ser notificado por escrito a la otra parte para que surta sus efectos legales; de lo contrario tendrán validez los avisos efectuados a las direcciones antes indicadas.</w:t>
            </w:r>
          </w:p>
        </w:tc>
      </w:tr>
    </w:tbl>
    <w:p w14:paraId="21D1D187" w14:textId="77777777" w:rsidR="00AC5BC2" w:rsidRPr="00564093" w:rsidRDefault="00AC5BC2" w:rsidP="00AC5BC2">
      <w:pPr>
        <w:rPr>
          <w:rFonts w:ascii="Times New Roman" w:hAnsi="Times New Roman" w:cs="Times New Roman"/>
          <w:sz w:val="22"/>
          <w:szCs w:val="22"/>
          <w:lang w:val="es-ES_tradnl"/>
        </w:rPr>
      </w:pPr>
    </w:p>
    <w:p w14:paraId="095FF599" w14:textId="77777777" w:rsidR="00AC5BC2" w:rsidRPr="00564093" w:rsidRDefault="00AC5BC2" w:rsidP="00AC5BC2">
      <w:pPr>
        <w:jc w:val="right"/>
        <w:rPr>
          <w:rFonts w:ascii="Times New Roman" w:hAnsi="Times New Roman" w:cs="Times New Roman"/>
          <w:b/>
          <w:bCs/>
          <w:sz w:val="24"/>
          <w:szCs w:val="24"/>
        </w:rPr>
      </w:pPr>
    </w:p>
    <w:p w14:paraId="415DA1FC" w14:textId="77777777" w:rsidR="00AC5BC2" w:rsidRPr="00564093" w:rsidRDefault="00AC5BC2" w:rsidP="00AC5BC2">
      <w:pPr>
        <w:jc w:val="right"/>
        <w:rPr>
          <w:rFonts w:ascii="Times New Roman" w:hAnsi="Times New Roman" w:cs="Times New Roman"/>
          <w:b/>
          <w:bCs/>
          <w:sz w:val="24"/>
          <w:szCs w:val="24"/>
        </w:rPr>
      </w:pPr>
    </w:p>
    <w:p w14:paraId="401C0B40" w14:textId="77777777" w:rsidR="00AC5BC2" w:rsidRDefault="00AC5BC2" w:rsidP="00AC5BC2">
      <w:pPr>
        <w:jc w:val="right"/>
        <w:rPr>
          <w:rFonts w:ascii="Times New Roman" w:hAnsi="Times New Roman" w:cs="Times New Roman"/>
          <w:b/>
          <w:bCs/>
          <w:sz w:val="24"/>
          <w:szCs w:val="24"/>
        </w:rPr>
        <w:sectPr w:rsidR="00AC5BC2" w:rsidSect="004A2629">
          <w:pgSz w:w="12242" w:h="15842" w:code="1"/>
          <w:pgMar w:top="540" w:right="632" w:bottom="810" w:left="1138" w:header="547" w:footer="706" w:gutter="0"/>
          <w:cols w:space="708"/>
          <w:docGrid w:linePitch="360"/>
        </w:sectPr>
      </w:pPr>
    </w:p>
    <w:p w14:paraId="0EE873C4" w14:textId="77777777" w:rsidR="00AC5BC2" w:rsidRPr="00564093" w:rsidRDefault="00AC5BC2" w:rsidP="00AC5BC2">
      <w:pPr>
        <w:jc w:val="right"/>
        <w:rPr>
          <w:rFonts w:ascii="Times New Roman" w:hAnsi="Times New Roman" w:cs="Times New Roman"/>
          <w:b/>
          <w:bCs/>
          <w:sz w:val="22"/>
          <w:szCs w:val="22"/>
        </w:rPr>
      </w:pPr>
      <w:r w:rsidRPr="00564093">
        <w:rPr>
          <w:rFonts w:ascii="Times New Roman" w:hAnsi="Times New Roman" w:cs="Times New Roman"/>
          <w:b/>
          <w:bCs/>
          <w:sz w:val="22"/>
          <w:szCs w:val="22"/>
        </w:rPr>
        <w:lastRenderedPageBreak/>
        <w:t>Anexo 1</w:t>
      </w:r>
    </w:p>
    <w:p w14:paraId="06ADCDB2" w14:textId="77777777" w:rsidR="00AC5BC2" w:rsidRPr="00564093" w:rsidRDefault="00AC5BC2" w:rsidP="00AC5BC2">
      <w:pPr>
        <w:pStyle w:val="Subttulo"/>
        <w:rPr>
          <w:rFonts w:ascii="Times New Roman" w:hAnsi="Times New Roman"/>
          <w:b/>
          <w:bCs/>
          <w:sz w:val="22"/>
          <w:szCs w:val="22"/>
        </w:rPr>
      </w:pPr>
      <w:r w:rsidRPr="00564093">
        <w:rPr>
          <w:rFonts w:ascii="Times New Roman" w:hAnsi="Times New Roman"/>
          <w:b/>
          <w:bCs/>
          <w:sz w:val="22"/>
          <w:szCs w:val="22"/>
        </w:rPr>
        <w:tab/>
      </w:r>
    </w:p>
    <w:p w14:paraId="50D9BDFC" w14:textId="3388A6A6" w:rsidR="00AC5BC2" w:rsidRPr="005343BB" w:rsidRDefault="00AC5BC2" w:rsidP="005343BB">
      <w:pPr>
        <w:pStyle w:val="Subttulo"/>
        <w:rPr>
          <w:rFonts w:ascii="Times New Roman" w:hAnsi="Times New Roman"/>
          <w:b/>
          <w:lang w:val="es-ES"/>
        </w:rPr>
      </w:pPr>
      <w:r w:rsidRPr="00564093">
        <w:rPr>
          <w:rFonts w:ascii="Times New Roman" w:hAnsi="Times New Roman"/>
          <w:b/>
          <w:lang w:val="es-ES"/>
        </w:rPr>
        <w:t>Países Elegibles</w:t>
      </w:r>
    </w:p>
    <w:p w14:paraId="4C5A4B8E" w14:textId="77777777" w:rsidR="00AC5BC2" w:rsidRPr="00564093" w:rsidRDefault="00AC5BC2" w:rsidP="00AC5BC2">
      <w:pPr>
        <w:jc w:val="center"/>
        <w:rPr>
          <w:rFonts w:ascii="Times New Roman" w:hAnsi="Times New Roman" w:cs="Times New Roman"/>
          <w:b/>
          <w:sz w:val="24"/>
          <w:szCs w:val="24"/>
          <w:lang w:eastAsia="en-US"/>
        </w:rPr>
      </w:pPr>
    </w:p>
    <w:p w14:paraId="3F116CB7" w14:textId="77777777" w:rsidR="00AC5BC2" w:rsidRPr="00564093" w:rsidRDefault="00AC5BC2" w:rsidP="00AC5BC2">
      <w:pPr>
        <w:jc w:val="center"/>
        <w:rPr>
          <w:rFonts w:ascii="Times New Roman" w:hAnsi="Times New Roman" w:cs="Times New Roman"/>
          <w:b/>
          <w:bCs/>
          <w:sz w:val="24"/>
          <w:szCs w:val="24"/>
          <w:lang w:eastAsia="en-US"/>
        </w:rPr>
      </w:pPr>
      <w:r w:rsidRPr="00564093">
        <w:rPr>
          <w:rFonts w:ascii="Times New Roman" w:hAnsi="Times New Roman" w:cs="Times New Roman"/>
          <w:b/>
          <w:bCs/>
          <w:sz w:val="24"/>
          <w:szCs w:val="24"/>
          <w:lang w:eastAsia="en-US"/>
        </w:rPr>
        <w:t xml:space="preserve">Elegibilidad para el suministro de bienes, la construcción de obras </w:t>
      </w:r>
    </w:p>
    <w:p w14:paraId="1A847210" w14:textId="77777777" w:rsidR="00AC5BC2" w:rsidRPr="00564093" w:rsidRDefault="00AC5BC2" w:rsidP="00AC5BC2">
      <w:pPr>
        <w:jc w:val="center"/>
        <w:rPr>
          <w:rFonts w:ascii="Times New Roman" w:hAnsi="Times New Roman" w:cs="Times New Roman"/>
          <w:b/>
          <w:bCs/>
          <w:sz w:val="24"/>
          <w:szCs w:val="24"/>
          <w:lang w:eastAsia="en-US"/>
        </w:rPr>
      </w:pPr>
      <w:r w:rsidRPr="00564093">
        <w:rPr>
          <w:rFonts w:ascii="Times New Roman" w:hAnsi="Times New Roman" w:cs="Times New Roman"/>
          <w:b/>
          <w:bCs/>
          <w:sz w:val="24"/>
          <w:szCs w:val="24"/>
          <w:lang w:eastAsia="en-US"/>
        </w:rPr>
        <w:t>y la prestación de servicios en adquisiciones financiadas por el Banco</w:t>
      </w:r>
    </w:p>
    <w:p w14:paraId="66189186" w14:textId="77777777" w:rsidR="00AC5BC2" w:rsidRPr="00564093" w:rsidRDefault="00AC5BC2" w:rsidP="00AC5BC2">
      <w:pPr>
        <w:jc w:val="both"/>
        <w:rPr>
          <w:rFonts w:ascii="Times New Roman" w:hAnsi="Times New Roman" w:cs="Times New Roman"/>
          <w:b/>
          <w:bCs/>
          <w:sz w:val="24"/>
          <w:szCs w:val="24"/>
          <w:lang w:eastAsia="en-US"/>
        </w:rPr>
      </w:pPr>
    </w:p>
    <w:p w14:paraId="5793A6FB" w14:textId="77777777" w:rsidR="00AC5BC2" w:rsidRPr="00564093" w:rsidRDefault="00AC5BC2" w:rsidP="00AC5BC2">
      <w:pPr>
        <w:spacing w:before="120" w:after="120"/>
        <w:jc w:val="both"/>
        <w:rPr>
          <w:rFonts w:ascii="Times New Roman" w:hAnsi="Times New Roman" w:cs="Times New Roman"/>
          <w:i/>
          <w:iCs/>
          <w:snapToGrid w:val="0"/>
          <w:sz w:val="24"/>
          <w:szCs w:val="24"/>
          <w:lang w:eastAsia="en-US"/>
        </w:rPr>
      </w:pPr>
      <w:r w:rsidRPr="00564093">
        <w:rPr>
          <w:rFonts w:ascii="Times New Roman" w:hAnsi="Times New Roman" w:cs="Times New Roman"/>
          <w:b/>
          <w:bCs/>
          <w:i/>
          <w:iCs/>
          <w:snapToGrid w:val="0"/>
          <w:sz w:val="24"/>
          <w:szCs w:val="24"/>
          <w:lang w:eastAsia="en-US"/>
        </w:rPr>
        <w:t>1) Países Miembros cuando el financiamiento provenga del Banco Interamericano de Desarrollo</w:t>
      </w:r>
      <w:r w:rsidRPr="00564093">
        <w:rPr>
          <w:rFonts w:ascii="Times New Roman" w:hAnsi="Times New Roman" w:cs="Times New Roman"/>
          <w:i/>
          <w:iCs/>
          <w:snapToGrid w:val="0"/>
          <w:sz w:val="24"/>
          <w:szCs w:val="24"/>
          <w:lang w:eastAsia="en-US"/>
        </w:rPr>
        <w:t>.</w:t>
      </w:r>
    </w:p>
    <w:p w14:paraId="5679DB33" w14:textId="77777777" w:rsidR="00AC5BC2" w:rsidRPr="00564093" w:rsidRDefault="00AC5BC2" w:rsidP="00AC5BC2">
      <w:pPr>
        <w:spacing w:before="120" w:after="120"/>
        <w:jc w:val="both"/>
        <w:rPr>
          <w:rFonts w:ascii="Times New Roman" w:hAnsi="Times New Roman" w:cs="Times New Roman"/>
          <w:iCs/>
          <w:snapToGrid w:val="0"/>
          <w:color w:val="000000"/>
          <w:sz w:val="24"/>
          <w:szCs w:val="24"/>
          <w:lang w:eastAsia="en-US"/>
        </w:rPr>
      </w:pPr>
      <w:r w:rsidRPr="00564093">
        <w:rPr>
          <w:rFonts w:ascii="Times New Roman" w:hAnsi="Times New Roman" w:cs="Times New Roman"/>
          <w:iCs/>
          <w:snapToGrid w:val="0"/>
          <w:color w:val="000000"/>
          <w:sz w:val="24"/>
          <w:szCs w:val="24"/>
          <w:lang w:eastAsia="en-U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1BDB2293" w14:textId="77777777" w:rsidR="00AC5BC2" w:rsidRPr="00564093" w:rsidRDefault="00AC5BC2" w:rsidP="00AC5BC2">
      <w:pPr>
        <w:rPr>
          <w:rFonts w:ascii="Times New Roman" w:hAnsi="Times New Roman" w:cs="Times New Roman"/>
          <w:b/>
          <w:i/>
          <w:sz w:val="24"/>
          <w:szCs w:val="24"/>
          <w:lang w:eastAsia="en-US"/>
        </w:rPr>
      </w:pPr>
      <w:r w:rsidRPr="00564093">
        <w:rPr>
          <w:rFonts w:ascii="Times New Roman" w:hAnsi="Times New Roman" w:cs="Times New Roman"/>
          <w:b/>
          <w:i/>
          <w:sz w:val="24"/>
          <w:szCs w:val="24"/>
          <w:lang w:eastAsia="en-US"/>
        </w:rPr>
        <w:t>Territorios elegibles</w:t>
      </w:r>
    </w:p>
    <w:p w14:paraId="40CA1C39" w14:textId="77777777" w:rsidR="00AC5BC2" w:rsidRPr="00564093" w:rsidRDefault="00AC5BC2" w:rsidP="00AC5BC2">
      <w:pPr>
        <w:numPr>
          <w:ilvl w:val="0"/>
          <w:numId w:val="16"/>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 xml:space="preserve">Guadalupe, Guyana Francesa, Martinica, Reunión – por ser Departamentos de Francia. </w:t>
      </w:r>
    </w:p>
    <w:p w14:paraId="24A980BD" w14:textId="77777777" w:rsidR="00AC5BC2" w:rsidRPr="00564093" w:rsidRDefault="00AC5BC2" w:rsidP="00AC5BC2">
      <w:pPr>
        <w:numPr>
          <w:ilvl w:val="0"/>
          <w:numId w:val="16"/>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Islas Vírgenes Estadounidenses, Puerto Rico, Guam – por ser Territorios de los Estados Unidos de América.</w:t>
      </w:r>
    </w:p>
    <w:p w14:paraId="15BC97D2" w14:textId="77777777" w:rsidR="00AC5BC2" w:rsidRPr="00564093" w:rsidRDefault="00AC5BC2" w:rsidP="00AC5BC2">
      <w:pPr>
        <w:numPr>
          <w:ilvl w:val="0"/>
          <w:numId w:val="16"/>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Aruba – por ser País Constituyente del Reino de los Países Bajos; y Bonaire, Curazao, Sint Maarten, Sint Eustatius – por ser Departamentos de Reino de los Países Bajos.</w:t>
      </w:r>
    </w:p>
    <w:p w14:paraId="7F191FDD" w14:textId="77777777" w:rsidR="00AC5BC2" w:rsidRPr="00564093" w:rsidRDefault="00AC5BC2" w:rsidP="00AC5BC2">
      <w:pPr>
        <w:numPr>
          <w:ilvl w:val="0"/>
          <w:numId w:val="16"/>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Hong Kong – por ser Región Especial Administrativa de la República Popular de China.</w:t>
      </w:r>
    </w:p>
    <w:p w14:paraId="01E8538E" w14:textId="77777777" w:rsidR="00AC5BC2" w:rsidRPr="00217C74" w:rsidRDefault="00AC5BC2" w:rsidP="00AC5BC2">
      <w:pPr>
        <w:spacing w:before="120" w:after="120"/>
        <w:jc w:val="both"/>
        <w:rPr>
          <w:rFonts w:ascii="Times New Roman" w:hAnsi="Times New Roman" w:cs="Times New Roman"/>
          <w:b/>
          <w:bCs/>
          <w:sz w:val="24"/>
          <w:szCs w:val="24"/>
          <w:lang w:eastAsia="en-US"/>
        </w:rPr>
      </w:pPr>
      <w:r w:rsidRPr="00564093">
        <w:rPr>
          <w:rFonts w:ascii="Times New Roman" w:hAnsi="Times New Roman" w:cs="Times New Roman"/>
          <w:b/>
          <w:bCs/>
          <w:sz w:val="24"/>
          <w:szCs w:val="24"/>
          <w:lang w:eastAsia="en-US"/>
        </w:rPr>
        <w:t>2) Criterios para determinar Nacionalidad y el país de origen de los bienes y servicios</w:t>
      </w:r>
    </w:p>
    <w:p w14:paraId="48DA2236"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Para efectuar la determinación sobre: a) la nacionalidad de las firmas e individuos elegibles para participar en contratos financiados por el Banco y b) el país de origen de los bienes y servicios, se utilizarán los siguientes criterios:</w:t>
      </w:r>
    </w:p>
    <w:p w14:paraId="735F513A" w14:textId="77777777" w:rsidR="00AC5BC2" w:rsidRPr="00564093" w:rsidRDefault="00AC5BC2" w:rsidP="00AC5BC2">
      <w:pPr>
        <w:jc w:val="both"/>
        <w:rPr>
          <w:rFonts w:ascii="Times New Roman" w:hAnsi="Times New Roman" w:cs="Times New Roman"/>
          <w:sz w:val="24"/>
          <w:szCs w:val="24"/>
          <w:lang w:eastAsia="en-US"/>
        </w:rPr>
      </w:pPr>
    </w:p>
    <w:p w14:paraId="2ABC0639"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b/>
          <w:sz w:val="24"/>
          <w:szCs w:val="24"/>
          <w:u w:val="single"/>
          <w:lang w:eastAsia="en-US"/>
        </w:rPr>
        <w:t>A) Nacionalidad</w:t>
      </w:r>
    </w:p>
    <w:p w14:paraId="0A477EC5" w14:textId="77777777" w:rsidR="00AC5BC2" w:rsidRPr="00564093" w:rsidRDefault="00AC5BC2" w:rsidP="00AC5BC2">
      <w:pPr>
        <w:jc w:val="both"/>
        <w:rPr>
          <w:rFonts w:ascii="Times New Roman" w:hAnsi="Times New Roman" w:cs="Times New Roman"/>
          <w:sz w:val="24"/>
          <w:szCs w:val="24"/>
          <w:lang w:eastAsia="en-US"/>
        </w:rPr>
      </w:pPr>
    </w:p>
    <w:p w14:paraId="73D6F8AC" w14:textId="77777777" w:rsidR="00AC5BC2" w:rsidRPr="00564093" w:rsidRDefault="00AC5BC2" w:rsidP="00AC5BC2">
      <w:pPr>
        <w:ind w:left="360"/>
        <w:jc w:val="both"/>
        <w:rPr>
          <w:rFonts w:ascii="Times New Roman" w:hAnsi="Times New Roman" w:cs="Times New Roman"/>
          <w:sz w:val="24"/>
          <w:szCs w:val="24"/>
          <w:lang w:eastAsia="en-US"/>
        </w:rPr>
      </w:pPr>
      <w:r w:rsidRPr="00564093">
        <w:rPr>
          <w:rFonts w:ascii="Times New Roman" w:hAnsi="Times New Roman" w:cs="Times New Roman"/>
          <w:bCs/>
          <w:sz w:val="24"/>
          <w:szCs w:val="24"/>
          <w:lang w:eastAsia="en-US"/>
        </w:rPr>
        <w:t>a)</w:t>
      </w:r>
      <w:r w:rsidRPr="00564093">
        <w:rPr>
          <w:rFonts w:ascii="Times New Roman" w:hAnsi="Times New Roman" w:cs="Times New Roman"/>
          <w:b/>
          <w:sz w:val="24"/>
          <w:szCs w:val="24"/>
          <w:lang w:eastAsia="en-US"/>
        </w:rPr>
        <w:t xml:space="preserve"> Un individuo </w:t>
      </w:r>
      <w:r w:rsidRPr="00564093">
        <w:rPr>
          <w:rFonts w:ascii="Times New Roman" w:hAnsi="Times New Roman" w:cs="Times New Roman"/>
          <w:bCs/>
          <w:sz w:val="24"/>
          <w:szCs w:val="24"/>
          <w:lang w:eastAsia="en-US"/>
        </w:rPr>
        <w:t>tiene la nacionalidad</w:t>
      </w:r>
      <w:r w:rsidRPr="00564093">
        <w:rPr>
          <w:rFonts w:ascii="Times New Roman" w:hAnsi="Times New Roman" w:cs="Times New Roman"/>
          <w:sz w:val="24"/>
          <w:szCs w:val="24"/>
          <w:lang w:eastAsia="en-US"/>
        </w:rPr>
        <w:t xml:space="preserve"> de un país miembro del Banco si él o ella satisface uno de los siguientes requisitos:</w:t>
      </w:r>
    </w:p>
    <w:p w14:paraId="190EC5AA" w14:textId="77777777" w:rsidR="00AC5BC2" w:rsidRPr="00564093" w:rsidRDefault="00AC5BC2" w:rsidP="00AC5BC2">
      <w:pPr>
        <w:numPr>
          <w:ilvl w:val="1"/>
          <w:numId w:val="20"/>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es ciudadano de un país miembro; o</w:t>
      </w:r>
    </w:p>
    <w:p w14:paraId="66C1C2E1" w14:textId="77777777" w:rsidR="00AC5BC2" w:rsidRPr="00564093" w:rsidRDefault="00AC5BC2" w:rsidP="00AC5BC2">
      <w:pPr>
        <w:numPr>
          <w:ilvl w:val="1"/>
          <w:numId w:val="20"/>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ha establecido su domicilio en un país miembro como residente “bona fide” y está legalmente autorizado para trabajar en dicho país.</w:t>
      </w:r>
    </w:p>
    <w:p w14:paraId="325E0D74" w14:textId="77777777" w:rsidR="00AC5BC2" w:rsidRPr="00564093" w:rsidRDefault="00AC5BC2" w:rsidP="00AC5BC2">
      <w:pPr>
        <w:ind w:left="360"/>
        <w:jc w:val="both"/>
        <w:rPr>
          <w:rFonts w:ascii="Times New Roman" w:hAnsi="Times New Roman" w:cs="Times New Roman"/>
          <w:sz w:val="24"/>
          <w:szCs w:val="24"/>
          <w:lang w:eastAsia="en-US"/>
        </w:rPr>
      </w:pPr>
      <w:r w:rsidRPr="00564093">
        <w:rPr>
          <w:rFonts w:ascii="Times New Roman" w:hAnsi="Times New Roman" w:cs="Times New Roman"/>
          <w:bCs/>
          <w:sz w:val="24"/>
          <w:szCs w:val="24"/>
          <w:lang w:eastAsia="en-US"/>
        </w:rPr>
        <w:t>b)</w:t>
      </w:r>
      <w:r w:rsidRPr="00564093">
        <w:rPr>
          <w:rFonts w:ascii="Times New Roman" w:hAnsi="Times New Roman" w:cs="Times New Roman"/>
          <w:b/>
          <w:sz w:val="24"/>
          <w:szCs w:val="24"/>
          <w:lang w:eastAsia="en-US"/>
        </w:rPr>
        <w:t xml:space="preserve"> Una firma </w:t>
      </w:r>
      <w:r w:rsidRPr="00564093">
        <w:rPr>
          <w:rFonts w:ascii="Times New Roman" w:hAnsi="Times New Roman" w:cs="Times New Roman"/>
          <w:sz w:val="24"/>
          <w:szCs w:val="24"/>
          <w:lang w:eastAsia="en-US"/>
        </w:rPr>
        <w:t>tiene la nacionalidad de un país miembro si satisface los dos siguientes requisitos:</w:t>
      </w:r>
    </w:p>
    <w:p w14:paraId="5D36DB34" w14:textId="77777777" w:rsidR="00AC5BC2" w:rsidRPr="00564093" w:rsidRDefault="00AC5BC2" w:rsidP="00AC5BC2">
      <w:pPr>
        <w:numPr>
          <w:ilvl w:val="0"/>
          <w:numId w:val="22"/>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está legalmente constituida o incorporada conforme a las leyes de un país miembro del Banco; y</w:t>
      </w:r>
    </w:p>
    <w:p w14:paraId="1C843F59" w14:textId="77777777" w:rsidR="00AC5BC2" w:rsidRPr="00564093" w:rsidRDefault="00AC5BC2" w:rsidP="00AC5BC2">
      <w:pPr>
        <w:numPr>
          <w:ilvl w:val="0"/>
          <w:numId w:val="22"/>
        </w:num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más del cincuenta por ciento (50%) del capital de la firma es de propiedad de individuos o firmas de países miembros del Banco.</w:t>
      </w:r>
    </w:p>
    <w:p w14:paraId="187EEA90" w14:textId="77777777" w:rsidR="00AC5BC2" w:rsidRPr="00564093" w:rsidRDefault="00AC5BC2" w:rsidP="00AC5BC2">
      <w:pPr>
        <w:jc w:val="both"/>
        <w:rPr>
          <w:rFonts w:ascii="Times New Roman" w:hAnsi="Times New Roman" w:cs="Times New Roman"/>
          <w:sz w:val="24"/>
          <w:szCs w:val="24"/>
          <w:lang w:eastAsia="en-US"/>
        </w:rPr>
      </w:pPr>
    </w:p>
    <w:p w14:paraId="57F956C0"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Todos los socios de una asociación en participación, consorcio o asociación (APCA) con responsabilidad conjunta y solidaria y todos los subcontratistas deben cumplir con los requisitos arriba establecidos.</w:t>
      </w:r>
    </w:p>
    <w:p w14:paraId="1381E5AF" w14:textId="77777777" w:rsidR="00AC5BC2" w:rsidRPr="00564093" w:rsidRDefault="00AC5BC2" w:rsidP="00AC5BC2">
      <w:pPr>
        <w:jc w:val="both"/>
        <w:rPr>
          <w:rFonts w:ascii="Times New Roman" w:hAnsi="Times New Roman" w:cs="Times New Roman"/>
          <w:sz w:val="24"/>
          <w:szCs w:val="24"/>
          <w:lang w:eastAsia="en-US"/>
        </w:rPr>
      </w:pPr>
    </w:p>
    <w:p w14:paraId="79552D8F"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b/>
          <w:sz w:val="24"/>
          <w:szCs w:val="24"/>
          <w:u w:val="single"/>
          <w:lang w:eastAsia="en-US"/>
        </w:rPr>
        <w:t>B) Origen de los Bienes</w:t>
      </w:r>
    </w:p>
    <w:p w14:paraId="53C1AFA0" w14:textId="77777777" w:rsidR="00AC5BC2" w:rsidRPr="00564093" w:rsidRDefault="00AC5BC2" w:rsidP="00AC5BC2">
      <w:pPr>
        <w:jc w:val="both"/>
        <w:rPr>
          <w:rFonts w:ascii="Times New Roman" w:hAnsi="Times New Roman" w:cs="Times New Roman"/>
          <w:sz w:val="24"/>
          <w:szCs w:val="24"/>
          <w:lang w:eastAsia="en-US"/>
        </w:rPr>
      </w:pPr>
    </w:p>
    <w:p w14:paraId="487B5D86"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FBFB3B3" w14:textId="77777777" w:rsidR="00AC5BC2" w:rsidRPr="00564093" w:rsidRDefault="00AC5BC2" w:rsidP="00AC5BC2">
      <w:pPr>
        <w:jc w:val="both"/>
        <w:rPr>
          <w:rFonts w:ascii="Times New Roman" w:hAnsi="Times New Roman" w:cs="Times New Roman"/>
          <w:sz w:val="24"/>
          <w:szCs w:val="24"/>
          <w:lang w:eastAsia="en-US"/>
        </w:rPr>
      </w:pPr>
    </w:p>
    <w:p w14:paraId="385DA196"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En el caso de un bien que consiste en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7B0CBCDF" w14:textId="77777777" w:rsidR="00AC5BC2" w:rsidRPr="00564093" w:rsidRDefault="00AC5BC2" w:rsidP="00AC5BC2">
      <w:pPr>
        <w:jc w:val="both"/>
        <w:rPr>
          <w:rFonts w:ascii="Times New Roman" w:hAnsi="Times New Roman" w:cs="Times New Roman"/>
          <w:sz w:val="24"/>
          <w:szCs w:val="24"/>
          <w:lang w:eastAsia="en-US"/>
        </w:rPr>
      </w:pPr>
    </w:p>
    <w:p w14:paraId="32B6BEDC"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Para efectos de determinación del origen de los bienes identificados como “hecho en la Unión Europea”, estos serán elegibles sin necesidad de identificar el correspondiente país específico de la Unión Europea.</w:t>
      </w:r>
    </w:p>
    <w:p w14:paraId="27C4BD8A" w14:textId="77777777" w:rsidR="00AC5BC2" w:rsidRPr="00564093" w:rsidRDefault="00AC5BC2" w:rsidP="00AC5BC2">
      <w:pPr>
        <w:jc w:val="both"/>
        <w:rPr>
          <w:rFonts w:ascii="Times New Roman" w:hAnsi="Times New Roman" w:cs="Times New Roman"/>
          <w:sz w:val="24"/>
          <w:szCs w:val="24"/>
          <w:lang w:eastAsia="en-US"/>
        </w:rPr>
      </w:pPr>
    </w:p>
    <w:p w14:paraId="41A812C7" w14:textId="77777777" w:rsidR="00AC5BC2" w:rsidRPr="00564093" w:rsidRDefault="00AC5BC2" w:rsidP="00AC5BC2">
      <w:pPr>
        <w:jc w:val="both"/>
        <w:rPr>
          <w:rFonts w:ascii="Times New Roman" w:hAnsi="Times New Roman" w:cs="Times New Roman"/>
          <w:sz w:val="24"/>
          <w:szCs w:val="24"/>
          <w:lang w:eastAsia="en-US"/>
        </w:rPr>
      </w:pPr>
      <w:r w:rsidRPr="00564093">
        <w:rPr>
          <w:rFonts w:ascii="Times New Roman" w:hAnsi="Times New Roman" w:cs="Times New Roman"/>
          <w:sz w:val="24"/>
          <w:szCs w:val="24"/>
          <w:lang w:eastAsia="en-US"/>
        </w:rPr>
        <w:t>El origen de los materiales, partes o componentes de los bienes o la nacionalidad de la firma productora, ensambladora, distribuidora o vendedora de los bienes no determina el origen de los mismos.</w:t>
      </w:r>
    </w:p>
    <w:p w14:paraId="67E5263F" w14:textId="77777777" w:rsidR="00AC5BC2" w:rsidRPr="00564093" w:rsidRDefault="00AC5BC2" w:rsidP="00AC5BC2">
      <w:pPr>
        <w:jc w:val="both"/>
        <w:rPr>
          <w:rFonts w:ascii="Times New Roman" w:hAnsi="Times New Roman" w:cs="Times New Roman"/>
          <w:sz w:val="24"/>
          <w:szCs w:val="24"/>
          <w:lang w:eastAsia="en-US"/>
        </w:rPr>
      </w:pPr>
    </w:p>
    <w:p w14:paraId="5CF92370" w14:textId="77777777" w:rsidR="00AC5BC2" w:rsidRPr="00564093" w:rsidRDefault="00AC5BC2" w:rsidP="00AC5BC2">
      <w:pPr>
        <w:jc w:val="both"/>
        <w:rPr>
          <w:rFonts w:ascii="Times New Roman" w:hAnsi="Times New Roman" w:cs="Times New Roman"/>
          <w:b/>
          <w:sz w:val="24"/>
          <w:szCs w:val="24"/>
          <w:u w:val="single"/>
          <w:lang w:eastAsia="en-US"/>
        </w:rPr>
      </w:pPr>
      <w:r w:rsidRPr="00564093">
        <w:rPr>
          <w:rFonts w:ascii="Times New Roman" w:hAnsi="Times New Roman" w:cs="Times New Roman"/>
          <w:b/>
          <w:sz w:val="24"/>
          <w:szCs w:val="24"/>
          <w:u w:val="single"/>
          <w:lang w:eastAsia="en-US"/>
        </w:rPr>
        <w:t>C) Origen de los Servicios</w:t>
      </w:r>
    </w:p>
    <w:p w14:paraId="5CD176BF" w14:textId="77777777" w:rsidR="00AC5BC2" w:rsidRPr="00564093" w:rsidRDefault="00AC5BC2" w:rsidP="00AC5BC2">
      <w:pPr>
        <w:jc w:val="both"/>
        <w:rPr>
          <w:rFonts w:ascii="Times New Roman" w:hAnsi="Times New Roman" w:cs="Times New Roman"/>
          <w:b/>
          <w:sz w:val="24"/>
          <w:szCs w:val="24"/>
          <w:u w:val="single"/>
          <w:lang w:eastAsia="en-US"/>
        </w:rPr>
      </w:pPr>
    </w:p>
    <w:p w14:paraId="6AC56F47" w14:textId="77777777" w:rsidR="00AC5BC2" w:rsidRPr="00564093" w:rsidRDefault="00AC5BC2" w:rsidP="00AC5BC2">
      <w:pPr>
        <w:jc w:val="both"/>
        <w:rPr>
          <w:rFonts w:ascii="Times New Roman" w:hAnsi="Times New Roman" w:cs="Times New Roman"/>
          <w:b/>
          <w:bCs/>
          <w:sz w:val="24"/>
          <w:szCs w:val="24"/>
        </w:rPr>
      </w:pPr>
      <w:r w:rsidRPr="00564093">
        <w:rPr>
          <w:rFonts w:ascii="Times New Roman" w:hAnsi="Times New Roman" w:cs="Times New Roman"/>
          <w:sz w:val="24"/>
          <w:szCs w:val="24"/>
          <w:lang w:eastAsia="en-U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34AD43B" w14:textId="77777777" w:rsidR="00AC5BC2" w:rsidRDefault="00AC5BC2" w:rsidP="00AC5BC2">
      <w:pPr>
        <w:jc w:val="right"/>
        <w:rPr>
          <w:rFonts w:ascii="Times New Roman" w:hAnsi="Times New Roman" w:cs="Times New Roman"/>
          <w:b/>
          <w:bCs/>
          <w:sz w:val="24"/>
          <w:szCs w:val="24"/>
        </w:rPr>
        <w:sectPr w:rsidR="00AC5BC2" w:rsidSect="004A2629">
          <w:pgSz w:w="12242" w:h="15842" w:code="1"/>
          <w:pgMar w:top="540" w:right="632" w:bottom="810" w:left="1138" w:header="547" w:footer="706" w:gutter="0"/>
          <w:cols w:space="708"/>
          <w:docGrid w:linePitch="360"/>
        </w:sectPr>
      </w:pPr>
    </w:p>
    <w:p w14:paraId="58BCA264" w14:textId="77777777" w:rsidR="00AC5BC2" w:rsidRPr="00564093" w:rsidRDefault="00AC5BC2" w:rsidP="00AC5BC2">
      <w:pPr>
        <w:jc w:val="right"/>
        <w:rPr>
          <w:rFonts w:ascii="Times New Roman" w:hAnsi="Times New Roman" w:cs="Times New Roman"/>
          <w:b/>
          <w:bCs/>
          <w:sz w:val="24"/>
          <w:szCs w:val="24"/>
        </w:rPr>
      </w:pPr>
    </w:p>
    <w:p w14:paraId="57AEB0B1" w14:textId="77777777" w:rsidR="00AC5BC2" w:rsidRPr="00564093" w:rsidRDefault="00AC5BC2" w:rsidP="00AC5BC2">
      <w:pPr>
        <w:jc w:val="right"/>
        <w:rPr>
          <w:rFonts w:ascii="Times New Roman" w:hAnsi="Times New Roman" w:cs="Times New Roman"/>
          <w:b/>
          <w:bCs/>
          <w:sz w:val="24"/>
          <w:szCs w:val="24"/>
        </w:rPr>
      </w:pPr>
    </w:p>
    <w:p w14:paraId="63BD5263" w14:textId="77777777" w:rsidR="00AC5BC2" w:rsidRPr="00564093" w:rsidRDefault="00AC5BC2" w:rsidP="00AC5BC2">
      <w:pPr>
        <w:jc w:val="right"/>
        <w:rPr>
          <w:rFonts w:ascii="Times New Roman" w:hAnsi="Times New Roman" w:cs="Times New Roman"/>
          <w:b/>
          <w:bCs/>
          <w:sz w:val="24"/>
          <w:szCs w:val="24"/>
        </w:rPr>
      </w:pPr>
    </w:p>
    <w:p w14:paraId="710E82DE" w14:textId="77777777" w:rsidR="00AC5BC2" w:rsidRPr="00564093" w:rsidRDefault="00AC5BC2" w:rsidP="00AC5BC2">
      <w:pPr>
        <w:jc w:val="right"/>
        <w:rPr>
          <w:rFonts w:ascii="Times New Roman" w:hAnsi="Times New Roman" w:cs="Times New Roman"/>
          <w:b/>
          <w:bCs/>
          <w:sz w:val="24"/>
          <w:szCs w:val="24"/>
        </w:rPr>
      </w:pPr>
      <w:r w:rsidRPr="00564093">
        <w:rPr>
          <w:rFonts w:ascii="Times New Roman" w:hAnsi="Times New Roman" w:cs="Times New Roman"/>
          <w:b/>
          <w:bCs/>
          <w:sz w:val="24"/>
          <w:szCs w:val="24"/>
        </w:rPr>
        <w:t>Anexo 2</w:t>
      </w:r>
    </w:p>
    <w:p w14:paraId="54BF75DC" w14:textId="77777777" w:rsidR="00AC5BC2" w:rsidRPr="00564093" w:rsidRDefault="00AC5BC2" w:rsidP="00AC5BC2">
      <w:pPr>
        <w:jc w:val="right"/>
        <w:rPr>
          <w:rFonts w:ascii="Times New Roman" w:hAnsi="Times New Roman" w:cs="Times New Roman"/>
          <w:sz w:val="24"/>
          <w:szCs w:val="24"/>
        </w:rPr>
      </w:pPr>
    </w:p>
    <w:p w14:paraId="50195276" w14:textId="77777777" w:rsidR="00AC5BC2" w:rsidRPr="00564093" w:rsidRDefault="00AC5BC2" w:rsidP="00AC5BC2">
      <w:pPr>
        <w:tabs>
          <w:tab w:val="left" w:pos="0"/>
        </w:tabs>
        <w:suppressAutoHyphens/>
        <w:jc w:val="center"/>
        <w:rPr>
          <w:rFonts w:ascii="Times New Roman" w:hAnsi="Times New Roman" w:cs="Times New Roman"/>
          <w:b/>
          <w:spacing w:val="-2"/>
          <w:sz w:val="24"/>
          <w:szCs w:val="24"/>
          <w:lang w:val="es-ES_tradnl" w:eastAsia="en-US"/>
        </w:rPr>
      </w:pPr>
      <w:r w:rsidRPr="00564093">
        <w:rPr>
          <w:rFonts w:ascii="Times New Roman" w:hAnsi="Times New Roman" w:cs="Times New Roman"/>
          <w:b/>
          <w:spacing w:val="-2"/>
          <w:sz w:val="24"/>
          <w:szCs w:val="24"/>
          <w:lang w:val="es-ES_tradnl" w:eastAsia="en-US"/>
        </w:rPr>
        <w:t>PRACTICAS PROHIBIDAS</w:t>
      </w:r>
    </w:p>
    <w:p w14:paraId="767D5507" w14:textId="77777777" w:rsidR="00AC5BC2" w:rsidRPr="00564093" w:rsidRDefault="00AC5BC2" w:rsidP="00AC5BC2">
      <w:pPr>
        <w:suppressAutoHyphens/>
        <w:overflowPunct w:val="0"/>
        <w:autoSpaceDE w:val="0"/>
        <w:autoSpaceDN w:val="0"/>
        <w:adjustRightInd w:val="0"/>
        <w:jc w:val="both"/>
        <w:textAlignment w:val="baseline"/>
        <w:rPr>
          <w:rFonts w:ascii="Times New Roman" w:hAnsi="Times New Roman" w:cs="Times New Roman"/>
          <w:spacing w:val="-2"/>
          <w:sz w:val="24"/>
          <w:szCs w:val="24"/>
          <w:lang w:val="es-ES_tradnl" w:eastAsia="en-US"/>
        </w:rPr>
      </w:pPr>
    </w:p>
    <w:p w14:paraId="4133D76B" w14:textId="77777777" w:rsidR="00AC5BC2" w:rsidRPr="00564093" w:rsidRDefault="00AC5BC2" w:rsidP="00AC5BC2">
      <w:pPr>
        <w:suppressAutoHyphens/>
        <w:overflowPunct w:val="0"/>
        <w:autoSpaceDE w:val="0"/>
        <w:autoSpaceDN w:val="0"/>
        <w:adjustRightInd w:val="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564093">
        <w:rPr>
          <w:rFonts w:ascii="Times New Roman" w:hAnsi="Times New Roman" w:cs="Times New Roman"/>
          <w:spacing w:val="-2"/>
          <w:sz w:val="24"/>
          <w:szCs w:val="24"/>
          <w:vertAlign w:val="superscript"/>
          <w:lang w:val="es-ES_tradnl" w:eastAsia="en-US"/>
        </w:rPr>
        <w:footnoteReference w:id="3"/>
      </w:r>
      <w:r w:rsidRPr="00564093">
        <w:rPr>
          <w:rFonts w:ascii="Times New Roman" w:hAnsi="Times New Roman" w:cs="Times New Roman"/>
          <w:spacing w:val="-2"/>
          <w:sz w:val="24"/>
          <w:szCs w:val="24"/>
          <w:lang w:val="es-ES_tradnl" w:eastAsia="en-U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    </w:t>
      </w:r>
    </w:p>
    <w:p w14:paraId="7CDBF0AB" w14:textId="77777777" w:rsidR="00AC5BC2" w:rsidRPr="00564093" w:rsidRDefault="00AC5BC2" w:rsidP="00AC5BC2">
      <w:pPr>
        <w:suppressAutoHyphens/>
        <w:overflowPunct w:val="0"/>
        <w:autoSpaceDE w:val="0"/>
        <w:autoSpaceDN w:val="0"/>
        <w:adjustRightInd w:val="0"/>
        <w:jc w:val="both"/>
        <w:textAlignment w:val="baseline"/>
        <w:rPr>
          <w:rFonts w:ascii="Times New Roman" w:hAnsi="Times New Roman" w:cs="Times New Roman"/>
          <w:spacing w:val="-2"/>
          <w:sz w:val="24"/>
          <w:szCs w:val="24"/>
          <w:lang w:val="es-ES_tradnl" w:eastAsia="en-US"/>
        </w:rPr>
      </w:pPr>
    </w:p>
    <w:p w14:paraId="1CACD74B" w14:textId="77777777" w:rsidR="00AC5BC2" w:rsidRPr="00564093" w:rsidRDefault="00AC5BC2" w:rsidP="00AC5BC2">
      <w:pPr>
        <w:widowControl w:val="0"/>
        <w:numPr>
          <w:ilvl w:val="0"/>
          <w:numId w:val="23"/>
        </w:numPr>
        <w:suppressAutoHyphens/>
        <w:overflowPunct w:val="0"/>
        <w:autoSpaceDE w:val="0"/>
        <w:autoSpaceDN w:val="0"/>
        <w:adjustRightInd w:val="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El Banco define, para efectos de esta disposición, los términos que figuran a continuación:</w:t>
      </w:r>
    </w:p>
    <w:p w14:paraId="2DCC25CC" w14:textId="77777777" w:rsidR="00AC5BC2" w:rsidRPr="00564093" w:rsidRDefault="00AC5BC2" w:rsidP="00AC5BC2">
      <w:pPr>
        <w:widowControl w:val="0"/>
        <w:suppressAutoHyphens/>
        <w:overflowPunct w:val="0"/>
        <w:autoSpaceDE w:val="0"/>
        <w:autoSpaceDN w:val="0"/>
        <w:adjustRightInd w:val="0"/>
        <w:ind w:left="360"/>
        <w:jc w:val="both"/>
        <w:textAlignment w:val="baseline"/>
        <w:rPr>
          <w:rFonts w:ascii="Times New Roman" w:hAnsi="Times New Roman" w:cs="Times New Roman"/>
          <w:spacing w:val="-2"/>
          <w:sz w:val="24"/>
          <w:szCs w:val="24"/>
          <w:lang w:val="es-ES_tradnl" w:eastAsia="en-US"/>
        </w:rPr>
      </w:pPr>
    </w:p>
    <w:p w14:paraId="0BD2DCE1" w14:textId="77777777" w:rsidR="00AC5BC2" w:rsidRPr="00564093" w:rsidRDefault="00AC5BC2" w:rsidP="00AC5BC2">
      <w:pPr>
        <w:widowControl w:val="0"/>
        <w:numPr>
          <w:ilvl w:val="0"/>
          <w:numId w:val="24"/>
        </w:numPr>
        <w:suppressAutoHyphens/>
        <w:overflowPunct w:val="0"/>
        <w:autoSpaceDE w:val="0"/>
        <w:autoSpaceDN w:val="0"/>
        <w:adjustRightInd w:val="0"/>
        <w:ind w:left="9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 xml:space="preserve">Una práctica corruptiva consiste en ofrecer, dar, recibir o solicitar, directa o indirectamente, cualquier cosa de valor para influenciar indebidamente las acciones de otra parte; </w:t>
      </w:r>
    </w:p>
    <w:p w14:paraId="33704814" w14:textId="77777777" w:rsidR="00AC5BC2" w:rsidRPr="00564093" w:rsidRDefault="00AC5BC2" w:rsidP="00AC5BC2">
      <w:pPr>
        <w:widowControl w:val="0"/>
        <w:suppressAutoHyphens/>
        <w:overflowPunct w:val="0"/>
        <w:autoSpaceDE w:val="0"/>
        <w:autoSpaceDN w:val="0"/>
        <w:adjustRightInd w:val="0"/>
        <w:ind w:left="900"/>
        <w:jc w:val="both"/>
        <w:textAlignment w:val="baseline"/>
        <w:rPr>
          <w:rFonts w:ascii="Times New Roman" w:hAnsi="Times New Roman" w:cs="Times New Roman"/>
          <w:spacing w:val="-2"/>
          <w:sz w:val="24"/>
          <w:szCs w:val="24"/>
          <w:lang w:val="es-ES_tradnl" w:eastAsia="en-US"/>
        </w:rPr>
      </w:pPr>
    </w:p>
    <w:p w14:paraId="758A04C6" w14:textId="77777777" w:rsidR="00AC5BC2" w:rsidRPr="00564093" w:rsidRDefault="00AC5BC2" w:rsidP="00AC5BC2">
      <w:pPr>
        <w:widowControl w:val="0"/>
        <w:numPr>
          <w:ilvl w:val="0"/>
          <w:numId w:val="24"/>
        </w:numPr>
        <w:suppressAutoHyphens/>
        <w:overflowPunct w:val="0"/>
        <w:autoSpaceDE w:val="0"/>
        <w:autoSpaceDN w:val="0"/>
        <w:adjustRightInd w:val="0"/>
        <w:ind w:left="9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AE61425"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779F9ECA" w14:textId="77777777" w:rsidR="00AC5BC2" w:rsidRPr="00564093" w:rsidRDefault="00AC5BC2" w:rsidP="00AC5BC2">
      <w:pPr>
        <w:widowControl w:val="0"/>
        <w:numPr>
          <w:ilvl w:val="0"/>
          <w:numId w:val="24"/>
        </w:numPr>
        <w:suppressAutoHyphens/>
        <w:overflowPunct w:val="0"/>
        <w:autoSpaceDE w:val="0"/>
        <w:autoSpaceDN w:val="0"/>
        <w:adjustRightInd w:val="0"/>
        <w:ind w:left="9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Una práctica coercitiva consiste en perjudicar o causar daño, o amenazar con perjudicar o causar daño, directa o indirectamente, a cualquier parte o a sus bienes para influenciar indebidamente las acciones de una parte; y</w:t>
      </w:r>
    </w:p>
    <w:p w14:paraId="419B92EF"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0860B5DE" w14:textId="77777777" w:rsidR="00AC5BC2" w:rsidRPr="00564093" w:rsidRDefault="00AC5BC2" w:rsidP="00AC5BC2">
      <w:pPr>
        <w:widowControl w:val="0"/>
        <w:numPr>
          <w:ilvl w:val="0"/>
          <w:numId w:val="24"/>
        </w:numPr>
        <w:suppressAutoHyphens/>
        <w:overflowPunct w:val="0"/>
        <w:autoSpaceDE w:val="0"/>
        <w:autoSpaceDN w:val="0"/>
        <w:adjustRightInd w:val="0"/>
        <w:ind w:left="9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Una práctica colusoria es un acuerdo entre dos o más partes realizado con la intención de alcanzar un propósito inapropiado, lo que incluye influenciar en forma inapropiada las acciones de otra parte; y</w:t>
      </w:r>
    </w:p>
    <w:p w14:paraId="012DAD5D"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5060869A" w14:textId="77777777" w:rsidR="00AC5BC2" w:rsidRPr="00564093" w:rsidRDefault="00AC5BC2" w:rsidP="00AC5BC2">
      <w:pPr>
        <w:widowControl w:val="0"/>
        <w:numPr>
          <w:ilvl w:val="0"/>
          <w:numId w:val="24"/>
        </w:numPr>
        <w:suppressAutoHyphens/>
        <w:overflowPunct w:val="0"/>
        <w:autoSpaceDE w:val="0"/>
        <w:autoSpaceDN w:val="0"/>
        <w:adjustRightInd w:val="0"/>
        <w:ind w:left="9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Una práctica obstructiva consiste en:</w:t>
      </w:r>
    </w:p>
    <w:p w14:paraId="2218962B"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2445B4DB" w14:textId="77777777" w:rsidR="00AC5BC2" w:rsidRPr="00564093" w:rsidRDefault="00AC5BC2" w:rsidP="00AC5BC2">
      <w:pPr>
        <w:widowControl w:val="0"/>
        <w:numPr>
          <w:ilvl w:val="1"/>
          <w:numId w:val="24"/>
        </w:numPr>
        <w:suppressAutoHyphens/>
        <w:overflowPunct w:val="0"/>
        <w:autoSpaceDE w:val="0"/>
        <w:autoSpaceDN w:val="0"/>
        <w:adjustRightInd w:val="0"/>
        <w:ind w:left="18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138091B" w14:textId="77777777" w:rsidR="00AC5BC2" w:rsidRPr="00564093" w:rsidRDefault="00AC5BC2" w:rsidP="00AC5BC2">
      <w:pPr>
        <w:widowControl w:val="0"/>
        <w:suppressAutoHyphens/>
        <w:overflowPunct w:val="0"/>
        <w:autoSpaceDE w:val="0"/>
        <w:autoSpaceDN w:val="0"/>
        <w:adjustRightInd w:val="0"/>
        <w:ind w:left="1800"/>
        <w:jc w:val="both"/>
        <w:textAlignment w:val="baseline"/>
        <w:rPr>
          <w:rFonts w:ascii="Times New Roman" w:hAnsi="Times New Roman" w:cs="Times New Roman"/>
          <w:spacing w:val="-2"/>
          <w:sz w:val="24"/>
          <w:szCs w:val="24"/>
          <w:lang w:val="es-ES_tradnl" w:eastAsia="en-US"/>
        </w:rPr>
      </w:pPr>
    </w:p>
    <w:p w14:paraId="7DC21896" w14:textId="77777777" w:rsidR="00AC5BC2" w:rsidRPr="00564093" w:rsidRDefault="00AC5BC2" w:rsidP="00AC5BC2">
      <w:pPr>
        <w:widowControl w:val="0"/>
        <w:numPr>
          <w:ilvl w:val="0"/>
          <w:numId w:val="25"/>
        </w:numPr>
        <w:suppressAutoHyphens/>
        <w:overflowPunct w:val="0"/>
        <w:autoSpaceDE w:val="0"/>
        <w:autoSpaceDN w:val="0"/>
        <w:adjustRightInd w:val="0"/>
        <w:ind w:left="180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todo acto dirigido a impedir materialmente el ejercicio de inspección del Banco y los derechos de auditoría previstos en el párrafo 1.1 (e) de abajo.</w:t>
      </w:r>
    </w:p>
    <w:p w14:paraId="1A363326" w14:textId="77777777" w:rsidR="00AC5BC2" w:rsidRPr="00564093" w:rsidRDefault="00AC5BC2" w:rsidP="00AC5BC2">
      <w:pPr>
        <w:widowControl w:val="0"/>
        <w:suppressAutoHyphens/>
        <w:overflowPunct w:val="0"/>
        <w:autoSpaceDE w:val="0"/>
        <w:autoSpaceDN w:val="0"/>
        <w:adjustRightInd w:val="0"/>
        <w:ind w:left="1800"/>
        <w:jc w:val="both"/>
        <w:textAlignment w:val="baseline"/>
        <w:rPr>
          <w:rFonts w:ascii="Times New Roman" w:hAnsi="Times New Roman" w:cs="Times New Roman"/>
          <w:spacing w:val="-2"/>
          <w:sz w:val="24"/>
          <w:szCs w:val="24"/>
          <w:lang w:val="es-ES_tradnl" w:eastAsia="en-US"/>
        </w:rPr>
      </w:pPr>
    </w:p>
    <w:p w14:paraId="2C54E7A3" w14:textId="77777777" w:rsidR="00AC5BC2" w:rsidRPr="00564093" w:rsidRDefault="00AC5BC2" w:rsidP="00AC5BC2">
      <w:pPr>
        <w:widowControl w:val="0"/>
        <w:numPr>
          <w:ilvl w:val="0"/>
          <w:numId w:val="23"/>
        </w:numPr>
        <w:suppressAutoHyphens/>
        <w:overflowPunct w:val="0"/>
        <w:autoSpaceDE w:val="0"/>
        <w:autoSpaceDN w:val="0"/>
        <w:adjustRightInd w:val="0"/>
        <w:ind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50471FD8" w14:textId="77777777" w:rsidR="00AC5BC2" w:rsidRPr="00564093" w:rsidRDefault="00AC5BC2" w:rsidP="00AC5BC2">
      <w:pPr>
        <w:widowControl w:val="0"/>
        <w:suppressAutoHyphens/>
        <w:overflowPunct w:val="0"/>
        <w:autoSpaceDE w:val="0"/>
        <w:autoSpaceDN w:val="0"/>
        <w:adjustRightInd w:val="0"/>
        <w:ind w:left="540"/>
        <w:jc w:val="both"/>
        <w:textAlignment w:val="baseline"/>
        <w:rPr>
          <w:rFonts w:ascii="Times New Roman" w:hAnsi="Times New Roman" w:cs="Times New Roman"/>
          <w:spacing w:val="-2"/>
          <w:sz w:val="24"/>
          <w:szCs w:val="24"/>
          <w:lang w:val="es-ES_tradnl" w:eastAsia="en-US"/>
        </w:rPr>
      </w:pPr>
    </w:p>
    <w:p w14:paraId="539D942F"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no financiar ninguna propuesta de adjudicación de un contrato para la adquisición de bienes o servicios, la contratación de obras, o servicios de consultoría;</w:t>
      </w:r>
    </w:p>
    <w:p w14:paraId="5F4AAC6F"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suspender los desembolsos de la operación, si se determina, en cualquier etapa, que un empleado, agencia o representante del Prestatario, el Organismo Ejecutor o el Organismo Contratante ha cometido una Práctica Prohibida;</w:t>
      </w:r>
    </w:p>
    <w:p w14:paraId="4EC6049A" w14:textId="77777777" w:rsidR="00AC5BC2" w:rsidRPr="00564093" w:rsidRDefault="00AC5BC2" w:rsidP="00AC5BC2">
      <w:pPr>
        <w:widowControl w:val="0"/>
        <w:suppressAutoHyphens/>
        <w:overflowPunct w:val="0"/>
        <w:autoSpaceDE w:val="0"/>
        <w:autoSpaceDN w:val="0"/>
        <w:adjustRightInd w:val="0"/>
        <w:ind w:left="1080"/>
        <w:jc w:val="both"/>
        <w:textAlignment w:val="baseline"/>
        <w:rPr>
          <w:rFonts w:ascii="Times New Roman" w:hAnsi="Times New Roman" w:cs="Times New Roman"/>
          <w:spacing w:val="-2"/>
          <w:sz w:val="24"/>
          <w:szCs w:val="24"/>
          <w:lang w:val="es-ES_tradnl" w:eastAsia="en-US"/>
        </w:rPr>
      </w:pPr>
    </w:p>
    <w:p w14:paraId="1DAB5F77"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27A11B3"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3005E615"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emitir una amonestación a la firma, entidad o individuo en el formato de una carta formal de censura por su conducta;</w:t>
      </w:r>
    </w:p>
    <w:p w14:paraId="6D58763D"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75BCEE5B"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declarar a una firma, entidad o individuo inelegible, en forma permanente o por determinado período de tiempo, para que (i) se le adjudiquen contratos o participe en actividades financiadas por el Banco, y (ii) sea designado</w:t>
      </w:r>
      <w:r w:rsidRPr="00564093">
        <w:rPr>
          <w:rFonts w:ascii="Times New Roman" w:hAnsi="Times New Roman" w:cs="Times New Roman"/>
          <w:spacing w:val="-2"/>
          <w:sz w:val="24"/>
          <w:szCs w:val="24"/>
          <w:vertAlign w:val="superscript"/>
          <w:lang w:val="es-ES_tradnl" w:eastAsia="en-US"/>
        </w:rPr>
        <w:footnoteReference w:id="4"/>
      </w:r>
      <w:r w:rsidRPr="00564093">
        <w:rPr>
          <w:rFonts w:ascii="Times New Roman" w:hAnsi="Times New Roman" w:cs="Times New Roman"/>
          <w:spacing w:val="-2"/>
          <w:sz w:val="24"/>
          <w:szCs w:val="24"/>
          <w:lang w:val="es-ES_tradnl" w:eastAsia="en-US"/>
        </w:rPr>
        <w:t xml:space="preserve"> subconsultor, subcontratista o proveedor de bienes o servicios por otra firma elegible a la que se adjudique un contrato para ejecutar actividades financiadas por el Banco; </w:t>
      </w:r>
    </w:p>
    <w:p w14:paraId="6C10FDFC"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62ECA029"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remitir el tema a las autoridades pertinentes encargadas de hacer cumplir las leyes; y/o;</w:t>
      </w:r>
    </w:p>
    <w:p w14:paraId="2AC9293A"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023F51DE" w14:textId="77777777" w:rsidR="00AC5BC2" w:rsidRPr="00564093" w:rsidRDefault="00AC5BC2" w:rsidP="00AC5BC2">
      <w:pPr>
        <w:widowControl w:val="0"/>
        <w:numPr>
          <w:ilvl w:val="0"/>
          <w:numId w:val="26"/>
        </w:numPr>
        <w:suppressAutoHyphens/>
        <w:overflowPunct w:val="0"/>
        <w:autoSpaceDE w:val="0"/>
        <w:autoSpaceDN w:val="0"/>
        <w:adjustRightInd w:val="0"/>
        <w:ind w:left="108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234632D"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3ECD91A9" w14:textId="77777777" w:rsidR="00AC5BC2" w:rsidRPr="00564093" w:rsidRDefault="00AC5BC2" w:rsidP="00AC5BC2">
      <w:pPr>
        <w:widowControl w:val="0"/>
        <w:numPr>
          <w:ilvl w:val="0"/>
          <w:numId w:val="23"/>
        </w:numPr>
        <w:tabs>
          <w:tab w:val="left" w:pos="540"/>
        </w:tabs>
        <w:suppressAutoHyphens/>
        <w:overflowPunct w:val="0"/>
        <w:autoSpaceDE w:val="0"/>
        <w:autoSpaceDN w:val="0"/>
        <w:adjustRightInd w:val="0"/>
        <w:ind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F59E8D8" w14:textId="77777777" w:rsidR="00AC5BC2" w:rsidRPr="00564093" w:rsidRDefault="00AC5BC2" w:rsidP="00AC5BC2">
      <w:pPr>
        <w:widowControl w:val="0"/>
        <w:tabs>
          <w:tab w:val="left" w:pos="540"/>
        </w:tabs>
        <w:suppressAutoHyphens/>
        <w:overflowPunct w:val="0"/>
        <w:autoSpaceDE w:val="0"/>
        <w:autoSpaceDN w:val="0"/>
        <w:adjustRightInd w:val="0"/>
        <w:ind w:left="540"/>
        <w:jc w:val="both"/>
        <w:textAlignment w:val="baseline"/>
        <w:rPr>
          <w:rFonts w:ascii="Times New Roman" w:hAnsi="Times New Roman" w:cs="Times New Roman"/>
          <w:spacing w:val="-2"/>
          <w:sz w:val="24"/>
          <w:szCs w:val="24"/>
          <w:lang w:val="es-ES_tradnl" w:eastAsia="en-US"/>
        </w:rPr>
      </w:pPr>
    </w:p>
    <w:p w14:paraId="67468840" w14:textId="77777777" w:rsidR="00AC5BC2" w:rsidRPr="00564093" w:rsidRDefault="00AC5BC2" w:rsidP="00AC5BC2">
      <w:pPr>
        <w:widowControl w:val="0"/>
        <w:numPr>
          <w:ilvl w:val="0"/>
          <w:numId w:val="23"/>
        </w:numPr>
        <w:tabs>
          <w:tab w:val="left" w:pos="540"/>
        </w:tabs>
        <w:suppressAutoHyphens/>
        <w:overflowPunct w:val="0"/>
        <w:autoSpaceDE w:val="0"/>
        <w:autoSpaceDN w:val="0"/>
        <w:adjustRightInd w:val="0"/>
        <w:ind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lastRenderedPageBreak/>
        <w:t>La imposición de cualquier medida que sea tomada por el Banco de conformidad con las provisiones referidas anteriormente será de carácter público.</w:t>
      </w:r>
    </w:p>
    <w:p w14:paraId="17E5DABD"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6805562E" w14:textId="77777777" w:rsidR="00AC5BC2" w:rsidRPr="00564093" w:rsidRDefault="00AC5BC2" w:rsidP="00AC5BC2">
      <w:pPr>
        <w:widowControl w:val="0"/>
        <w:numPr>
          <w:ilvl w:val="0"/>
          <w:numId w:val="23"/>
        </w:numPr>
        <w:tabs>
          <w:tab w:val="left" w:pos="540"/>
        </w:tabs>
        <w:suppressAutoHyphens/>
        <w:overflowPunct w:val="0"/>
        <w:autoSpaceDE w:val="0"/>
        <w:autoSpaceDN w:val="0"/>
        <w:adjustRightInd w:val="0"/>
        <w:ind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FC81487" w14:textId="77777777" w:rsidR="00AC5BC2" w:rsidRPr="00564093" w:rsidRDefault="00AC5BC2" w:rsidP="00AC5BC2">
      <w:pPr>
        <w:widowControl w:val="0"/>
        <w:tabs>
          <w:tab w:val="left" w:pos="540"/>
        </w:tabs>
        <w:suppressAutoHyphens/>
        <w:overflowPunct w:val="0"/>
        <w:autoSpaceDE w:val="0"/>
        <w:autoSpaceDN w:val="0"/>
        <w:adjustRightInd w:val="0"/>
        <w:ind w:left="540"/>
        <w:jc w:val="both"/>
        <w:textAlignment w:val="baseline"/>
        <w:rPr>
          <w:rFonts w:ascii="Times New Roman" w:hAnsi="Times New Roman" w:cs="Times New Roman"/>
          <w:spacing w:val="-2"/>
          <w:sz w:val="24"/>
          <w:szCs w:val="24"/>
          <w:lang w:val="es-ES_tradnl" w:eastAsia="en-US"/>
        </w:rPr>
      </w:pPr>
    </w:p>
    <w:p w14:paraId="29C85583" w14:textId="77777777" w:rsidR="00AC5BC2" w:rsidRPr="00564093" w:rsidRDefault="00AC5BC2" w:rsidP="00AC5BC2">
      <w:pPr>
        <w:widowControl w:val="0"/>
        <w:numPr>
          <w:ilvl w:val="0"/>
          <w:numId w:val="23"/>
        </w:numPr>
        <w:tabs>
          <w:tab w:val="left" w:pos="540"/>
        </w:tabs>
        <w:suppressAutoHyphens/>
        <w:overflowPunct w:val="0"/>
        <w:autoSpaceDE w:val="0"/>
        <w:autoSpaceDN w:val="0"/>
        <w:adjustRightInd w:val="0"/>
        <w:ind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5854D99" w14:textId="77777777" w:rsidR="00AC5BC2" w:rsidRPr="00564093" w:rsidRDefault="00AC5BC2" w:rsidP="00AC5BC2">
      <w:pPr>
        <w:widowControl w:val="0"/>
        <w:tabs>
          <w:tab w:val="left" w:pos="540"/>
        </w:tabs>
        <w:suppressAutoHyphens/>
        <w:overflowPunct w:val="0"/>
        <w:autoSpaceDE w:val="0"/>
        <w:autoSpaceDN w:val="0"/>
        <w:adjustRightInd w:val="0"/>
        <w:ind w:left="540"/>
        <w:jc w:val="both"/>
        <w:textAlignment w:val="baseline"/>
        <w:rPr>
          <w:rFonts w:ascii="Times New Roman" w:hAnsi="Times New Roman" w:cs="Times New Roman"/>
          <w:spacing w:val="-2"/>
          <w:sz w:val="24"/>
          <w:szCs w:val="24"/>
          <w:lang w:val="es-ES_tradnl" w:eastAsia="en-US"/>
        </w:rPr>
      </w:pPr>
    </w:p>
    <w:p w14:paraId="65FE933D" w14:textId="77777777" w:rsidR="00AC5BC2" w:rsidRPr="00564093" w:rsidRDefault="00AC5BC2" w:rsidP="00AC5BC2">
      <w:pPr>
        <w:widowControl w:val="0"/>
        <w:numPr>
          <w:ilvl w:val="0"/>
          <w:numId w:val="23"/>
        </w:numPr>
        <w:suppressAutoHyphens/>
        <w:autoSpaceDE w:val="0"/>
        <w:autoSpaceDN w:val="0"/>
        <w:adjustRightInd w:val="0"/>
        <w:ind w:hanging="540"/>
        <w:jc w:val="both"/>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 xml:space="preserve">Cuando un Prestatario adquiera bienes, servicios distintos de servicios de consultoría, obras o servicios de consultoría directamente de una agencia especializada, todas las disposiciones contempladas en el párrafo 1.1 y subsiguientes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w:t>
      </w:r>
      <w:r w:rsidRPr="00564093">
        <w:rPr>
          <w:rFonts w:ascii="Times New Roman" w:hAnsi="Times New Roman" w:cs="Times New Roman"/>
          <w:spacing w:val="-2"/>
          <w:sz w:val="24"/>
          <w:szCs w:val="24"/>
          <w:lang w:val="es-ES_tradnl" w:eastAsia="en-US"/>
        </w:rPr>
        <w:lastRenderedPageBreak/>
        <w:t xml:space="preserve">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14:paraId="72636EE3" w14:textId="77777777" w:rsidR="00AC5BC2" w:rsidRPr="00564093" w:rsidRDefault="00AC5BC2" w:rsidP="00AC5BC2">
      <w:pPr>
        <w:widowControl w:val="0"/>
        <w:suppressAutoHyphens/>
        <w:autoSpaceDE w:val="0"/>
        <w:autoSpaceDN w:val="0"/>
        <w:adjustRightInd w:val="0"/>
        <w:ind w:left="540"/>
        <w:jc w:val="both"/>
        <w:rPr>
          <w:rFonts w:ascii="Times New Roman" w:hAnsi="Times New Roman" w:cs="Times New Roman"/>
          <w:spacing w:val="-2"/>
          <w:sz w:val="24"/>
          <w:szCs w:val="24"/>
          <w:lang w:val="es-ES_tradnl" w:eastAsia="en-US"/>
        </w:rPr>
      </w:pPr>
    </w:p>
    <w:p w14:paraId="6BA1F199" w14:textId="77777777" w:rsidR="00AC5BC2" w:rsidRPr="00564093" w:rsidRDefault="00AC5BC2" w:rsidP="00AC5BC2">
      <w:pPr>
        <w:suppressAutoHyphens/>
        <w:overflowPunct w:val="0"/>
        <w:autoSpaceDE w:val="0"/>
        <w:autoSpaceDN w:val="0"/>
        <w:adjustRightInd w:val="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Los Consultores declaran y garantizan:</w:t>
      </w:r>
    </w:p>
    <w:p w14:paraId="3EBE7397" w14:textId="77777777" w:rsidR="00AC5BC2" w:rsidRPr="00564093" w:rsidRDefault="00AC5BC2" w:rsidP="00AC5BC2">
      <w:pPr>
        <w:suppressAutoHyphens/>
        <w:overflowPunct w:val="0"/>
        <w:autoSpaceDE w:val="0"/>
        <w:autoSpaceDN w:val="0"/>
        <w:adjustRightInd w:val="0"/>
        <w:jc w:val="both"/>
        <w:textAlignment w:val="baseline"/>
        <w:rPr>
          <w:rFonts w:ascii="Times New Roman" w:hAnsi="Times New Roman" w:cs="Times New Roman"/>
          <w:spacing w:val="-2"/>
          <w:sz w:val="24"/>
          <w:szCs w:val="24"/>
          <w:lang w:val="es-ES_tradnl" w:eastAsia="en-US"/>
        </w:rPr>
      </w:pPr>
    </w:p>
    <w:p w14:paraId="2B654F2F"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han leído y entendido las definiciones de Prácticas Prohibidas del Banco y las sanciones aplicables a la comisión de las mismas que constan de este documento y se obligan a observar las normas pertinentes sobre las mismas;</w:t>
      </w:r>
    </w:p>
    <w:p w14:paraId="689B840E" w14:textId="77777777" w:rsidR="00AC5BC2" w:rsidRPr="00564093" w:rsidRDefault="00AC5BC2" w:rsidP="00AC5BC2">
      <w:pPr>
        <w:widowControl w:val="0"/>
        <w:suppressAutoHyphens/>
        <w:overflowPunct w:val="0"/>
        <w:autoSpaceDE w:val="0"/>
        <w:autoSpaceDN w:val="0"/>
        <w:adjustRightInd w:val="0"/>
        <w:ind w:left="1260"/>
        <w:jc w:val="both"/>
        <w:textAlignment w:val="baseline"/>
        <w:rPr>
          <w:rFonts w:ascii="Times New Roman" w:hAnsi="Times New Roman" w:cs="Times New Roman"/>
          <w:spacing w:val="-2"/>
          <w:sz w:val="24"/>
          <w:szCs w:val="24"/>
          <w:lang w:val="es-ES_tradnl" w:eastAsia="en-US"/>
        </w:rPr>
      </w:pPr>
    </w:p>
    <w:p w14:paraId="3125FFF4"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no han incurrido en ninguna Práctica Prohibida descrita en este documento;</w:t>
      </w:r>
    </w:p>
    <w:p w14:paraId="19D8F894"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33C4FD70"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no han tergiversado ni ocultado ningún hecho sustancial durante los procesos de selección, negociación, adjudicación o ejecución de un contrato;</w:t>
      </w:r>
    </w:p>
    <w:p w14:paraId="273B89F4"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32282E6F"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4A8A152A"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2E5AD8FB"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E42DE29" w14:textId="77777777" w:rsidR="00AC5BC2" w:rsidRPr="00564093" w:rsidRDefault="00AC5BC2" w:rsidP="00AC5BC2">
      <w:pPr>
        <w:ind w:left="720"/>
        <w:rPr>
          <w:rFonts w:ascii="Times New Roman" w:hAnsi="Times New Roman" w:cs="Times New Roman"/>
          <w:spacing w:val="-2"/>
          <w:sz w:val="24"/>
          <w:szCs w:val="24"/>
          <w:lang w:val="es-ES_tradnl" w:eastAsia="en-US"/>
        </w:rPr>
      </w:pPr>
    </w:p>
    <w:p w14:paraId="1651C7F4"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han declarado todas las comisiones, honorarios de representantes, pagos por servicios de facilitación o acuerdos para compartir ingresos relacionados con actividades financiadas por el Banco;</w:t>
      </w:r>
    </w:p>
    <w:p w14:paraId="5A709542" w14:textId="77777777" w:rsidR="00AC5BC2" w:rsidRPr="00564093" w:rsidRDefault="00AC5BC2" w:rsidP="00AC5BC2">
      <w:pPr>
        <w:widowControl w:val="0"/>
        <w:suppressAutoHyphens/>
        <w:overflowPunct w:val="0"/>
        <w:autoSpaceDE w:val="0"/>
        <w:autoSpaceDN w:val="0"/>
        <w:adjustRightInd w:val="0"/>
        <w:ind w:left="1260"/>
        <w:jc w:val="both"/>
        <w:textAlignment w:val="baseline"/>
        <w:rPr>
          <w:rFonts w:ascii="Times New Roman" w:hAnsi="Times New Roman" w:cs="Times New Roman"/>
          <w:spacing w:val="-2"/>
          <w:sz w:val="24"/>
          <w:szCs w:val="24"/>
          <w:lang w:val="es-ES_tradnl" w:eastAsia="en-US"/>
        </w:rPr>
      </w:pPr>
    </w:p>
    <w:p w14:paraId="2C1AF8F8" w14:textId="77777777" w:rsidR="00AC5BC2" w:rsidRPr="00564093" w:rsidRDefault="00AC5BC2" w:rsidP="00AC5BC2">
      <w:pPr>
        <w:widowControl w:val="0"/>
        <w:numPr>
          <w:ilvl w:val="0"/>
          <w:numId w:val="27"/>
        </w:numPr>
        <w:suppressAutoHyphens/>
        <w:overflowPunct w:val="0"/>
        <w:autoSpaceDE w:val="0"/>
        <w:autoSpaceDN w:val="0"/>
        <w:adjustRightInd w:val="0"/>
        <w:ind w:left="1260" w:hanging="540"/>
        <w:jc w:val="both"/>
        <w:textAlignment w:val="baseline"/>
        <w:rPr>
          <w:rFonts w:ascii="Times New Roman" w:hAnsi="Times New Roman" w:cs="Times New Roman"/>
          <w:spacing w:val="-2"/>
          <w:sz w:val="24"/>
          <w:szCs w:val="24"/>
          <w:lang w:val="es-ES_tradnl" w:eastAsia="en-US"/>
        </w:rPr>
      </w:pPr>
      <w:r w:rsidRPr="00564093">
        <w:rPr>
          <w:rFonts w:ascii="Times New Roman" w:hAnsi="Times New Roman" w:cs="Times New Roman"/>
          <w:spacing w:val="-2"/>
          <w:sz w:val="24"/>
          <w:szCs w:val="24"/>
          <w:lang w:val="es-ES_tradnl" w:eastAsia="en-US"/>
        </w:rPr>
        <w:t>que reconocen que el incumplimiento de cualquiera de estas garantías constituye el fundamento para la imposición por el Banco de una o más de las medidas que se describen en la Cláusula 1.1 (b).</w:t>
      </w:r>
    </w:p>
    <w:p w14:paraId="21CDFC77" w14:textId="77777777" w:rsidR="00AC5BC2" w:rsidRPr="00564093" w:rsidRDefault="00AC5BC2" w:rsidP="00AC5BC2">
      <w:pPr>
        <w:jc w:val="center"/>
        <w:rPr>
          <w:rFonts w:ascii="Times New Roman" w:hAnsi="Times New Roman" w:cs="Times New Roman"/>
          <w:bCs/>
          <w:sz w:val="24"/>
          <w:szCs w:val="24"/>
          <w:lang w:val="es-ES_tradnl" w:eastAsia="en-US"/>
        </w:rPr>
      </w:pPr>
    </w:p>
    <w:p w14:paraId="765B27CF" w14:textId="77777777" w:rsidR="00AC5BC2" w:rsidRPr="00564093" w:rsidRDefault="00AC5BC2" w:rsidP="00AC5BC2">
      <w:pPr>
        <w:jc w:val="right"/>
        <w:rPr>
          <w:rFonts w:ascii="Times New Roman" w:hAnsi="Times New Roman" w:cs="Times New Roman"/>
          <w:sz w:val="22"/>
          <w:szCs w:val="22"/>
        </w:rPr>
      </w:pPr>
    </w:p>
    <w:p w14:paraId="22133473" w14:textId="77777777" w:rsidR="00AC5BC2" w:rsidRPr="00564093" w:rsidRDefault="00AC5BC2" w:rsidP="00AC5BC2">
      <w:pPr>
        <w:jc w:val="right"/>
        <w:rPr>
          <w:rFonts w:ascii="Times New Roman" w:hAnsi="Times New Roman" w:cs="Times New Roman"/>
          <w:sz w:val="22"/>
          <w:szCs w:val="22"/>
        </w:rPr>
      </w:pPr>
    </w:p>
    <w:p w14:paraId="55CFEA2E" w14:textId="77777777" w:rsidR="00AC5BC2" w:rsidRPr="00564093" w:rsidRDefault="00AC5BC2" w:rsidP="00AC5BC2">
      <w:pPr>
        <w:jc w:val="right"/>
        <w:rPr>
          <w:rFonts w:ascii="Times New Roman" w:hAnsi="Times New Roman" w:cs="Times New Roman"/>
          <w:sz w:val="22"/>
          <w:szCs w:val="22"/>
        </w:rPr>
      </w:pPr>
    </w:p>
    <w:p w14:paraId="2457CEB7" w14:textId="77777777" w:rsidR="00AC5BC2" w:rsidRPr="00564093" w:rsidRDefault="00AC5BC2" w:rsidP="00AC5BC2">
      <w:pPr>
        <w:jc w:val="right"/>
        <w:rPr>
          <w:rFonts w:ascii="Times New Roman" w:hAnsi="Times New Roman" w:cs="Times New Roman"/>
          <w:sz w:val="22"/>
          <w:szCs w:val="22"/>
        </w:rPr>
      </w:pPr>
    </w:p>
    <w:p w14:paraId="57A1FA73" w14:textId="77777777" w:rsidR="00AC5BC2" w:rsidRPr="00564093" w:rsidRDefault="00AC5BC2" w:rsidP="00AC5BC2">
      <w:pPr>
        <w:jc w:val="right"/>
        <w:rPr>
          <w:rFonts w:ascii="Times New Roman" w:hAnsi="Times New Roman" w:cs="Times New Roman"/>
          <w:b/>
          <w:sz w:val="22"/>
          <w:szCs w:val="22"/>
          <w:lang w:val="es-ES_tradnl"/>
        </w:rPr>
      </w:pPr>
    </w:p>
    <w:p w14:paraId="7C1201EA" w14:textId="77777777" w:rsidR="00AC5BC2" w:rsidRPr="00564093" w:rsidRDefault="00AC5BC2" w:rsidP="00AC5BC2">
      <w:pPr>
        <w:jc w:val="right"/>
        <w:rPr>
          <w:rFonts w:ascii="Times New Roman" w:hAnsi="Times New Roman" w:cs="Times New Roman"/>
          <w:b/>
          <w:sz w:val="22"/>
          <w:szCs w:val="22"/>
          <w:lang w:val="es-ES_tradnl"/>
        </w:rPr>
      </w:pPr>
    </w:p>
    <w:p w14:paraId="59E05CAD" w14:textId="77777777" w:rsidR="00AC5BC2" w:rsidRPr="00564093" w:rsidRDefault="00AC5BC2" w:rsidP="00AC5BC2">
      <w:pPr>
        <w:jc w:val="right"/>
        <w:rPr>
          <w:rFonts w:ascii="Times New Roman" w:hAnsi="Times New Roman" w:cs="Times New Roman"/>
          <w:b/>
          <w:sz w:val="22"/>
          <w:szCs w:val="22"/>
          <w:lang w:val="es-ES_tradnl"/>
        </w:rPr>
      </w:pPr>
    </w:p>
    <w:p w14:paraId="0F503DA1" w14:textId="77777777" w:rsidR="00AC5BC2" w:rsidRPr="00564093" w:rsidRDefault="00AC5BC2" w:rsidP="00AC5BC2">
      <w:pPr>
        <w:jc w:val="right"/>
        <w:rPr>
          <w:rFonts w:ascii="Times New Roman" w:hAnsi="Times New Roman" w:cs="Times New Roman"/>
          <w:b/>
          <w:sz w:val="22"/>
          <w:szCs w:val="22"/>
          <w:lang w:val="es-ES_tradnl"/>
        </w:rPr>
      </w:pPr>
    </w:p>
    <w:p w14:paraId="145908BB" w14:textId="77777777" w:rsidR="00AC5BC2" w:rsidRPr="00564093" w:rsidRDefault="00AC5BC2" w:rsidP="00AC5BC2">
      <w:pPr>
        <w:jc w:val="right"/>
        <w:rPr>
          <w:rFonts w:ascii="Times New Roman" w:hAnsi="Times New Roman" w:cs="Times New Roman"/>
          <w:b/>
          <w:sz w:val="22"/>
          <w:szCs w:val="22"/>
          <w:lang w:val="es-ES_tradnl"/>
        </w:rPr>
      </w:pPr>
    </w:p>
    <w:p w14:paraId="36B0AD19" w14:textId="77777777" w:rsidR="00AC5BC2" w:rsidRPr="00564093" w:rsidRDefault="00AC5BC2" w:rsidP="00AC5BC2">
      <w:pPr>
        <w:jc w:val="right"/>
        <w:rPr>
          <w:rFonts w:ascii="Times New Roman" w:hAnsi="Times New Roman" w:cs="Times New Roman"/>
          <w:b/>
          <w:sz w:val="22"/>
          <w:szCs w:val="22"/>
          <w:lang w:val="es-ES_tradnl"/>
        </w:rPr>
      </w:pPr>
    </w:p>
    <w:p w14:paraId="32ED76A5" w14:textId="77777777" w:rsidR="00AC5BC2" w:rsidRPr="00564093" w:rsidRDefault="00AC5BC2" w:rsidP="00AC5BC2">
      <w:pPr>
        <w:jc w:val="right"/>
        <w:rPr>
          <w:rFonts w:ascii="Times New Roman" w:hAnsi="Times New Roman" w:cs="Times New Roman"/>
          <w:b/>
          <w:sz w:val="22"/>
          <w:szCs w:val="22"/>
          <w:lang w:val="es-ES_tradnl"/>
        </w:rPr>
      </w:pPr>
    </w:p>
    <w:p w14:paraId="5AED5442" w14:textId="77777777" w:rsidR="00AC5BC2" w:rsidRPr="00564093" w:rsidRDefault="00AC5BC2" w:rsidP="00AC5BC2">
      <w:pPr>
        <w:jc w:val="right"/>
        <w:rPr>
          <w:rFonts w:ascii="Times New Roman" w:hAnsi="Times New Roman" w:cs="Times New Roman"/>
          <w:b/>
          <w:sz w:val="22"/>
          <w:szCs w:val="22"/>
          <w:lang w:val="es-ES_tradnl"/>
        </w:rPr>
      </w:pPr>
    </w:p>
    <w:p w14:paraId="5DC64A48" w14:textId="77777777" w:rsidR="00AC5BC2" w:rsidRPr="00564093" w:rsidRDefault="00AC5BC2" w:rsidP="00AC5BC2">
      <w:pPr>
        <w:jc w:val="right"/>
        <w:rPr>
          <w:rFonts w:ascii="Times New Roman" w:hAnsi="Times New Roman" w:cs="Times New Roman"/>
          <w:b/>
          <w:sz w:val="22"/>
          <w:szCs w:val="22"/>
          <w:lang w:val="es-ES_tradnl"/>
        </w:rPr>
      </w:pPr>
    </w:p>
    <w:p w14:paraId="1B1C91FD" w14:textId="77777777" w:rsidR="00AC5BC2" w:rsidRPr="00564093" w:rsidRDefault="00AC5BC2" w:rsidP="00AC5BC2">
      <w:pPr>
        <w:jc w:val="right"/>
        <w:rPr>
          <w:rFonts w:ascii="Times New Roman" w:hAnsi="Times New Roman" w:cs="Times New Roman"/>
          <w:b/>
          <w:sz w:val="22"/>
          <w:szCs w:val="22"/>
          <w:lang w:val="es-ES_tradnl"/>
        </w:rPr>
      </w:pPr>
    </w:p>
    <w:p w14:paraId="3219449E" w14:textId="77777777" w:rsidR="00AC5BC2" w:rsidRPr="00564093" w:rsidRDefault="00AC5BC2" w:rsidP="00AC5BC2">
      <w:pPr>
        <w:jc w:val="right"/>
        <w:rPr>
          <w:rFonts w:ascii="Times New Roman" w:hAnsi="Times New Roman" w:cs="Times New Roman"/>
          <w:b/>
          <w:sz w:val="22"/>
          <w:szCs w:val="22"/>
          <w:lang w:val="es-ES_tradnl"/>
        </w:rPr>
      </w:pPr>
    </w:p>
    <w:p w14:paraId="0E6A3399" w14:textId="77777777" w:rsidR="00AC5BC2" w:rsidRPr="00564093" w:rsidRDefault="00AC5BC2" w:rsidP="00AC5BC2">
      <w:pPr>
        <w:jc w:val="right"/>
        <w:rPr>
          <w:rFonts w:ascii="Times New Roman" w:hAnsi="Times New Roman" w:cs="Times New Roman"/>
          <w:b/>
          <w:sz w:val="22"/>
          <w:szCs w:val="22"/>
          <w:lang w:val="es-ES_tradnl"/>
        </w:rPr>
      </w:pPr>
    </w:p>
    <w:p w14:paraId="1B4A3207" w14:textId="77777777" w:rsidR="00AC5BC2" w:rsidRPr="00564093" w:rsidRDefault="00AC5BC2" w:rsidP="00AC5BC2">
      <w:pPr>
        <w:jc w:val="right"/>
        <w:rPr>
          <w:rFonts w:ascii="Times New Roman" w:hAnsi="Times New Roman" w:cs="Times New Roman"/>
          <w:b/>
          <w:sz w:val="22"/>
          <w:szCs w:val="22"/>
          <w:lang w:val="es-ES_tradnl"/>
        </w:rPr>
      </w:pPr>
    </w:p>
    <w:p w14:paraId="086DE7ED" w14:textId="77777777" w:rsidR="00AC5BC2" w:rsidRPr="00564093" w:rsidRDefault="00AC5BC2" w:rsidP="00AC5BC2">
      <w:pPr>
        <w:jc w:val="right"/>
        <w:rPr>
          <w:rFonts w:ascii="Times New Roman" w:hAnsi="Times New Roman" w:cs="Times New Roman"/>
          <w:b/>
          <w:sz w:val="22"/>
          <w:szCs w:val="22"/>
          <w:lang w:val="es-ES_tradnl"/>
        </w:rPr>
      </w:pPr>
    </w:p>
    <w:p w14:paraId="7B67171B" w14:textId="77777777" w:rsidR="00AC5BC2" w:rsidRPr="00564093" w:rsidRDefault="00AC5BC2" w:rsidP="00AC5BC2">
      <w:pPr>
        <w:jc w:val="right"/>
        <w:rPr>
          <w:rFonts w:ascii="Times New Roman" w:hAnsi="Times New Roman" w:cs="Times New Roman"/>
          <w:b/>
          <w:sz w:val="22"/>
          <w:szCs w:val="22"/>
          <w:lang w:val="es-ES_tradnl"/>
        </w:rPr>
      </w:pPr>
      <w:r w:rsidRPr="00564093">
        <w:rPr>
          <w:rFonts w:ascii="Times New Roman" w:hAnsi="Times New Roman" w:cs="Times New Roman"/>
          <w:b/>
          <w:sz w:val="22"/>
          <w:szCs w:val="22"/>
          <w:lang w:val="es-ES_tradnl"/>
        </w:rPr>
        <w:t>Anexo 3</w:t>
      </w:r>
    </w:p>
    <w:p w14:paraId="3CEE66DD" w14:textId="77777777" w:rsidR="00AC5BC2" w:rsidRPr="00564093" w:rsidRDefault="00AC5BC2" w:rsidP="00AC5BC2">
      <w:pPr>
        <w:tabs>
          <w:tab w:val="left" w:pos="9513"/>
        </w:tabs>
        <w:rPr>
          <w:rFonts w:ascii="Times New Roman" w:hAnsi="Times New Roman" w:cs="Times New Roman"/>
          <w:sz w:val="22"/>
          <w:szCs w:val="22"/>
          <w:lang w:val="es-ES_tradnl"/>
        </w:rPr>
      </w:pPr>
    </w:p>
    <w:p w14:paraId="20ECF019" w14:textId="77777777" w:rsidR="00AC5BC2" w:rsidRPr="00564093" w:rsidRDefault="00AC5BC2" w:rsidP="00AC5BC2">
      <w:pPr>
        <w:jc w:val="right"/>
        <w:rPr>
          <w:rFonts w:ascii="Times New Roman" w:hAnsi="Times New Roman" w:cs="Times New Roman"/>
          <w:b/>
          <w:sz w:val="22"/>
          <w:szCs w:val="22"/>
          <w:lang w:val="es-ES_tradnl"/>
        </w:rPr>
      </w:pPr>
    </w:p>
    <w:p w14:paraId="3CC3B152" w14:textId="77777777" w:rsidR="00AC5BC2" w:rsidRPr="00564093" w:rsidRDefault="00AC5BC2" w:rsidP="00AC5BC2">
      <w:pPr>
        <w:jc w:val="center"/>
        <w:rPr>
          <w:rFonts w:ascii="Times New Roman" w:hAnsi="Times New Roman" w:cs="Times New Roman"/>
          <w:b/>
          <w:sz w:val="24"/>
          <w:szCs w:val="24"/>
          <w:lang w:val="es-ES_tradnl"/>
        </w:rPr>
      </w:pPr>
      <w:r w:rsidRPr="00564093">
        <w:rPr>
          <w:rFonts w:ascii="Times New Roman" w:hAnsi="Times New Roman" w:cs="Times New Roman"/>
          <w:b/>
          <w:sz w:val="24"/>
          <w:szCs w:val="24"/>
          <w:lang w:val="es-ES_tradnl"/>
        </w:rPr>
        <w:t>AJUSTES DEL PRECIO DEL CONTRATO</w:t>
      </w:r>
    </w:p>
    <w:p w14:paraId="3A766025" w14:textId="77777777" w:rsidR="00AC5BC2" w:rsidRPr="00A910BF" w:rsidRDefault="00AC5BC2" w:rsidP="00AC5BC2">
      <w:pPr>
        <w:jc w:val="center"/>
        <w:rPr>
          <w:rFonts w:ascii="Times New Roman" w:hAnsi="Times New Roman" w:cs="Times New Roman"/>
          <w:b/>
          <w:color w:val="AEAAAA" w:themeColor="background2" w:themeShade="BF"/>
          <w:sz w:val="24"/>
          <w:szCs w:val="24"/>
          <w:lang w:val="es-ES_tradnl"/>
        </w:rPr>
      </w:pPr>
    </w:p>
    <w:p w14:paraId="6A533E9C" w14:textId="753554F4" w:rsidR="00AC5BC2" w:rsidRPr="00A910BF" w:rsidRDefault="00AC5BC2" w:rsidP="00AC5BC2">
      <w:pPr>
        <w:jc w:val="center"/>
        <w:rPr>
          <w:rFonts w:ascii="Times New Roman" w:hAnsi="Times New Roman" w:cs="Times New Roman"/>
          <w:i/>
          <w:color w:val="AEAAAA" w:themeColor="background2" w:themeShade="BF"/>
          <w:sz w:val="22"/>
          <w:szCs w:val="22"/>
          <w:lang w:val="es-ES_tradnl"/>
        </w:rPr>
      </w:pPr>
      <w:r w:rsidRPr="00A910BF">
        <w:rPr>
          <w:rFonts w:ascii="Times New Roman" w:hAnsi="Times New Roman" w:cs="Times New Roman"/>
          <w:i/>
          <w:color w:val="AEAAAA" w:themeColor="background2" w:themeShade="BF"/>
          <w:sz w:val="22"/>
          <w:szCs w:val="22"/>
          <w:lang w:val="es-ES_tradnl"/>
        </w:rPr>
        <w:t>[Indicar la metodología aplicable y la fórmula para el ajuste de los precios del contrato]</w:t>
      </w:r>
    </w:p>
    <w:p w14:paraId="1A0919DE" w14:textId="41AA6EF5" w:rsidR="008D03EC" w:rsidRPr="00A910BF" w:rsidRDefault="008D03EC" w:rsidP="00AC5BC2">
      <w:pPr>
        <w:jc w:val="center"/>
        <w:rPr>
          <w:rFonts w:ascii="Times New Roman" w:hAnsi="Times New Roman" w:cs="Times New Roman"/>
          <w:i/>
          <w:color w:val="AEAAAA" w:themeColor="background2" w:themeShade="BF"/>
          <w:sz w:val="22"/>
          <w:szCs w:val="22"/>
          <w:lang w:val="es-ES_tradnl"/>
        </w:rPr>
      </w:pPr>
    </w:p>
    <w:p w14:paraId="426F8618" w14:textId="0A7B53C3" w:rsidR="008D03EC" w:rsidRPr="00A910BF" w:rsidRDefault="008D03EC" w:rsidP="00AC5BC2">
      <w:pPr>
        <w:jc w:val="center"/>
        <w:rPr>
          <w:rFonts w:ascii="Times New Roman" w:hAnsi="Times New Roman" w:cs="Times New Roman"/>
          <w:iCs/>
          <w:color w:val="AEAAAA" w:themeColor="background2" w:themeShade="BF"/>
          <w:sz w:val="22"/>
          <w:szCs w:val="22"/>
          <w:u w:val="single"/>
          <w:lang w:val="es-ES_tradnl"/>
        </w:rPr>
      </w:pPr>
      <w:r w:rsidRPr="00A910BF">
        <w:rPr>
          <w:rFonts w:ascii="Times New Roman" w:hAnsi="Times New Roman" w:cs="Times New Roman"/>
          <w:iCs/>
          <w:color w:val="AEAAAA" w:themeColor="background2" w:themeShade="BF"/>
          <w:sz w:val="22"/>
          <w:szCs w:val="22"/>
          <w:u w:val="single"/>
          <w:lang w:val="es-ES_tradnl"/>
        </w:rPr>
        <w:t>NO APLICA</w:t>
      </w:r>
    </w:p>
    <w:p w14:paraId="1695D857" w14:textId="77777777" w:rsidR="00AC5BC2" w:rsidRPr="00564093" w:rsidRDefault="00AC5BC2" w:rsidP="00AC5BC2">
      <w:pPr>
        <w:rPr>
          <w:rFonts w:ascii="Times New Roman" w:hAnsi="Times New Roman" w:cs="Times New Roman"/>
          <w:sz w:val="22"/>
          <w:szCs w:val="22"/>
          <w:lang w:val="es-ES_tradnl"/>
        </w:rPr>
      </w:pPr>
    </w:p>
    <w:p w14:paraId="0D994A24" w14:textId="77777777" w:rsidR="00AC5BC2" w:rsidRPr="00564093" w:rsidRDefault="00AC5BC2" w:rsidP="00AC5BC2">
      <w:pPr>
        <w:rPr>
          <w:rFonts w:ascii="Times New Roman" w:hAnsi="Times New Roman" w:cs="Times New Roman"/>
          <w:sz w:val="22"/>
          <w:szCs w:val="22"/>
          <w:lang w:val="es-ES_tradnl"/>
        </w:rPr>
      </w:pPr>
    </w:p>
    <w:p w14:paraId="4CBDF3F6" w14:textId="77777777" w:rsidR="00AC5BC2" w:rsidRPr="00564093" w:rsidRDefault="00AC5BC2" w:rsidP="00AC5BC2">
      <w:pPr>
        <w:rPr>
          <w:rFonts w:ascii="Times New Roman" w:hAnsi="Times New Roman" w:cs="Times New Roman"/>
          <w:sz w:val="22"/>
          <w:szCs w:val="22"/>
          <w:lang w:val="es-ES_tradnl"/>
        </w:rPr>
      </w:pPr>
    </w:p>
    <w:p w14:paraId="2E44F6A4" w14:textId="77777777" w:rsidR="00AC5BC2" w:rsidRPr="00564093" w:rsidRDefault="00AC5BC2" w:rsidP="00AC5BC2">
      <w:pPr>
        <w:rPr>
          <w:rFonts w:ascii="Times New Roman" w:hAnsi="Times New Roman" w:cs="Times New Roman"/>
          <w:sz w:val="22"/>
          <w:szCs w:val="22"/>
          <w:lang w:val="es-ES_tradnl"/>
        </w:rPr>
      </w:pPr>
    </w:p>
    <w:p w14:paraId="26B6B5FD" w14:textId="77777777" w:rsidR="00AC5BC2" w:rsidRPr="00564093" w:rsidRDefault="00AC5BC2" w:rsidP="00AC5BC2">
      <w:pPr>
        <w:rPr>
          <w:rFonts w:ascii="Times New Roman" w:hAnsi="Times New Roman" w:cs="Times New Roman"/>
          <w:sz w:val="22"/>
          <w:szCs w:val="22"/>
          <w:lang w:val="es-ES_tradnl"/>
        </w:rPr>
      </w:pPr>
    </w:p>
    <w:p w14:paraId="4A707E88" w14:textId="77777777" w:rsidR="00AC5BC2" w:rsidRPr="00564093" w:rsidRDefault="00AC5BC2" w:rsidP="00AC5BC2">
      <w:pPr>
        <w:jc w:val="right"/>
        <w:rPr>
          <w:rFonts w:ascii="Times New Roman" w:hAnsi="Times New Roman" w:cs="Times New Roman"/>
          <w:b/>
          <w:bCs/>
          <w:sz w:val="22"/>
          <w:szCs w:val="22"/>
          <w:lang w:val="es-ES_tradnl"/>
        </w:rPr>
      </w:pPr>
    </w:p>
    <w:p w14:paraId="58B2F628" w14:textId="77777777" w:rsidR="00AC5BC2" w:rsidRPr="00564093" w:rsidRDefault="00AC5BC2" w:rsidP="00AC5BC2">
      <w:pPr>
        <w:jc w:val="right"/>
        <w:rPr>
          <w:rFonts w:ascii="Times New Roman" w:hAnsi="Times New Roman" w:cs="Times New Roman"/>
          <w:b/>
          <w:bCs/>
          <w:sz w:val="22"/>
          <w:szCs w:val="22"/>
          <w:lang w:val="es-ES_tradnl"/>
        </w:rPr>
      </w:pPr>
    </w:p>
    <w:p w14:paraId="649A32B2" w14:textId="77777777" w:rsidR="00AC5BC2" w:rsidRPr="00564093" w:rsidRDefault="00AC5BC2" w:rsidP="00AC5BC2">
      <w:pPr>
        <w:jc w:val="right"/>
        <w:rPr>
          <w:rFonts w:ascii="Times New Roman" w:hAnsi="Times New Roman" w:cs="Times New Roman"/>
          <w:b/>
          <w:bCs/>
          <w:sz w:val="22"/>
          <w:szCs w:val="22"/>
          <w:lang w:val="es-ES_tradnl"/>
        </w:rPr>
      </w:pPr>
    </w:p>
    <w:p w14:paraId="0A97D286" w14:textId="77777777" w:rsidR="00AC5BC2" w:rsidRPr="00564093" w:rsidRDefault="00AC5BC2" w:rsidP="00AC5BC2">
      <w:pPr>
        <w:jc w:val="right"/>
        <w:rPr>
          <w:rFonts w:ascii="Times New Roman" w:hAnsi="Times New Roman" w:cs="Times New Roman"/>
          <w:b/>
          <w:bCs/>
          <w:sz w:val="22"/>
          <w:szCs w:val="22"/>
          <w:lang w:val="es-ES_tradnl"/>
        </w:rPr>
      </w:pPr>
    </w:p>
    <w:p w14:paraId="7D741BD1" w14:textId="77777777" w:rsidR="00AC5BC2" w:rsidRPr="00564093" w:rsidRDefault="00AC5BC2" w:rsidP="00AC5BC2">
      <w:pPr>
        <w:jc w:val="right"/>
        <w:rPr>
          <w:rFonts w:ascii="Times New Roman" w:hAnsi="Times New Roman" w:cs="Times New Roman"/>
          <w:b/>
          <w:bCs/>
          <w:sz w:val="22"/>
          <w:szCs w:val="22"/>
          <w:lang w:val="es-ES_tradnl"/>
        </w:rPr>
      </w:pPr>
    </w:p>
    <w:p w14:paraId="6A5C2985" w14:textId="77777777" w:rsidR="00AC5BC2" w:rsidRPr="00564093" w:rsidRDefault="00AC5BC2" w:rsidP="00AC5BC2">
      <w:pPr>
        <w:jc w:val="right"/>
        <w:rPr>
          <w:rFonts w:ascii="Times New Roman" w:hAnsi="Times New Roman" w:cs="Times New Roman"/>
          <w:b/>
          <w:bCs/>
          <w:sz w:val="22"/>
          <w:szCs w:val="22"/>
          <w:lang w:val="es-ES_tradnl"/>
        </w:rPr>
      </w:pPr>
    </w:p>
    <w:p w14:paraId="6CB1B240" w14:textId="77777777" w:rsidR="00AC5BC2" w:rsidRPr="00564093" w:rsidRDefault="00AC5BC2" w:rsidP="00AC5BC2">
      <w:pPr>
        <w:jc w:val="right"/>
        <w:rPr>
          <w:rFonts w:ascii="Times New Roman" w:hAnsi="Times New Roman" w:cs="Times New Roman"/>
          <w:b/>
          <w:bCs/>
          <w:sz w:val="22"/>
          <w:szCs w:val="22"/>
          <w:lang w:val="es-ES_tradnl"/>
        </w:rPr>
      </w:pPr>
    </w:p>
    <w:p w14:paraId="78102068" w14:textId="77777777" w:rsidR="00AC5BC2" w:rsidRPr="00564093" w:rsidRDefault="00AC5BC2" w:rsidP="00AC5BC2">
      <w:pPr>
        <w:jc w:val="right"/>
        <w:rPr>
          <w:rFonts w:ascii="Times New Roman" w:hAnsi="Times New Roman" w:cs="Times New Roman"/>
          <w:b/>
          <w:bCs/>
          <w:sz w:val="22"/>
          <w:szCs w:val="22"/>
          <w:lang w:val="es-ES_tradnl"/>
        </w:rPr>
      </w:pPr>
    </w:p>
    <w:p w14:paraId="1DB829FF" w14:textId="77777777" w:rsidR="00AC5BC2" w:rsidRPr="00564093" w:rsidRDefault="00AC5BC2" w:rsidP="00AC5BC2">
      <w:pPr>
        <w:jc w:val="right"/>
        <w:rPr>
          <w:rFonts w:ascii="Times New Roman" w:hAnsi="Times New Roman" w:cs="Times New Roman"/>
          <w:b/>
          <w:bCs/>
          <w:sz w:val="22"/>
          <w:szCs w:val="22"/>
          <w:lang w:val="es-ES_tradnl"/>
        </w:rPr>
      </w:pPr>
    </w:p>
    <w:p w14:paraId="3D2FEAFC" w14:textId="77777777" w:rsidR="00AC5BC2" w:rsidRPr="00564093" w:rsidRDefault="00AC5BC2" w:rsidP="00AC5BC2">
      <w:pPr>
        <w:jc w:val="right"/>
        <w:rPr>
          <w:rFonts w:ascii="Times New Roman" w:hAnsi="Times New Roman" w:cs="Times New Roman"/>
          <w:b/>
          <w:bCs/>
          <w:sz w:val="22"/>
          <w:szCs w:val="22"/>
          <w:lang w:val="es-ES_tradnl"/>
        </w:rPr>
      </w:pPr>
    </w:p>
    <w:p w14:paraId="7256AD18" w14:textId="77777777" w:rsidR="00AC5BC2" w:rsidRPr="00564093" w:rsidRDefault="00AC5BC2" w:rsidP="00AC5BC2">
      <w:pPr>
        <w:jc w:val="right"/>
        <w:rPr>
          <w:rFonts w:ascii="Times New Roman" w:hAnsi="Times New Roman" w:cs="Times New Roman"/>
          <w:b/>
          <w:bCs/>
          <w:sz w:val="22"/>
          <w:szCs w:val="22"/>
          <w:lang w:val="es-ES_tradnl"/>
        </w:rPr>
      </w:pPr>
    </w:p>
    <w:p w14:paraId="023B72F9" w14:textId="77777777" w:rsidR="00AC5BC2" w:rsidRPr="00564093" w:rsidRDefault="00AC5BC2" w:rsidP="00AC5BC2">
      <w:pPr>
        <w:jc w:val="right"/>
        <w:rPr>
          <w:rFonts w:ascii="Times New Roman" w:hAnsi="Times New Roman" w:cs="Times New Roman"/>
          <w:b/>
          <w:bCs/>
          <w:sz w:val="22"/>
          <w:szCs w:val="22"/>
          <w:lang w:val="es-ES_tradnl"/>
        </w:rPr>
      </w:pPr>
    </w:p>
    <w:p w14:paraId="3DB67AAC" w14:textId="77777777" w:rsidR="00AC5BC2" w:rsidRPr="00564093" w:rsidRDefault="00AC5BC2" w:rsidP="00AC5BC2">
      <w:pPr>
        <w:jc w:val="right"/>
        <w:rPr>
          <w:rFonts w:ascii="Times New Roman" w:hAnsi="Times New Roman" w:cs="Times New Roman"/>
          <w:b/>
          <w:bCs/>
          <w:sz w:val="22"/>
          <w:szCs w:val="22"/>
          <w:lang w:val="es-ES_tradnl"/>
        </w:rPr>
      </w:pPr>
    </w:p>
    <w:p w14:paraId="1C8CE584" w14:textId="77777777" w:rsidR="00AC5BC2" w:rsidRPr="00564093" w:rsidRDefault="00AC5BC2" w:rsidP="00AC5BC2">
      <w:pPr>
        <w:jc w:val="right"/>
        <w:rPr>
          <w:rFonts w:ascii="Times New Roman" w:hAnsi="Times New Roman" w:cs="Times New Roman"/>
          <w:b/>
          <w:bCs/>
          <w:sz w:val="22"/>
          <w:szCs w:val="22"/>
          <w:lang w:val="es-ES_tradnl"/>
        </w:rPr>
      </w:pPr>
    </w:p>
    <w:p w14:paraId="644DB8F1" w14:textId="77777777" w:rsidR="00AC5BC2" w:rsidRPr="00564093" w:rsidRDefault="00AC5BC2" w:rsidP="00AC5BC2">
      <w:pPr>
        <w:jc w:val="right"/>
        <w:rPr>
          <w:rFonts w:ascii="Times New Roman" w:hAnsi="Times New Roman" w:cs="Times New Roman"/>
          <w:b/>
          <w:bCs/>
          <w:sz w:val="22"/>
          <w:szCs w:val="22"/>
          <w:lang w:val="es-ES_tradnl"/>
        </w:rPr>
      </w:pPr>
    </w:p>
    <w:p w14:paraId="14BCD40A" w14:textId="77777777" w:rsidR="00AC5BC2" w:rsidRPr="00564093" w:rsidRDefault="00AC5BC2" w:rsidP="00AC5BC2">
      <w:pPr>
        <w:jc w:val="right"/>
        <w:rPr>
          <w:rFonts w:ascii="Times New Roman" w:hAnsi="Times New Roman" w:cs="Times New Roman"/>
          <w:b/>
          <w:bCs/>
          <w:sz w:val="22"/>
          <w:szCs w:val="22"/>
          <w:lang w:val="es-ES_tradnl"/>
        </w:rPr>
      </w:pPr>
    </w:p>
    <w:p w14:paraId="2B1F38FC" w14:textId="77777777" w:rsidR="00AC5BC2" w:rsidRPr="00564093" w:rsidRDefault="00AC5BC2" w:rsidP="00AC5BC2">
      <w:pPr>
        <w:jc w:val="right"/>
        <w:rPr>
          <w:rFonts w:ascii="Times New Roman" w:hAnsi="Times New Roman" w:cs="Times New Roman"/>
          <w:b/>
          <w:bCs/>
          <w:sz w:val="22"/>
          <w:szCs w:val="22"/>
          <w:lang w:val="es-ES_tradnl"/>
        </w:rPr>
      </w:pPr>
    </w:p>
    <w:p w14:paraId="67D9DB9C" w14:textId="77777777" w:rsidR="00AC5BC2" w:rsidRPr="00564093" w:rsidRDefault="00AC5BC2" w:rsidP="00AC5BC2">
      <w:pPr>
        <w:jc w:val="right"/>
        <w:rPr>
          <w:rFonts w:ascii="Times New Roman" w:hAnsi="Times New Roman" w:cs="Times New Roman"/>
          <w:b/>
          <w:bCs/>
          <w:sz w:val="22"/>
          <w:szCs w:val="22"/>
          <w:lang w:val="es-ES_tradnl"/>
        </w:rPr>
      </w:pPr>
    </w:p>
    <w:p w14:paraId="2BCAD520" w14:textId="77777777" w:rsidR="00AC5BC2" w:rsidRPr="00564093" w:rsidRDefault="00AC5BC2" w:rsidP="00AC5BC2">
      <w:pPr>
        <w:jc w:val="right"/>
        <w:rPr>
          <w:rFonts w:ascii="Times New Roman" w:hAnsi="Times New Roman" w:cs="Times New Roman"/>
          <w:b/>
          <w:bCs/>
          <w:sz w:val="22"/>
          <w:szCs w:val="22"/>
          <w:lang w:val="es-ES_tradnl"/>
        </w:rPr>
      </w:pPr>
    </w:p>
    <w:p w14:paraId="1F5F0438" w14:textId="77777777" w:rsidR="00AC5BC2" w:rsidRPr="00564093" w:rsidRDefault="00AC5BC2" w:rsidP="00AC5BC2">
      <w:pPr>
        <w:jc w:val="right"/>
        <w:rPr>
          <w:rFonts w:ascii="Times New Roman" w:hAnsi="Times New Roman" w:cs="Times New Roman"/>
          <w:b/>
          <w:bCs/>
          <w:sz w:val="22"/>
          <w:szCs w:val="22"/>
          <w:lang w:val="es-ES_tradnl"/>
        </w:rPr>
      </w:pPr>
    </w:p>
    <w:p w14:paraId="1B3198C9" w14:textId="77777777" w:rsidR="00AC5BC2" w:rsidRPr="00564093" w:rsidRDefault="00AC5BC2" w:rsidP="00AC5BC2">
      <w:pPr>
        <w:jc w:val="right"/>
        <w:rPr>
          <w:rFonts w:ascii="Times New Roman" w:hAnsi="Times New Roman" w:cs="Times New Roman"/>
          <w:b/>
          <w:bCs/>
          <w:sz w:val="22"/>
          <w:szCs w:val="22"/>
          <w:lang w:val="es-ES_tradnl"/>
        </w:rPr>
      </w:pPr>
    </w:p>
    <w:p w14:paraId="58BF1296" w14:textId="77777777" w:rsidR="00AC5BC2" w:rsidRPr="00564093" w:rsidRDefault="00AC5BC2" w:rsidP="00AC5BC2">
      <w:pPr>
        <w:jc w:val="right"/>
        <w:rPr>
          <w:rFonts w:ascii="Times New Roman" w:hAnsi="Times New Roman" w:cs="Times New Roman"/>
          <w:b/>
          <w:bCs/>
          <w:sz w:val="22"/>
          <w:szCs w:val="22"/>
          <w:lang w:val="es-ES_tradnl"/>
        </w:rPr>
      </w:pPr>
    </w:p>
    <w:p w14:paraId="3538EDD8" w14:textId="77777777" w:rsidR="00AC5BC2" w:rsidRPr="00564093" w:rsidRDefault="00AC5BC2" w:rsidP="00AC5BC2">
      <w:pPr>
        <w:jc w:val="right"/>
        <w:rPr>
          <w:rFonts w:ascii="Times New Roman" w:hAnsi="Times New Roman" w:cs="Times New Roman"/>
          <w:b/>
          <w:bCs/>
          <w:sz w:val="22"/>
          <w:szCs w:val="22"/>
          <w:lang w:val="es-ES_tradnl"/>
        </w:rPr>
      </w:pPr>
    </w:p>
    <w:p w14:paraId="640939C7" w14:textId="77777777" w:rsidR="00AC5BC2" w:rsidRPr="00564093" w:rsidRDefault="00AC5BC2" w:rsidP="00AC5BC2">
      <w:pPr>
        <w:jc w:val="right"/>
        <w:rPr>
          <w:rFonts w:ascii="Times New Roman" w:hAnsi="Times New Roman" w:cs="Times New Roman"/>
          <w:b/>
          <w:bCs/>
          <w:sz w:val="22"/>
          <w:szCs w:val="22"/>
          <w:lang w:val="es-ES_tradnl"/>
        </w:rPr>
      </w:pPr>
    </w:p>
    <w:p w14:paraId="50FA7DFB" w14:textId="77777777" w:rsidR="00AC5BC2" w:rsidRPr="00564093" w:rsidRDefault="00AC5BC2" w:rsidP="00AC5BC2">
      <w:pPr>
        <w:jc w:val="right"/>
        <w:rPr>
          <w:rFonts w:ascii="Times New Roman" w:hAnsi="Times New Roman" w:cs="Times New Roman"/>
          <w:b/>
          <w:bCs/>
          <w:sz w:val="22"/>
          <w:szCs w:val="22"/>
          <w:lang w:val="es-ES_tradnl"/>
        </w:rPr>
      </w:pPr>
    </w:p>
    <w:p w14:paraId="34BFD53C" w14:textId="77777777" w:rsidR="00AC5BC2" w:rsidRPr="00564093" w:rsidRDefault="00AC5BC2" w:rsidP="00AC5BC2">
      <w:pPr>
        <w:jc w:val="right"/>
        <w:rPr>
          <w:rFonts w:ascii="Times New Roman" w:hAnsi="Times New Roman" w:cs="Times New Roman"/>
          <w:b/>
          <w:bCs/>
          <w:sz w:val="22"/>
          <w:szCs w:val="22"/>
          <w:lang w:val="es-ES_tradnl"/>
        </w:rPr>
      </w:pPr>
    </w:p>
    <w:p w14:paraId="3E642A7A" w14:textId="77777777" w:rsidR="00AC5BC2" w:rsidRPr="00564093" w:rsidRDefault="00AC5BC2" w:rsidP="00AC5BC2">
      <w:pPr>
        <w:jc w:val="right"/>
        <w:rPr>
          <w:rFonts w:ascii="Times New Roman" w:hAnsi="Times New Roman" w:cs="Times New Roman"/>
          <w:b/>
          <w:bCs/>
          <w:sz w:val="22"/>
          <w:szCs w:val="22"/>
          <w:lang w:val="es-ES_tradnl"/>
        </w:rPr>
      </w:pPr>
    </w:p>
    <w:p w14:paraId="23BE4F55" w14:textId="77777777" w:rsidR="00AC5BC2" w:rsidRPr="00564093" w:rsidRDefault="00AC5BC2" w:rsidP="00AC5BC2">
      <w:pPr>
        <w:jc w:val="right"/>
        <w:rPr>
          <w:rFonts w:ascii="Times New Roman" w:hAnsi="Times New Roman" w:cs="Times New Roman"/>
          <w:b/>
          <w:bCs/>
          <w:sz w:val="22"/>
          <w:szCs w:val="22"/>
          <w:lang w:val="es-ES_tradnl"/>
        </w:rPr>
      </w:pPr>
    </w:p>
    <w:p w14:paraId="56F62E85" w14:textId="77777777" w:rsidR="00AC5BC2" w:rsidRPr="00564093" w:rsidRDefault="00AC5BC2" w:rsidP="00AC5BC2">
      <w:pPr>
        <w:jc w:val="right"/>
        <w:rPr>
          <w:rFonts w:ascii="Times New Roman" w:hAnsi="Times New Roman" w:cs="Times New Roman"/>
          <w:b/>
          <w:bCs/>
          <w:sz w:val="22"/>
          <w:szCs w:val="22"/>
          <w:lang w:val="es-ES_tradnl"/>
        </w:rPr>
      </w:pPr>
    </w:p>
    <w:p w14:paraId="3D637876" w14:textId="77777777" w:rsidR="00AC5BC2" w:rsidRPr="00564093" w:rsidRDefault="00AC5BC2" w:rsidP="00AC5BC2">
      <w:pPr>
        <w:jc w:val="right"/>
        <w:rPr>
          <w:rFonts w:ascii="Times New Roman" w:hAnsi="Times New Roman" w:cs="Times New Roman"/>
          <w:b/>
          <w:bCs/>
          <w:sz w:val="22"/>
          <w:szCs w:val="22"/>
          <w:lang w:val="es-ES_tradnl"/>
        </w:rPr>
      </w:pPr>
    </w:p>
    <w:p w14:paraId="2C112009" w14:textId="77777777" w:rsidR="00AC5BC2" w:rsidRPr="00564093" w:rsidRDefault="00AC5BC2" w:rsidP="00AC5BC2">
      <w:pPr>
        <w:jc w:val="right"/>
        <w:rPr>
          <w:rFonts w:ascii="Times New Roman" w:hAnsi="Times New Roman" w:cs="Times New Roman"/>
          <w:b/>
          <w:bCs/>
          <w:sz w:val="22"/>
          <w:szCs w:val="22"/>
          <w:lang w:val="es-ES_tradnl"/>
        </w:rPr>
      </w:pPr>
    </w:p>
    <w:p w14:paraId="2806B297" w14:textId="77777777" w:rsidR="00AC5BC2" w:rsidRPr="00564093" w:rsidRDefault="00AC5BC2" w:rsidP="00AC5BC2">
      <w:pPr>
        <w:jc w:val="right"/>
        <w:rPr>
          <w:rFonts w:ascii="Times New Roman" w:hAnsi="Times New Roman" w:cs="Times New Roman"/>
          <w:b/>
          <w:bCs/>
          <w:sz w:val="22"/>
          <w:szCs w:val="22"/>
          <w:lang w:val="es-ES_tradnl"/>
        </w:rPr>
      </w:pPr>
    </w:p>
    <w:p w14:paraId="23FE22F9" w14:textId="77777777" w:rsidR="00AC5BC2" w:rsidRPr="00564093" w:rsidRDefault="00AC5BC2" w:rsidP="00AC5BC2">
      <w:pPr>
        <w:jc w:val="right"/>
        <w:rPr>
          <w:rFonts w:ascii="Times New Roman" w:hAnsi="Times New Roman" w:cs="Times New Roman"/>
          <w:b/>
          <w:bCs/>
          <w:sz w:val="22"/>
          <w:szCs w:val="22"/>
          <w:lang w:val="es-ES_tradnl"/>
        </w:rPr>
      </w:pPr>
    </w:p>
    <w:p w14:paraId="6790754F" w14:textId="77777777" w:rsidR="00AC5BC2" w:rsidRPr="00564093" w:rsidRDefault="00AC5BC2" w:rsidP="00AC5BC2">
      <w:pPr>
        <w:jc w:val="right"/>
        <w:rPr>
          <w:rFonts w:ascii="Times New Roman" w:hAnsi="Times New Roman" w:cs="Times New Roman"/>
          <w:b/>
          <w:bCs/>
          <w:sz w:val="22"/>
          <w:szCs w:val="22"/>
          <w:lang w:val="es-ES_tradnl"/>
        </w:rPr>
      </w:pPr>
    </w:p>
    <w:p w14:paraId="2BF14326" w14:textId="77777777" w:rsidR="00AC5BC2" w:rsidRPr="00564093" w:rsidRDefault="00AC5BC2" w:rsidP="00AC5BC2">
      <w:pPr>
        <w:jc w:val="right"/>
        <w:rPr>
          <w:rFonts w:ascii="Times New Roman" w:hAnsi="Times New Roman" w:cs="Times New Roman"/>
          <w:b/>
          <w:bCs/>
          <w:sz w:val="22"/>
          <w:szCs w:val="22"/>
          <w:lang w:val="es-ES_tradnl"/>
        </w:rPr>
      </w:pPr>
    </w:p>
    <w:p w14:paraId="61A9CE69" w14:textId="77777777" w:rsidR="00AC5BC2" w:rsidRPr="00564093" w:rsidRDefault="00AC5BC2" w:rsidP="00AC5BC2">
      <w:pPr>
        <w:jc w:val="right"/>
        <w:rPr>
          <w:rFonts w:ascii="Times New Roman" w:hAnsi="Times New Roman" w:cs="Times New Roman"/>
          <w:b/>
          <w:bCs/>
          <w:sz w:val="22"/>
          <w:szCs w:val="22"/>
          <w:lang w:val="es-ES_tradnl"/>
        </w:rPr>
      </w:pPr>
    </w:p>
    <w:p w14:paraId="4A608888" w14:textId="77777777" w:rsidR="00AC5BC2" w:rsidRPr="00564093" w:rsidRDefault="00AC5BC2" w:rsidP="00AC5BC2">
      <w:pPr>
        <w:jc w:val="right"/>
        <w:rPr>
          <w:rFonts w:ascii="Times New Roman" w:hAnsi="Times New Roman" w:cs="Times New Roman"/>
          <w:b/>
          <w:bCs/>
          <w:sz w:val="22"/>
          <w:szCs w:val="22"/>
          <w:lang w:val="es-ES_tradnl"/>
        </w:rPr>
      </w:pPr>
    </w:p>
    <w:p w14:paraId="7462A2F1" w14:textId="77777777" w:rsidR="00AC5BC2" w:rsidRPr="00564093" w:rsidRDefault="00AC5BC2" w:rsidP="00AC5BC2">
      <w:pPr>
        <w:jc w:val="right"/>
        <w:rPr>
          <w:rFonts w:ascii="Times New Roman" w:hAnsi="Times New Roman" w:cs="Times New Roman"/>
          <w:b/>
          <w:bCs/>
          <w:sz w:val="22"/>
          <w:szCs w:val="22"/>
          <w:lang w:val="es-ES_tradnl"/>
        </w:rPr>
      </w:pPr>
    </w:p>
    <w:p w14:paraId="0711FA14" w14:textId="77777777" w:rsidR="00AC5BC2" w:rsidRPr="00564093" w:rsidRDefault="00AC5BC2" w:rsidP="00AC5BC2">
      <w:pPr>
        <w:jc w:val="right"/>
        <w:rPr>
          <w:rFonts w:ascii="Times New Roman" w:hAnsi="Times New Roman" w:cs="Times New Roman"/>
          <w:b/>
          <w:bCs/>
          <w:sz w:val="22"/>
          <w:szCs w:val="22"/>
          <w:lang w:val="es-ES_tradnl"/>
        </w:rPr>
      </w:pPr>
    </w:p>
    <w:p w14:paraId="57B394ED" w14:textId="77777777" w:rsidR="00AC5BC2" w:rsidRPr="00564093" w:rsidRDefault="00AC5BC2" w:rsidP="00AC5BC2">
      <w:pPr>
        <w:jc w:val="right"/>
        <w:rPr>
          <w:rFonts w:ascii="Times New Roman" w:hAnsi="Times New Roman" w:cs="Times New Roman"/>
          <w:b/>
          <w:bCs/>
          <w:sz w:val="22"/>
          <w:szCs w:val="22"/>
          <w:lang w:val="es-ES_tradnl"/>
        </w:rPr>
      </w:pPr>
    </w:p>
    <w:p w14:paraId="1F6522C3" w14:textId="77777777" w:rsidR="00AC5BC2" w:rsidRPr="00564093" w:rsidRDefault="00AC5BC2" w:rsidP="00AC5BC2">
      <w:pPr>
        <w:jc w:val="right"/>
        <w:rPr>
          <w:rFonts w:ascii="Times New Roman" w:hAnsi="Times New Roman" w:cs="Times New Roman"/>
          <w:b/>
          <w:bCs/>
          <w:sz w:val="22"/>
          <w:szCs w:val="22"/>
          <w:lang w:val="es-ES_tradnl"/>
        </w:rPr>
      </w:pPr>
    </w:p>
    <w:p w14:paraId="05F36471" w14:textId="77777777" w:rsidR="00AC5BC2" w:rsidRPr="00564093" w:rsidRDefault="00AC5BC2" w:rsidP="00AC5BC2">
      <w:pPr>
        <w:jc w:val="right"/>
        <w:rPr>
          <w:rFonts w:ascii="Times New Roman" w:hAnsi="Times New Roman" w:cs="Times New Roman"/>
          <w:b/>
          <w:bCs/>
          <w:sz w:val="22"/>
          <w:szCs w:val="22"/>
          <w:lang w:val="es-ES_tradnl"/>
        </w:rPr>
      </w:pPr>
    </w:p>
    <w:p w14:paraId="6560EF1B" w14:textId="77777777" w:rsidR="00AC5BC2" w:rsidRPr="00564093" w:rsidRDefault="00AC5BC2" w:rsidP="00AC5BC2">
      <w:pPr>
        <w:jc w:val="right"/>
        <w:rPr>
          <w:rFonts w:ascii="Times New Roman" w:hAnsi="Times New Roman" w:cs="Times New Roman"/>
          <w:b/>
          <w:bCs/>
          <w:sz w:val="22"/>
          <w:szCs w:val="22"/>
          <w:lang w:val="es-ES_tradnl"/>
        </w:rPr>
      </w:pPr>
    </w:p>
    <w:p w14:paraId="52C1D784" w14:textId="77777777" w:rsidR="00AC5BC2" w:rsidRPr="00564093" w:rsidRDefault="00AC5BC2" w:rsidP="00AC5BC2">
      <w:pPr>
        <w:jc w:val="right"/>
        <w:rPr>
          <w:rFonts w:ascii="Times New Roman" w:hAnsi="Times New Roman" w:cs="Times New Roman"/>
          <w:b/>
          <w:bCs/>
          <w:sz w:val="22"/>
          <w:szCs w:val="22"/>
          <w:lang w:val="es-ES_tradnl"/>
        </w:rPr>
      </w:pPr>
    </w:p>
    <w:p w14:paraId="7175D4B1" w14:textId="77777777" w:rsidR="00AC5BC2" w:rsidRPr="00564093" w:rsidRDefault="00AC5BC2" w:rsidP="00AC5BC2">
      <w:pPr>
        <w:jc w:val="right"/>
        <w:rPr>
          <w:rFonts w:ascii="Times New Roman" w:hAnsi="Times New Roman" w:cs="Times New Roman"/>
          <w:b/>
          <w:bCs/>
          <w:sz w:val="22"/>
          <w:szCs w:val="22"/>
          <w:lang w:val="es-ES_tradnl"/>
        </w:rPr>
      </w:pPr>
      <w:r w:rsidRPr="00564093">
        <w:rPr>
          <w:rFonts w:ascii="Times New Roman" w:hAnsi="Times New Roman" w:cs="Times New Roman"/>
          <w:b/>
          <w:bCs/>
          <w:sz w:val="22"/>
          <w:szCs w:val="22"/>
          <w:lang w:val="es-ES_tradnl"/>
        </w:rPr>
        <w:t>Anexo 4</w:t>
      </w:r>
    </w:p>
    <w:p w14:paraId="506D802A" w14:textId="77777777" w:rsidR="00AC5BC2" w:rsidRPr="00564093" w:rsidRDefault="00AC5BC2" w:rsidP="00AC5BC2">
      <w:pPr>
        <w:rPr>
          <w:rFonts w:ascii="Times New Roman" w:hAnsi="Times New Roman" w:cs="Times New Roman"/>
          <w:sz w:val="22"/>
          <w:szCs w:val="22"/>
          <w:lang w:val="es-ES_tradnl"/>
        </w:rPr>
      </w:pPr>
    </w:p>
    <w:p w14:paraId="13DA9A76" w14:textId="0CCDCE4A" w:rsidR="00AC5BC2" w:rsidRPr="00564093" w:rsidRDefault="00AC5BC2" w:rsidP="00AC5BC2">
      <w:pPr>
        <w:suppressAutoHyphens/>
        <w:jc w:val="center"/>
        <w:outlineLvl w:val="2"/>
        <w:rPr>
          <w:rFonts w:ascii="Times New Roman" w:hAnsi="Times New Roman" w:cs="Times New Roman"/>
          <w:b/>
          <w:sz w:val="28"/>
          <w:lang w:eastAsia="en-US"/>
        </w:rPr>
      </w:pPr>
      <w:bookmarkStart w:id="25" w:name="_Toc77664168"/>
      <w:bookmarkStart w:id="26" w:name="_Toc215302585"/>
      <w:bookmarkStart w:id="27" w:name="_Toc215302820"/>
      <w:bookmarkStart w:id="28" w:name="_Toc248041797"/>
      <w:bookmarkStart w:id="29" w:name="_Toc248041906"/>
      <w:bookmarkStart w:id="30" w:name="_Toc450040745"/>
      <w:bookmarkStart w:id="31" w:name="_Toc485063615"/>
      <w:bookmarkStart w:id="32" w:name="_Toc528775457"/>
      <w:r w:rsidRPr="00564093">
        <w:rPr>
          <w:rFonts w:ascii="Times New Roman" w:hAnsi="Times New Roman" w:cs="Times New Roman"/>
          <w:b/>
          <w:sz w:val="28"/>
          <w:lang w:eastAsia="en-US"/>
        </w:rPr>
        <w:t>Formulario de Declaración de Mantenimiento de la Oferta</w:t>
      </w:r>
      <w:bookmarkEnd w:id="25"/>
      <w:bookmarkEnd w:id="26"/>
      <w:bookmarkEnd w:id="27"/>
      <w:bookmarkEnd w:id="28"/>
      <w:bookmarkEnd w:id="29"/>
      <w:bookmarkEnd w:id="30"/>
      <w:bookmarkEnd w:id="31"/>
      <w:bookmarkEnd w:id="32"/>
    </w:p>
    <w:p w14:paraId="4464541E" w14:textId="5492F4D5" w:rsidR="00AC5BC2" w:rsidRPr="00564093" w:rsidRDefault="00AC5BC2" w:rsidP="00AC5BC2">
      <w:pPr>
        <w:jc w:val="center"/>
        <w:rPr>
          <w:rFonts w:ascii="Times New Roman" w:hAnsi="Times New Roman" w:cs="Times New Roman"/>
          <w:i/>
          <w:iCs/>
          <w:color w:val="0070C0"/>
          <w:sz w:val="24"/>
          <w:lang w:eastAsia="en-US"/>
        </w:rPr>
      </w:pPr>
      <w:r w:rsidRPr="00564093">
        <w:rPr>
          <w:rFonts w:ascii="Times New Roman" w:hAnsi="Times New Roman" w:cs="Times New Roman"/>
          <w:i/>
          <w:color w:val="000099"/>
          <w:sz w:val="22"/>
          <w:szCs w:val="22"/>
          <w:lang w:val="es-ES_tradnl"/>
        </w:rPr>
        <w:t>[Si se solicita, el Oferente completará este Formulario de acuerdo con las instr</w:t>
      </w:r>
      <w:r w:rsidR="005343BB">
        <w:rPr>
          <w:rFonts w:ascii="Times New Roman" w:hAnsi="Times New Roman" w:cs="Times New Roman"/>
          <w:i/>
          <w:color w:val="000099"/>
          <w:sz w:val="22"/>
          <w:szCs w:val="22"/>
          <w:lang w:val="es-ES_tradnl"/>
        </w:rPr>
        <w:t>ucciones indicadas en corchetes</w:t>
      </w:r>
      <w:r w:rsidRPr="00564093">
        <w:rPr>
          <w:rFonts w:ascii="Times New Roman" w:hAnsi="Times New Roman" w:cs="Times New Roman"/>
          <w:i/>
          <w:color w:val="000099"/>
          <w:sz w:val="22"/>
          <w:szCs w:val="22"/>
          <w:lang w:val="es-ES_tradnl"/>
        </w:rPr>
        <w:t>]</w:t>
      </w:r>
    </w:p>
    <w:p w14:paraId="57FBE607" w14:textId="77777777" w:rsidR="00AC5BC2" w:rsidRPr="00564093" w:rsidRDefault="00AC5BC2" w:rsidP="00AC5BC2">
      <w:pPr>
        <w:tabs>
          <w:tab w:val="right" w:pos="9360"/>
        </w:tabs>
        <w:spacing w:before="240" w:after="120"/>
        <w:jc w:val="right"/>
        <w:rPr>
          <w:rFonts w:ascii="Times New Roman" w:hAnsi="Times New Roman" w:cs="Times New Roman"/>
          <w:iCs/>
          <w:color w:val="000000"/>
          <w:sz w:val="24"/>
          <w:lang w:eastAsia="en-US"/>
        </w:rPr>
      </w:pPr>
      <w:r w:rsidRPr="00564093">
        <w:rPr>
          <w:rFonts w:ascii="Times New Roman" w:hAnsi="Times New Roman" w:cs="Times New Roman"/>
          <w:iCs/>
          <w:color w:val="000000"/>
          <w:sz w:val="24"/>
          <w:lang w:eastAsia="en-US"/>
        </w:rPr>
        <w:t>Fecha: ________________</w:t>
      </w:r>
    </w:p>
    <w:p w14:paraId="75B4804B" w14:textId="04AF8A7B" w:rsidR="00AC5BC2" w:rsidRPr="00564093" w:rsidRDefault="00AC5BC2" w:rsidP="00AC5BC2">
      <w:pPr>
        <w:tabs>
          <w:tab w:val="right" w:pos="9360"/>
        </w:tabs>
        <w:spacing w:before="240" w:after="120"/>
        <w:ind w:left="720" w:hanging="720"/>
        <w:jc w:val="right"/>
        <w:rPr>
          <w:rFonts w:ascii="Times New Roman" w:hAnsi="Times New Roman" w:cs="Times New Roman"/>
          <w:iCs/>
          <w:color w:val="000000"/>
          <w:sz w:val="24"/>
          <w:lang w:eastAsia="en-US"/>
        </w:rPr>
      </w:pPr>
      <w:r w:rsidRPr="00564093">
        <w:rPr>
          <w:rFonts w:ascii="Times New Roman" w:hAnsi="Times New Roman" w:cs="Times New Roman"/>
          <w:iCs/>
          <w:color w:val="000000"/>
          <w:sz w:val="24"/>
          <w:lang w:eastAsia="en-US"/>
        </w:rPr>
        <w:t>Comparación de Precios n</w:t>
      </w:r>
      <w:r w:rsidR="001F78A8">
        <w:rPr>
          <w:rFonts w:ascii="Times New Roman" w:hAnsi="Times New Roman" w:cs="Times New Roman"/>
          <w:iCs/>
          <w:color w:val="000000"/>
          <w:sz w:val="24"/>
          <w:lang w:eastAsia="en-US"/>
        </w:rPr>
        <w:t>.</w:t>
      </w:r>
      <w:r w:rsidRPr="00564093">
        <w:rPr>
          <w:rFonts w:ascii="Times New Roman" w:hAnsi="Times New Roman" w:cs="Times New Roman"/>
          <w:iCs/>
          <w:color w:val="000000"/>
          <w:sz w:val="24"/>
          <w:vertAlign w:val="superscript"/>
          <w:lang w:eastAsia="en-US"/>
        </w:rPr>
        <w:t>o</w:t>
      </w:r>
      <w:r w:rsidRPr="00564093">
        <w:rPr>
          <w:rFonts w:ascii="Times New Roman" w:hAnsi="Times New Roman" w:cs="Times New Roman"/>
          <w:iCs/>
          <w:color w:val="000000"/>
          <w:sz w:val="24"/>
          <w:lang w:eastAsia="en-US"/>
        </w:rPr>
        <w:t>.: ________________</w:t>
      </w:r>
    </w:p>
    <w:p w14:paraId="28AAB0B6" w14:textId="77777777" w:rsidR="00AC5BC2" w:rsidRPr="00564093" w:rsidRDefault="00AC5BC2" w:rsidP="00AC5BC2">
      <w:pPr>
        <w:spacing w:before="480" w:after="120"/>
        <w:jc w:val="both"/>
        <w:rPr>
          <w:rFonts w:ascii="Times New Roman" w:hAnsi="Times New Roman" w:cs="Times New Roman"/>
          <w:i/>
          <w:iCs/>
          <w:sz w:val="24"/>
          <w:lang w:eastAsia="en-US"/>
        </w:rPr>
      </w:pPr>
      <w:r w:rsidRPr="00564093">
        <w:rPr>
          <w:rFonts w:ascii="Times New Roman" w:hAnsi="Times New Roman" w:cs="Times New Roman"/>
          <w:sz w:val="24"/>
          <w:lang w:eastAsia="en-US"/>
        </w:rPr>
        <w:t>A:</w:t>
      </w:r>
    </w:p>
    <w:p w14:paraId="374A0C83" w14:textId="77777777" w:rsidR="00AC5BC2" w:rsidRPr="00564093" w:rsidRDefault="00AC5BC2" w:rsidP="00AC5BC2">
      <w:pPr>
        <w:spacing w:before="240" w:after="120"/>
        <w:jc w:val="both"/>
        <w:rPr>
          <w:rFonts w:ascii="Times New Roman" w:hAnsi="Times New Roman" w:cs="Times New Roman"/>
          <w:sz w:val="24"/>
          <w:lang w:eastAsia="en-US"/>
        </w:rPr>
      </w:pPr>
      <w:r w:rsidRPr="00564093">
        <w:rPr>
          <w:rFonts w:ascii="Times New Roman" w:hAnsi="Times New Roman" w:cs="Times New Roman"/>
          <w:sz w:val="24"/>
          <w:lang w:eastAsia="en-US"/>
        </w:rPr>
        <w:t>Nosotros, los suscritos, declaramos que:</w:t>
      </w:r>
    </w:p>
    <w:p w14:paraId="2ECEC1A0" w14:textId="77777777" w:rsidR="00AC5BC2" w:rsidRPr="00564093" w:rsidRDefault="00AC5BC2" w:rsidP="00AC5BC2">
      <w:pPr>
        <w:spacing w:before="240" w:after="120"/>
        <w:jc w:val="both"/>
        <w:rPr>
          <w:rFonts w:ascii="Times New Roman" w:hAnsi="Times New Roman" w:cs="Times New Roman"/>
          <w:sz w:val="24"/>
          <w:lang w:eastAsia="en-US"/>
        </w:rPr>
      </w:pPr>
      <w:r w:rsidRPr="00564093">
        <w:rPr>
          <w:rFonts w:ascii="Times New Roman" w:hAnsi="Times New Roman" w:cs="Times New Roman"/>
          <w:sz w:val="24"/>
          <w:lang w:eastAsia="en-US"/>
        </w:rPr>
        <w:t xml:space="preserve">Entendemos que, de acuerdo con sus condiciones, las Ofertas deberán estar respaldadas por una </w:t>
      </w:r>
      <w:r w:rsidRPr="00564093">
        <w:rPr>
          <w:rFonts w:ascii="Times New Roman" w:hAnsi="Times New Roman" w:cs="Times New Roman"/>
          <w:bCs/>
          <w:sz w:val="24"/>
          <w:lang w:eastAsia="en-US"/>
        </w:rPr>
        <w:t>Declaración de Mantenimiento</w:t>
      </w:r>
      <w:r w:rsidRPr="00564093">
        <w:rPr>
          <w:rFonts w:ascii="Times New Roman" w:hAnsi="Times New Roman" w:cs="Times New Roman"/>
          <w:sz w:val="24"/>
          <w:lang w:eastAsia="en-US"/>
        </w:rPr>
        <w:t xml:space="preserve"> de la Oferta.</w:t>
      </w:r>
    </w:p>
    <w:p w14:paraId="4CE6EE44" w14:textId="77777777" w:rsidR="00AC5BC2" w:rsidRPr="00564093" w:rsidRDefault="00AC5BC2" w:rsidP="00AC5BC2">
      <w:pPr>
        <w:spacing w:before="240" w:after="120"/>
        <w:jc w:val="both"/>
        <w:rPr>
          <w:rFonts w:ascii="Times New Roman" w:hAnsi="Times New Roman" w:cs="Times New Roman"/>
          <w:iCs/>
          <w:sz w:val="24"/>
          <w:lang w:eastAsia="en-US"/>
        </w:rPr>
      </w:pPr>
      <w:r w:rsidRPr="00564093">
        <w:rPr>
          <w:rFonts w:ascii="Times New Roman" w:hAnsi="Times New Roman" w:cs="Times New Roman"/>
          <w:iCs/>
          <w:sz w:val="24"/>
          <w:lang w:eastAsia="en-US"/>
        </w:rPr>
        <w:t xml:space="preserve">Aceptamos que seremos automáticamente declarados no elegibles para participar en la Comparación de Precios o presentar propuestas de cualquier contrato con el Contratante por un período de </w:t>
      </w:r>
      <w:r w:rsidRPr="00564093">
        <w:rPr>
          <w:rFonts w:ascii="Times New Roman" w:hAnsi="Times New Roman" w:cs="Times New Roman"/>
          <w:i/>
          <w:color w:val="000099"/>
          <w:sz w:val="22"/>
          <w:szCs w:val="22"/>
          <w:lang w:val="es-ES_tradnl"/>
        </w:rPr>
        <w:t>_____________________[completar por el contratante antes de emitir el Documento],</w:t>
      </w:r>
      <w:r w:rsidRPr="00564093">
        <w:rPr>
          <w:rFonts w:ascii="Times New Roman" w:hAnsi="Times New Roman" w:cs="Times New Roman"/>
          <w:i/>
          <w:iCs/>
          <w:color w:val="0070C0"/>
          <w:sz w:val="24"/>
          <w:lang w:eastAsia="en-US"/>
        </w:rPr>
        <w:t xml:space="preserve"> </w:t>
      </w:r>
      <w:r w:rsidRPr="00564093">
        <w:rPr>
          <w:rFonts w:ascii="Times New Roman" w:hAnsi="Times New Roman" w:cs="Times New Roman"/>
          <w:iCs/>
          <w:sz w:val="24"/>
          <w:lang w:eastAsia="en-US"/>
        </w:rPr>
        <w:t xml:space="preserve">contado a partir del </w:t>
      </w:r>
      <w:r w:rsidRPr="00564093">
        <w:rPr>
          <w:rFonts w:ascii="Times New Roman" w:hAnsi="Times New Roman" w:cs="Times New Roman"/>
          <w:i/>
          <w:color w:val="000099"/>
          <w:sz w:val="22"/>
          <w:szCs w:val="22"/>
          <w:lang w:val="es-ES_tradnl"/>
        </w:rPr>
        <w:t>_____________________,_____________________ [completar por el contratante antes de emitir el Documento]</w:t>
      </w:r>
      <w:r w:rsidRPr="00564093">
        <w:rPr>
          <w:rFonts w:ascii="Times New Roman" w:hAnsi="Times New Roman" w:cs="Times New Roman"/>
          <w:iCs/>
          <w:sz w:val="24"/>
          <w:lang w:eastAsia="en-US"/>
        </w:rPr>
        <w:t xml:space="preserve"> si incumplimos la (s) obligación (obligaciones) contraídas en virtud de las condiciones de la Oferta sea porque:</w:t>
      </w:r>
    </w:p>
    <w:p w14:paraId="524F8A0F" w14:textId="77777777" w:rsidR="00AC5BC2" w:rsidRPr="00564093" w:rsidRDefault="00AC5BC2" w:rsidP="00AC5BC2">
      <w:pPr>
        <w:pStyle w:val="Prrafodelista"/>
        <w:numPr>
          <w:ilvl w:val="3"/>
          <w:numId w:val="24"/>
        </w:numPr>
        <w:tabs>
          <w:tab w:val="left" w:pos="426"/>
        </w:tabs>
        <w:autoSpaceDE w:val="0"/>
        <w:autoSpaceDN w:val="0"/>
        <w:adjustRightInd w:val="0"/>
        <w:spacing w:before="240" w:after="120"/>
        <w:ind w:left="0" w:firstLine="0"/>
        <w:jc w:val="both"/>
        <w:rPr>
          <w:color w:val="000000"/>
        </w:rPr>
      </w:pPr>
      <w:r w:rsidRPr="00564093">
        <w:t xml:space="preserve">hemos </w:t>
      </w:r>
      <w:r w:rsidRPr="00564093">
        <w:rPr>
          <w:color w:val="000000"/>
        </w:rPr>
        <w:t>retirado nuestra Oferta durante el período de validez de la Oferta especificado en la Carta de la Oferta, o</w:t>
      </w:r>
    </w:p>
    <w:p w14:paraId="507035BE" w14:textId="77777777" w:rsidR="00AC5BC2" w:rsidRPr="00564093" w:rsidRDefault="00AC5BC2" w:rsidP="00AC5BC2">
      <w:pPr>
        <w:pStyle w:val="Prrafodelista"/>
        <w:tabs>
          <w:tab w:val="left" w:pos="426"/>
        </w:tabs>
        <w:autoSpaceDE w:val="0"/>
        <w:autoSpaceDN w:val="0"/>
        <w:adjustRightInd w:val="0"/>
        <w:spacing w:before="240" w:after="120"/>
        <w:ind w:left="0"/>
        <w:jc w:val="both"/>
        <w:rPr>
          <w:color w:val="000000"/>
        </w:rPr>
      </w:pPr>
    </w:p>
    <w:p w14:paraId="7BCAA11F" w14:textId="77777777" w:rsidR="00AC5BC2" w:rsidRPr="00564093" w:rsidRDefault="00AC5BC2" w:rsidP="00AC5BC2">
      <w:pPr>
        <w:pStyle w:val="Prrafodelista"/>
        <w:numPr>
          <w:ilvl w:val="3"/>
          <w:numId w:val="24"/>
        </w:numPr>
        <w:tabs>
          <w:tab w:val="left" w:pos="426"/>
        </w:tabs>
        <w:autoSpaceDE w:val="0"/>
        <w:autoSpaceDN w:val="0"/>
        <w:adjustRightInd w:val="0"/>
        <w:spacing w:before="240" w:after="120"/>
        <w:ind w:left="0" w:firstLine="0"/>
        <w:jc w:val="both"/>
        <w:rPr>
          <w:color w:val="000000"/>
        </w:rPr>
      </w:pPr>
      <w:r w:rsidRPr="00564093">
        <w:rPr>
          <w:color w:val="000000"/>
        </w:rPr>
        <w:t>no aceptamos la corrección de los errores de conformidad con la Cláusula 32 de las Instrucciones para la preparación y presentación de las ofertas.</w:t>
      </w:r>
    </w:p>
    <w:p w14:paraId="27942011" w14:textId="77777777" w:rsidR="00AC5BC2" w:rsidRPr="00564093" w:rsidRDefault="00AC5BC2" w:rsidP="00AC5BC2">
      <w:pPr>
        <w:numPr>
          <w:ilvl w:val="12"/>
          <w:numId w:val="0"/>
        </w:numPr>
        <w:tabs>
          <w:tab w:val="left" w:pos="426"/>
        </w:tabs>
        <w:suppressAutoHyphens/>
        <w:spacing w:before="240" w:after="120"/>
        <w:jc w:val="both"/>
        <w:rPr>
          <w:rFonts w:ascii="Times New Roman" w:hAnsi="Times New Roman" w:cs="Times New Roman"/>
          <w:sz w:val="24"/>
          <w:lang w:eastAsia="en-US"/>
        </w:rPr>
      </w:pPr>
      <w:r w:rsidRPr="00564093">
        <w:rPr>
          <w:rFonts w:ascii="Times New Roman" w:hAnsi="Times New Roman" w:cs="Times New Roman"/>
          <w:color w:val="000000"/>
          <w:sz w:val="24"/>
          <w:lang w:eastAsia="en-US"/>
        </w:rPr>
        <w:t>(c)</w:t>
      </w:r>
      <w:r w:rsidRPr="00564093">
        <w:rPr>
          <w:rFonts w:ascii="Times New Roman" w:hAnsi="Times New Roman" w:cs="Times New Roman"/>
          <w:color w:val="000000"/>
          <w:sz w:val="24"/>
          <w:lang w:eastAsia="en-US"/>
        </w:rPr>
        <w:tab/>
      </w:r>
      <w:r w:rsidRPr="00564093">
        <w:rPr>
          <w:rFonts w:ascii="Times New Roman" w:hAnsi="Times New Roman" w:cs="Times New Roman"/>
          <w:sz w:val="24"/>
          <w:lang w:eastAsia="en-US"/>
        </w:rPr>
        <w:t>habiéndonos notificado el Contratante que ha aceptado nuestra Oferta durante el período de validez de la Oferta, (i) no hemos formalizado o nos hemos negado a formalizar el contrato, según lo requerido, o (ii) no hemos suministrado o nos hemos negado a suministrar la Garantía de Cumplimiento.</w:t>
      </w:r>
    </w:p>
    <w:p w14:paraId="789F051D" w14:textId="77777777" w:rsidR="00AC5BC2" w:rsidRPr="00564093" w:rsidRDefault="00AC5BC2" w:rsidP="00AC5BC2">
      <w:pPr>
        <w:autoSpaceDE w:val="0"/>
        <w:autoSpaceDN w:val="0"/>
        <w:adjustRightInd w:val="0"/>
        <w:spacing w:before="240" w:after="120"/>
        <w:jc w:val="both"/>
        <w:rPr>
          <w:rFonts w:ascii="Times New Roman" w:hAnsi="Times New Roman" w:cs="Times New Roman"/>
          <w:color w:val="000000"/>
          <w:sz w:val="24"/>
          <w:lang w:eastAsia="en-US"/>
        </w:rPr>
      </w:pPr>
      <w:r w:rsidRPr="00564093">
        <w:rPr>
          <w:rFonts w:ascii="Times New Roman" w:hAnsi="Times New Roman" w:cs="Times New Roman"/>
          <w:color w:val="000000"/>
          <w:sz w:val="24"/>
          <w:lang w:eastAsia="en-US"/>
        </w:rPr>
        <w:t xml:space="preserve">Entendemos que esta </w:t>
      </w:r>
      <w:r w:rsidRPr="00564093">
        <w:rPr>
          <w:rFonts w:ascii="Times New Roman" w:hAnsi="Times New Roman" w:cs="Times New Roman"/>
          <w:bCs/>
          <w:color w:val="000000"/>
          <w:sz w:val="24"/>
          <w:lang w:eastAsia="en-US"/>
        </w:rPr>
        <w:t>Declaración de Mantenimiento</w:t>
      </w:r>
      <w:r w:rsidRPr="00564093">
        <w:rPr>
          <w:rFonts w:ascii="Times New Roman" w:hAnsi="Times New Roman" w:cs="Times New Roman"/>
          <w:color w:val="000000"/>
          <w:sz w:val="24"/>
          <w:lang w:eastAsia="en-US"/>
        </w:rPr>
        <w:t xml:space="preserve"> de la Oferta expirará si no resultamos seleccionados, cuando ocurra el primero de los siguientes hechos: (i) </w:t>
      </w:r>
      <w:r w:rsidRPr="00564093">
        <w:rPr>
          <w:rFonts w:ascii="Times New Roman" w:hAnsi="Times New Roman" w:cs="Times New Roman"/>
          <w:sz w:val="24"/>
          <w:lang w:eastAsia="en-US"/>
        </w:rPr>
        <w:t xml:space="preserve">haber recibido nosotros </w:t>
      </w:r>
      <w:r w:rsidRPr="00564093">
        <w:rPr>
          <w:rFonts w:ascii="Times New Roman" w:hAnsi="Times New Roman" w:cs="Times New Roman"/>
          <w:color w:val="000000"/>
          <w:sz w:val="24"/>
          <w:lang w:eastAsia="en-US"/>
        </w:rPr>
        <w:t xml:space="preserve">su notificación indicándonos el nombre del Oferente seleccionado, o (ii) </w:t>
      </w:r>
      <w:r w:rsidRPr="00564093">
        <w:rPr>
          <w:rFonts w:ascii="Times New Roman" w:hAnsi="Times New Roman" w:cs="Times New Roman"/>
          <w:sz w:val="24"/>
          <w:lang w:eastAsia="en-US"/>
        </w:rPr>
        <w:t xml:space="preserve">haber transcurrido veintiocho días después </w:t>
      </w:r>
      <w:r w:rsidRPr="00564093">
        <w:rPr>
          <w:rFonts w:ascii="Times New Roman" w:hAnsi="Times New Roman" w:cs="Times New Roman"/>
          <w:color w:val="000000"/>
          <w:sz w:val="24"/>
          <w:lang w:eastAsia="en-US"/>
        </w:rPr>
        <w:t>de la expiración de nuestra Oferta.</w:t>
      </w:r>
    </w:p>
    <w:p w14:paraId="07941AAE" w14:textId="77777777" w:rsidR="00AC5BC2" w:rsidRPr="00564093" w:rsidRDefault="00AC5BC2" w:rsidP="00AC5BC2">
      <w:pPr>
        <w:autoSpaceDE w:val="0"/>
        <w:autoSpaceDN w:val="0"/>
        <w:adjustRightInd w:val="0"/>
        <w:spacing w:before="240" w:after="120"/>
        <w:jc w:val="both"/>
        <w:rPr>
          <w:rFonts w:ascii="Times New Roman" w:hAnsi="Times New Roman" w:cs="Times New Roman"/>
          <w:color w:val="000000"/>
          <w:sz w:val="24"/>
          <w:lang w:eastAsia="en-US"/>
        </w:rPr>
      </w:pPr>
      <w:r w:rsidRPr="00564093">
        <w:rPr>
          <w:rFonts w:ascii="Times New Roman" w:hAnsi="Times New Roman" w:cs="Times New Roman"/>
          <w:color w:val="000000"/>
          <w:sz w:val="24"/>
          <w:lang w:eastAsia="en-US"/>
        </w:rPr>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w:t>
      </w:r>
    </w:p>
    <w:p w14:paraId="57D0437A" w14:textId="77777777" w:rsidR="00AC5BC2" w:rsidRPr="00564093" w:rsidRDefault="00AC5BC2" w:rsidP="00AC5BC2">
      <w:pPr>
        <w:autoSpaceDE w:val="0"/>
        <w:autoSpaceDN w:val="0"/>
        <w:adjustRightInd w:val="0"/>
        <w:spacing w:before="240" w:after="120"/>
        <w:jc w:val="both"/>
        <w:rPr>
          <w:rFonts w:ascii="Times New Roman" w:hAnsi="Times New Roman" w:cs="Times New Roman"/>
          <w:color w:val="000000"/>
          <w:sz w:val="24"/>
          <w:lang w:eastAsia="en-US"/>
        </w:rPr>
      </w:pPr>
      <w:r w:rsidRPr="00564093">
        <w:rPr>
          <w:rFonts w:ascii="Times New Roman" w:hAnsi="Times New Roman" w:cs="Times New Roman"/>
          <w:color w:val="000000"/>
          <w:sz w:val="24"/>
          <w:lang w:eastAsia="en-US"/>
        </w:rPr>
        <w:t>Nombres del Oferente* _______________________________________</w:t>
      </w:r>
    </w:p>
    <w:p w14:paraId="6BB976FC" w14:textId="77777777" w:rsidR="00AC5BC2" w:rsidRPr="00564093" w:rsidRDefault="00AC5BC2" w:rsidP="00AC5BC2">
      <w:pPr>
        <w:tabs>
          <w:tab w:val="right" w:pos="4140"/>
          <w:tab w:val="left" w:pos="4500"/>
          <w:tab w:val="right" w:pos="9000"/>
          <w:tab w:val="left" w:pos="10080"/>
          <w:tab w:val="left" w:pos="10170"/>
        </w:tabs>
        <w:spacing w:before="240" w:after="120"/>
        <w:jc w:val="both"/>
        <w:rPr>
          <w:rFonts w:ascii="Times New Roman" w:hAnsi="Times New Roman" w:cs="Times New Roman"/>
          <w:sz w:val="24"/>
          <w:lang w:eastAsia="en-US"/>
        </w:rPr>
      </w:pPr>
      <w:r w:rsidRPr="00564093">
        <w:rPr>
          <w:rFonts w:ascii="Times New Roman" w:hAnsi="Times New Roman" w:cs="Times New Roman"/>
          <w:sz w:val="24"/>
          <w:lang w:eastAsia="en-US"/>
        </w:rPr>
        <w:lastRenderedPageBreak/>
        <w:t xml:space="preserve">Nombre de la persona debidamente autorizada para firmar la Oferta en representación </w:t>
      </w:r>
      <w:r w:rsidRPr="00564093">
        <w:rPr>
          <w:rFonts w:ascii="Times New Roman" w:hAnsi="Times New Roman" w:cs="Times New Roman"/>
          <w:sz w:val="24"/>
          <w:lang w:eastAsia="en-US"/>
        </w:rPr>
        <w:br/>
        <w:t xml:space="preserve">del Oferente: </w:t>
      </w:r>
      <w:r w:rsidRPr="00564093">
        <w:rPr>
          <w:rFonts w:ascii="Times New Roman" w:hAnsi="Times New Roman" w:cs="Times New Roman"/>
          <w:i/>
          <w:sz w:val="24"/>
          <w:lang w:eastAsia="en-US"/>
        </w:rPr>
        <w:t>**</w:t>
      </w:r>
      <w:r w:rsidRPr="00564093">
        <w:rPr>
          <w:rFonts w:ascii="Times New Roman" w:hAnsi="Times New Roman" w:cs="Times New Roman"/>
          <w:sz w:val="24"/>
          <w:lang w:eastAsia="en-US"/>
        </w:rPr>
        <w:t xml:space="preserve"> _______________________________________________________</w:t>
      </w:r>
    </w:p>
    <w:p w14:paraId="45168F51" w14:textId="77777777" w:rsidR="00AC5BC2" w:rsidRPr="00564093" w:rsidRDefault="00AC5BC2" w:rsidP="00AC5BC2">
      <w:pPr>
        <w:tabs>
          <w:tab w:val="right" w:pos="4140"/>
          <w:tab w:val="left" w:pos="4500"/>
          <w:tab w:val="right" w:pos="9000"/>
          <w:tab w:val="left" w:pos="10080"/>
          <w:tab w:val="left" w:pos="10170"/>
        </w:tabs>
        <w:spacing w:before="240" w:after="120"/>
        <w:jc w:val="both"/>
        <w:rPr>
          <w:rFonts w:ascii="Times New Roman" w:hAnsi="Times New Roman" w:cs="Times New Roman"/>
          <w:sz w:val="24"/>
          <w:lang w:eastAsia="en-US"/>
        </w:rPr>
      </w:pPr>
      <w:r w:rsidRPr="00564093">
        <w:rPr>
          <w:rFonts w:ascii="Times New Roman" w:hAnsi="Times New Roman" w:cs="Times New Roman"/>
          <w:sz w:val="24"/>
          <w:lang w:eastAsia="en-US"/>
        </w:rPr>
        <w:t>Cargo de la persona que firma la Oferta: ____________________________________</w:t>
      </w:r>
    </w:p>
    <w:p w14:paraId="0D84F450" w14:textId="77777777" w:rsidR="00AC5BC2" w:rsidRPr="00564093" w:rsidRDefault="00AC5BC2" w:rsidP="00AC5BC2">
      <w:pPr>
        <w:tabs>
          <w:tab w:val="right" w:pos="4140"/>
          <w:tab w:val="left" w:pos="4500"/>
          <w:tab w:val="right" w:pos="9000"/>
          <w:tab w:val="left" w:pos="10080"/>
          <w:tab w:val="left" w:pos="10170"/>
        </w:tabs>
        <w:spacing w:before="240" w:after="120"/>
        <w:jc w:val="both"/>
        <w:rPr>
          <w:rFonts w:ascii="Times New Roman" w:hAnsi="Times New Roman" w:cs="Times New Roman"/>
          <w:sz w:val="24"/>
          <w:lang w:eastAsia="en-US"/>
        </w:rPr>
      </w:pPr>
      <w:r w:rsidRPr="00564093">
        <w:rPr>
          <w:rFonts w:ascii="Times New Roman" w:hAnsi="Times New Roman" w:cs="Times New Roman"/>
          <w:sz w:val="24"/>
          <w:lang w:eastAsia="en-US"/>
        </w:rPr>
        <w:t>Firma de la persona mencionada más arriba: _________________________________</w:t>
      </w:r>
    </w:p>
    <w:p w14:paraId="409D6B64" w14:textId="77777777" w:rsidR="00AC5BC2" w:rsidRPr="00564093" w:rsidRDefault="00AC5BC2" w:rsidP="00AC5BC2">
      <w:pPr>
        <w:tabs>
          <w:tab w:val="right" w:pos="9000"/>
          <w:tab w:val="left" w:pos="10080"/>
          <w:tab w:val="left" w:pos="10170"/>
        </w:tabs>
        <w:spacing w:before="240" w:after="120"/>
        <w:jc w:val="both"/>
        <w:rPr>
          <w:rFonts w:ascii="Times New Roman" w:hAnsi="Times New Roman" w:cs="Times New Roman"/>
          <w:sz w:val="24"/>
          <w:lang w:eastAsia="en-US"/>
        </w:rPr>
      </w:pPr>
    </w:p>
    <w:p w14:paraId="722DBC5C" w14:textId="77777777" w:rsidR="00AC5BC2" w:rsidRPr="00564093" w:rsidRDefault="00AC5BC2" w:rsidP="00AC5BC2">
      <w:pPr>
        <w:tabs>
          <w:tab w:val="right" w:pos="9000"/>
          <w:tab w:val="left" w:pos="10080"/>
          <w:tab w:val="left" w:pos="10170"/>
        </w:tabs>
        <w:spacing w:before="240" w:after="120"/>
        <w:jc w:val="both"/>
        <w:rPr>
          <w:rFonts w:ascii="Times New Roman" w:hAnsi="Times New Roman" w:cs="Times New Roman"/>
          <w:sz w:val="24"/>
          <w:lang w:eastAsia="en-US"/>
        </w:rPr>
      </w:pPr>
      <w:r w:rsidRPr="00564093">
        <w:rPr>
          <w:rFonts w:ascii="Times New Roman" w:hAnsi="Times New Roman" w:cs="Times New Roman"/>
          <w:sz w:val="24"/>
          <w:lang w:eastAsia="en-US"/>
        </w:rPr>
        <w:t>Firmado a los _____ días del mes de _______de _________.</w:t>
      </w:r>
    </w:p>
    <w:p w14:paraId="5F9FF7E0" w14:textId="77777777" w:rsidR="00AC5BC2" w:rsidRPr="00564093" w:rsidRDefault="00AC5BC2" w:rsidP="00AC5BC2">
      <w:pPr>
        <w:tabs>
          <w:tab w:val="right" w:pos="9000"/>
          <w:tab w:val="left" w:pos="10080"/>
          <w:tab w:val="left" w:pos="10170"/>
        </w:tabs>
        <w:spacing w:before="240" w:after="120"/>
        <w:jc w:val="both"/>
        <w:rPr>
          <w:rFonts w:ascii="Times New Roman" w:hAnsi="Times New Roman" w:cs="Times New Roman"/>
          <w:lang w:eastAsia="en-US"/>
        </w:rPr>
      </w:pPr>
      <w:r w:rsidRPr="00564093">
        <w:rPr>
          <w:rFonts w:ascii="Times New Roman" w:hAnsi="Times New Roman" w:cs="Times New Roman"/>
          <w:lang w:eastAsia="en-US"/>
        </w:rPr>
        <w:t>* En el caso de una Oferta presentada por una APCA, especifique el nombre de la APCA que actúa como Oferente.</w:t>
      </w:r>
    </w:p>
    <w:p w14:paraId="16F5404B" w14:textId="77777777" w:rsidR="00AC5BC2" w:rsidRPr="00564093" w:rsidRDefault="00AC5BC2" w:rsidP="00AC5BC2">
      <w:pPr>
        <w:autoSpaceDE w:val="0"/>
        <w:autoSpaceDN w:val="0"/>
        <w:adjustRightInd w:val="0"/>
        <w:spacing w:before="240" w:after="120"/>
        <w:jc w:val="both"/>
        <w:rPr>
          <w:rFonts w:ascii="Times New Roman" w:hAnsi="Times New Roman" w:cs="Times New Roman"/>
          <w:color w:val="000000"/>
          <w:lang w:eastAsia="en-US"/>
        </w:rPr>
      </w:pPr>
      <w:r w:rsidRPr="00564093">
        <w:rPr>
          <w:rFonts w:ascii="Times New Roman" w:hAnsi="Times New Roman" w:cs="Times New Roman"/>
          <w:lang w:eastAsia="en-US"/>
        </w:rPr>
        <w:t>** La persona que firma la Oferta deberá exigir que el poder otorgado por el Oferente se adjunte a la Oferta.</w:t>
      </w:r>
    </w:p>
    <w:p w14:paraId="59B030A5" w14:textId="77777777" w:rsidR="00AC5BC2" w:rsidRPr="00564093" w:rsidRDefault="00AC5BC2" w:rsidP="00AC5BC2">
      <w:pPr>
        <w:tabs>
          <w:tab w:val="right" w:pos="9000"/>
        </w:tabs>
        <w:suppressAutoHyphens/>
        <w:spacing w:before="240" w:after="120"/>
        <w:jc w:val="both"/>
        <w:rPr>
          <w:rFonts w:ascii="Times New Roman" w:hAnsi="Times New Roman" w:cs="Times New Roman"/>
          <w:i/>
          <w:color w:val="000099"/>
          <w:sz w:val="22"/>
          <w:szCs w:val="22"/>
          <w:lang w:val="es-ES_tradnl"/>
        </w:rPr>
      </w:pPr>
      <w:r w:rsidRPr="00564093">
        <w:rPr>
          <w:rFonts w:ascii="Times New Roman" w:hAnsi="Times New Roman" w:cs="Times New Roman"/>
          <w:i/>
          <w:color w:val="000099"/>
          <w:sz w:val="22"/>
          <w:szCs w:val="22"/>
          <w:lang w:val="es-ES_tradnl"/>
        </w:rPr>
        <w:t xml:space="preserve">[Nota: En el caso de una APCA, la Declaración de Mantenimiento de la Oferta se deberá efectuar en nombre de todos los miembros de la APCA que presenta la Oferta]. </w:t>
      </w:r>
    </w:p>
    <w:p w14:paraId="57471B02" w14:textId="77777777" w:rsidR="00AC5BC2" w:rsidRPr="00564093" w:rsidRDefault="00AC5BC2" w:rsidP="00AC5BC2">
      <w:pPr>
        <w:rPr>
          <w:rFonts w:ascii="Times New Roman" w:hAnsi="Times New Roman" w:cs="Times New Roman"/>
          <w:sz w:val="22"/>
          <w:szCs w:val="22"/>
          <w:lang w:val="es-ES_tradnl"/>
        </w:rPr>
      </w:pPr>
    </w:p>
    <w:p w14:paraId="5DE3F93C" w14:textId="77777777" w:rsidR="00AC5BC2" w:rsidRPr="00564093" w:rsidRDefault="00AC5BC2" w:rsidP="00AC5BC2">
      <w:pPr>
        <w:rPr>
          <w:rFonts w:ascii="Times New Roman" w:hAnsi="Times New Roman" w:cs="Times New Roman"/>
          <w:sz w:val="22"/>
          <w:szCs w:val="22"/>
          <w:lang w:val="es-ES_tradnl"/>
        </w:rPr>
      </w:pPr>
    </w:p>
    <w:p w14:paraId="0DDD6704" w14:textId="77777777" w:rsidR="00AC5BC2" w:rsidRPr="00564093" w:rsidRDefault="00AC5BC2" w:rsidP="00AC5BC2">
      <w:pPr>
        <w:rPr>
          <w:rFonts w:ascii="Times New Roman" w:hAnsi="Times New Roman" w:cs="Times New Roman"/>
          <w:sz w:val="22"/>
          <w:szCs w:val="22"/>
          <w:lang w:val="es-ES_tradnl"/>
        </w:rPr>
      </w:pPr>
    </w:p>
    <w:p w14:paraId="01C5AD5E" w14:textId="77777777" w:rsidR="00AC5BC2" w:rsidRPr="00564093" w:rsidRDefault="00AC5BC2" w:rsidP="00AC5BC2">
      <w:pPr>
        <w:rPr>
          <w:rFonts w:ascii="Times New Roman" w:hAnsi="Times New Roman" w:cs="Times New Roman"/>
          <w:sz w:val="22"/>
          <w:szCs w:val="22"/>
          <w:lang w:val="es-ES_tradnl"/>
        </w:rPr>
      </w:pPr>
    </w:p>
    <w:p w14:paraId="1798A95F" w14:textId="77777777" w:rsidR="00AC5BC2" w:rsidRPr="00564093" w:rsidRDefault="00AC5BC2" w:rsidP="00AC5BC2">
      <w:pPr>
        <w:rPr>
          <w:rFonts w:ascii="Times New Roman" w:hAnsi="Times New Roman" w:cs="Times New Roman"/>
          <w:sz w:val="22"/>
          <w:szCs w:val="22"/>
          <w:lang w:val="es-ES_tradnl"/>
        </w:rPr>
      </w:pPr>
    </w:p>
    <w:p w14:paraId="56A65A29" w14:textId="77777777" w:rsidR="00AC5BC2" w:rsidRPr="00564093" w:rsidRDefault="00AC5BC2" w:rsidP="00AC5BC2">
      <w:pPr>
        <w:rPr>
          <w:rFonts w:ascii="Times New Roman" w:hAnsi="Times New Roman" w:cs="Times New Roman"/>
          <w:sz w:val="22"/>
          <w:szCs w:val="22"/>
          <w:lang w:val="es-ES_tradnl"/>
        </w:rPr>
      </w:pPr>
    </w:p>
    <w:p w14:paraId="46DDADA9" w14:textId="77777777" w:rsidR="00AC5BC2" w:rsidRPr="00564093" w:rsidRDefault="00AC5BC2" w:rsidP="00AC5BC2">
      <w:pPr>
        <w:rPr>
          <w:rFonts w:ascii="Times New Roman" w:hAnsi="Times New Roman" w:cs="Times New Roman"/>
          <w:sz w:val="22"/>
          <w:szCs w:val="22"/>
          <w:lang w:val="es-ES_tradnl"/>
        </w:rPr>
      </w:pPr>
    </w:p>
    <w:p w14:paraId="415C1345" w14:textId="77777777" w:rsidR="00AC5BC2" w:rsidRPr="00564093" w:rsidRDefault="00AC5BC2" w:rsidP="00AC5BC2">
      <w:pPr>
        <w:rPr>
          <w:rFonts w:ascii="Times New Roman" w:hAnsi="Times New Roman" w:cs="Times New Roman"/>
          <w:sz w:val="22"/>
          <w:szCs w:val="22"/>
          <w:lang w:val="es-ES_tradnl"/>
        </w:rPr>
      </w:pPr>
    </w:p>
    <w:p w14:paraId="045C26F8" w14:textId="77777777" w:rsidR="00AC5BC2" w:rsidRPr="00564093" w:rsidRDefault="00AC5BC2" w:rsidP="00AC5BC2">
      <w:pPr>
        <w:rPr>
          <w:rFonts w:ascii="Times New Roman" w:hAnsi="Times New Roman" w:cs="Times New Roman"/>
          <w:sz w:val="22"/>
          <w:szCs w:val="22"/>
          <w:lang w:val="es-ES_tradnl"/>
        </w:rPr>
      </w:pPr>
    </w:p>
    <w:p w14:paraId="5E4FB6F5" w14:textId="77777777" w:rsidR="00AC5BC2" w:rsidRPr="00564093" w:rsidRDefault="00AC5BC2" w:rsidP="00AC5BC2">
      <w:pPr>
        <w:rPr>
          <w:rFonts w:ascii="Times New Roman" w:hAnsi="Times New Roman" w:cs="Times New Roman"/>
          <w:sz w:val="22"/>
          <w:szCs w:val="22"/>
          <w:lang w:val="es-ES_tradnl"/>
        </w:rPr>
      </w:pPr>
    </w:p>
    <w:p w14:paraId="332ABE0E" w14:textId="77777777" w:rsidR="00AC5BC2" w:rsidRPr="00564093" w:rsidRDefault="00AC5BC2" w:rsidP="00AC5BC2">
      <w:pPr>
        <w:rPr>
          <w:rFonts w:ascii="Times New Roman" w:hAnsi="Times New Roman" w:cs="Times New Roman"/>
          <w:sz w:val="22"/>
          <w:szCs w:val="22"/>
          <w:lang w:val="es-ES_tradnl"/>
        </w:rPr>
      </w:pPr>
    </w:p>
    <w:p w14:paraId="09C9EBE4" w14:textId="77777777" w:rsidR="00AC5BC2" w:rsidRPr="00564093" w:rsidRDefault="00AC5BC2" w:rsidP="00AC5BC2">
      <w:pPr>
        <w:rPr>
          <w:rFonts w:ascii="Times New Roman" w:hAnsi="Times New Roman" w:cs="Times New Roman"/>
          <w:sz w:val="22"/>
          <w:szCs w:val="22"/>
          <w:lang w:val="es-ES_tradnl"/>
        </w:rPr>
      </w:pPr>
    </w:p>
    <w:p w14:paraId="226B4446" w14:textId="77777777" w:rsidR="00AC5BC2" w:rsidRPr="00564093" w:rsidRDefault="00AC5BC2" w:rsidP="00AC5BC2">
      <w:pPr>
        <w:rPr>
          <w:rFonts w:ascii="Times New Roman" w:hAnsi="Times New Roman" w:cs="Times New Roman"/>
          <w:sz w:val="22"/>
          <w:szCs w:val="22"/>
          <w:lang w:val="es-ES_tradnl"/>
        </w:rPr>
      </w:pPr>
    </w:p>
    <w:p w14:paraId="0826FEFC" w14:textId="77777777" w:rsidR="00AC5BC2" w:rsidRPr="00564093" w:rsidRDefault="00AC5BC2" w:rsidP="00AC5BC2">
      <w:pPr>
        <w:rPr>
          <w:rFonts w:ascii="Times New Roman" w:hAnsi="Times New Roman" w:cs="Times New Roman"/>
          <w:sz w:val="22"/>
          <w:szCs w:val="22"/>
          <w:lang w:val="es-ES_tradnl"/>
        </w:rPr>
      </w:pPr>
    </w:p>
    <w:p w14:paraId="5B10BCF2" w14:textId="77777777" w:rsidR="00AC5BC2" w:rsidRPr="00564093" w:rsidRDefault="00AC5BC2" w:rsidP="00AC5BC2">
      <w:pPr>
        <w:rPr>
          <w:rFonts w:ascii="Times New Roman" w:hAnsi="Times New Roman" w:cs="Times New Roman"/>
          <w:b/>
          <w:bCs/>
          <w:i/>
          <w:color w:val="000099"/>
          <w:sz w:val="22"/>
          <w:szCs w:val="22"/>
          <w:lang w:val="es-ES_tradnl"/>
        </w:rPr>
      </w:pPr>
    </w:p>
    <w:p w14:paraId="2C2D80FB" w14:textId="77777777" w:rsidR="00AC5BC2" w:rsidRPr="00564093" w:rsidRDefault="00AC5BC2" w:rsidP="00AC5BC2">
      <w:pPr>
        <w:rPr>
          <w:rFonts w:ascii="Times New Roman" w:hAnsi="Times New Roman" w:cs="Times New Roman"/>
          <w:b/>
          <w:bCs/>
          <w:i/>
          <w:color w:val="000099"/>
          <w:sz w:val="22"/>
          <w:szCs w:val="22"/>
          <w:lang w:val="es-ES_tradnl"/>
        </w:rPr>
      </w:pPr>
    </w:p>
    <w:p w14:paraId="68B9FAB1" w14:textId="77777777" w:rsidR="00AC5BC2" w:rsidRPr="00564093" w:rsidRDefault="00AC5BC2" w:rsidP="00AC5BC2">
      <w:pPr>
        <w:pStyle w:val="Paragraph"/>
        <w:spacing w:after="0"/>
        <w:jc w:val="center"/>
        <w:rPr>
          <w:b/>
          <w:sz w:val="28"/>
          <w:szCs w:val="24"/>
          <w:lang w:val="es-ES_tradnl" w:eastAsia="en-US"/>
        </w:rPr>
      </w:pPr>
      <w:bookmarkStart w:id="33" w:name="_Toc495058061"/>
      <w:r w:rsidRPr="00564093">
        <w:rPr>
          <w:b/>
          <w:sz w:val="28"/>
          <w:szCs w:val="24"/>
          <w:lang w:val="es-ES_tradnl" w:eastAsia="en-US"/>
        </w:rPr>
        <w:br w:type="page"/>
      </w:r>
      <w:bookmarkStart w:id="34" w:name="_Toc495058072"/>
      <w:bookmarkEnd w:id="33"/>
    </w:p>
    <w:p w14:paraId="41D34C84" w14:textId="77777777" w:rsidR="00AC5BC2" w:rsidRPr="00564093" w:rsidRDefault="00AC5BC2" w:rsidP="00AC5BC2">
      <w:pPr>
        <w:pStyle w:val="Paragraph"/>
        <w:spacing w:after="0"/>
        <w:jc w:val="center"/>
        <w:rPr>
          <w:b/>
          <w:sz w:val="28"/>
          <w:szCs w:val="24"/>
          <w:lang w:val="es-ES_tradnl" w:eastAsia="en-US"/>
        </w:rPr>
      </w:pPr>
    </w:p>
    <w:p w14:paraId="622B333A" w14:textId="77777777" w:rsidR="00AC5BC2" w:rsidRPr="00564093" w:rsidRDefault="00AC5BC2" w:rsidP="00AC5BC2">
      <w:pPr>
        <w:jc w:val="center"/>
        <w:rPr>
          <w:rFonts w:ascii="Times New Roman" w:hAnsi="Times New Roman" w:cs="Times New Roman"/>
          <w:b/>
          <w:bCs/>
          <w:sz w:val="28"/>
          <w:szCs w:val="28"/>
          <w:lang w:val="es-ES_tradnl"/>
        </w:rPr>
      </w:pPr>
      <w:r w:rsidRPr="00564093">
        <w:rPr>
          <w:rFonts w:ascii="Times New Roman" w:hAnsi="Times New Roman" w:cs="Times New Roman"/>
          <w:b/>
          <w:bCs/>
          <w:sz w:val="28"/>
          <w:szCs w:val="28"/>
          <w:lang w:val="es-ES_tradnl"/>
        </w:rPr>
        <w:t>Garantía de Cumplimiento (Garantía Bancaria)</w:t>
      </w:r>
      <w:bookmarkEnd w:id="34"/>
    </w:p>
    <w:p w14:paraId="2E5918A7" w14:textId="5D34B5AA" w:rsidR="00AC5BC2" w:rsidRPr="00A11461" w:rsidRDefault="00AC5BC2" w:rsidP="00AC5BC2">
      <w:pPr>
        <w:numPr>
          <w:ilvl w:val="12"/>
          <w:numId w:val="0"/>
        </w:numPr>
        <w:suppressAutoHyphens/>
        <w:jc w:val="center"/>
        <w:rPr>
          <w:rFonts w:ascii="Times New Roman" w:hAnsi="Times New Roman" w:cs="Times New Roman"/>
          <w:b/>
          <w:sz w:val="24"/>
          <w:szCs w:val="24"/>
          <w:lang w:val="es-ES_tradnl" w:eastAsia="en-US"/>
        </w:rPr>
      </w:pPr>
      <w:r w:rsidRPr="00A11461">
        <w:rPr>
          <w:rFonts w:ascii="Times New Roman" w:hAnsi="Times New Roman" w:cs="Times New Roman"/>
          <w:b/>
          <w:sz w:val="24"/>
          <w:szCs w:val="24"/>
          <w:lang w:val="es-ES_tradnl" w:eastAsia="en-US"/>
        </w:rPr>
        <w:t xml:space="preserve">(Incondicional) </w:t>
      </w:r>
    </w:p>
    <w:p w14:paraId="4A2A308B" w14:textId="274AAC88" w:rsidR="001F78A8" w:rsidRPr="00A910BF" w:rsidRDefault="001F78A8" w:rsidP="00AC5BC2">
      <w:pPr>
        <w:numPr>
          <w:ilvl w:val="12"/>
          <w:numId w:val="0"/>
        </w:numPr>
        <w:suppressAutoHyphens/>
        <w:jc w:val="center"/>
        <w:rPr>
          <w:rFonts w:ascii="Times New Roman" w:hAnsi="Times New Roman" w:cs="Times New Roman"/>
          <w:b/>
          <w:color w:val="AEAAAA" w:themeColor="background2" w:themeShade="BF"/>
          <w:sz w:val="24"/>
          <w:szCs w:val="24"/>
          <w:lang w:val="es-ES_tradnl" w:eastAsia="en-US"/>
        </w:rPr>
      </w:pPr>
      <w:r w:rsidRPr="00A910BF">
        <w:rPr>
          <w:rFonts w:ascii="Times New Roman" w:hAnsi="Times New Roman" w:cs="Times New Roman"/>
          <w:b/>
          <w:color w:val="AEAAAA" w:themeColor="background2" w:themeShade="BF"/>
          <w:sz w:val="24"/>
          <w:szCs w:val="24"/>
          <w:lang w:val="es-ES_tradnl" w:eastAsia="en-US"/>
        </w:rPr>
        <w:t>(</w:t>
      </w:r>
      <w:r w:rsidRPr="00A910BF">
        <w:rPr>
          <w:rFonts w:ascii="Times New Roman" w:hAnsi="Times New Roman" w:cs="Times New Roman"/>
          <w:b/>
          <w:color w:val="AEAAAA" w:themeColor="background2" w:themeShade="BF"/>
          <w:sz w:val="24"/>
          <w:szCs w:val="24"/>
          <w:u w:val="single"/>
          <w:lang w:val="es-ES_tradnl" w:eastAsia="en-US"/>
        </w:rPr>
        <w:t>NO APLICA</w:t>
      </w:r>
      <w:r w:rsidRPr="00A910BF">
        <w:rPr>
          <w:rFonts w:ascii="Times New Roman" w:hAnsi="Times New Roman" w:cs="Times New Roman"/>
          <w:b/>
          <w:color w:val="AEAAAA" w:themeColor="background2" w:themeShade="BF"/>
          <w:sz w:val="24"/>
          <w:szCs w:val="24"/>
          <w:lang w:val="es-ES_tradnl" w:eastAsia="en-US"/>
        </w:rPr>
        <w:t>)</w:t>
      </w:r>
    </w:p>
    <w:p w14:paraId="2B139DAE" w14:textId="77777777" w:rsidR="00AC5BC2" w:rsidRPr="00564093" w:rsidRDefault="00AC5BC2" w:rsidP="00AC5BC2">
      <w:pPr>
        <w:numPr>
          <w:ilvl w:val="12"/>
          <w:numId w:val="0"/>
        </w:numPr>
        <w:suppressAutoHyphens/>
        <w:jc w:val="center"/>
        <w:rPr>
          <w:rFonts w:ascii="Times New Roman" w:hAnsi="Times New Roman" w:cs="Times New Roman"/>
          <w:sz w:val="24"/>
          <w:szCs w:val="24"/>
          <w:lang w:val="es-ES_tradnl" w:eastAsia="en-US"/>
        </w:rPr>
      </w:pPr>
    </w:p>
    <w:p w14:paraId="2A94DBFA" w14:textId="77777777" w:rsidR="00AC5BC2" w:rsidRPr="005C7AAA" w:rsidRDefault="00AC5BC2" w:rsidP="00AC5BC2">
      <w:pPr>
        <w:numPr>
          <w:ilvl w:val="12"/>
          <w:numId w:val="0"/>
        </w:numPr>
        <w:suppressAutoHyphens/>
        <w:jc w:val="both"/>
        <w:rPr>
          <w:rFonts w:ascii="Times New Roman" w:hAnsi="Times New Roman" w:cs="Times New Roman"/>
          <w:i/>
          <w:color w:val="A6A6A6" w:themeColor="background1" w:themeShade="A6"/>
          <w:sz w:val="24"/>
          <w:szCs w:val="24"/>
          <w:lang w:val="es-ES_tradnl"/>
        </w:rPr>
      </w:pPr>
      <w:r w:rsidRPr="005C7AAA">
        <w:rPr>
          <w:rFonts w:ascii="Times New Roman" w:hAnsi="Times New Roman" w:cs="Times New Roman"/>
          <w:i/>
          <w:color w:val="A6A6A6" w:themeColor="background1" w:themeShade="A6"/>
          <w:sz w:val="24"/>
          <w:szCs w:val="24"/>
          <w:lang w:val="es-ES_tradnl"/>
        </w:rPr>
        <w:t>[El Banco/Oferente seleccionado que presente esta Garantía deberá completar este formulario según las instrucciones indicadas entre corchetes, si el Contratante solicita esta clase de garantía.]</w:t>
      </w:r>
    </w:p>
    <w:p w14:paraId="2BC7CF67" w14:textId="77777777" w:rsidR="00AC5BC2" w:rsidRPr="005C7AAA" w:rsidRDefault="00AC5BC2" w:rsidP="00AC5BC2">
      <w:pPr>
        <w:numPr>
          <w:ilvl w:val="12"/>
          <w:numId w:val="0"/>
        </w:numPr>
        <w:suppressAutoHyphens/>
        <w:jc w:val="both"/>
        <w:rPr>
          <w:rFonts w:ascii="Times New Roman" w:hAnsi="Times New Roman" w:cs="Times New Roman"/>
          <w:i/>
          <w:color w:val="A6A6A6" w:themeColor="background1" w:themeShade="A6"/>
          <w:sz w:val="24"/>
          <w:szCs w:val="24"/>
          <w:lang w:val="es-ES_tradnl"/>
        </w:rPr>
      </w:pPr>
    </w:p>
    <w:p w14:paraId="2B6C6422" w14:textId="77777777" w:rsidR="00AC5BC2" w:rsidRPr="005C7AAA" w:rsidRDefault="00AC5BC2" w:rsidP="00AC5BC2">
      <w:pPr>
        <w:numPr>
          <w:ilvl w:val="12"/>
          <w:numId w:val="0"/>
        </w:numPr>
        <w:suppressAutoHyphens/>
        <w:jc w:val="both"/>
        <w:rPr>
          <w:rFonts w:ascii="Times New Roman" w:hAnsi="Times New Roman" w:cs="Times New Roman"/>
          <w:b/>
          <w:bCs/>
          <w:i/>
          <w:color w:val="A6A6A6" w:themeColor="background1" w:themeShade="A6"/>
          <w:sz w:val="22"/>
          <w:szCs w:val="22"/>
          <w:lang w:val="es-ES_tradnl"/>
        </w:rPr>
      </w:pPr>
      <w:r w:rsidRPr="005C7AAA">
        <w:rPr>
          <w:rFonts w:ascii="Times New Roman" w:hAnsi="Times New Roman" w:cs="Times New Roman"/>
          <w:b/>
          <w:bCs/>
          <w:i/>
          <w:color w:val="A6A6A6" w:themeColor="background1" w:themeShade="A6"/>
          <w:sz w:val="22"/>
          <w:szCs w:val="22"/>
          <w:lang w:val="es-ES_tradnl"/>
        </w:rPr>
        <w:t xml:space="preserve"> </w:t>
      </w:r>
      <w:r w:rsidRPr="005C7AAA">
        <w:rPr>
          <w:rFonts w:ascii="Times New Roman" w:hAnsi="Times New Roman" w:cs="Times New Roman"/>
          <w:i/>
          <w:color w:val="A6A6A6" w:themeColor="background1" w:themeShade="A6"/>
          <w:sz w:val="24"/>
          <w:szCs w:val="24"/>
          <w:lang w:val="es-ES_tradnl"/>
        </w:rPr>
        <w:t>[Indique el Nombre del Banco, y la dirección de la sucursal que emite la garantía]</w:t>
      </w:r>
    </w:p>
    <w:p w14:paraId="784A2B4A" w14:textId="77777777" w:rsidR="00AC5BC2" w:rsidRPr="005C7AAA" w:rsidRDefault="00AC5BC2" w:rsidP="00AC5BC2">
      <w:pPr>
        <w:numPr>
          <w:ilvl w:val="12"/>
          <w:numId w:val="0"/>
        </w:numPr>
        <w:suppressAutoHyphens/>
        <w:jc w:val="both"/>
        <w:rPr>
          <w:rFonts w:ascii="Times New Roman" w:hAnsi="Times New Roman" w:cs="Times New Roman"/>
          <w:i/>
          <w:iCs/>
          <w:color w:val="A6A6A6" w:themeColor="background1" w:themeShade="A6"/>
          <w:sz w:val="22"/>
          <w:szCs w:val="22"/>
          <w:lang w:val="es-ES_tradnl" w:eastAsia="en-US"/>
        </w:rPr>
      </w:pPr>
    </w:p>
    <w:p w14:paraId="506BA5E6" w14:textId="77777777" w:rsidR="00AC5BC2" w:rsidRPr="005C7AAA" w:rsidRDefault="00AC5BC2" w:rsidP="00AC5BC2">
      <w:pPr>
        <w:numPr>
          <w:ilvl w:val="12"/>
          <w:numId w:val="0"/>
        </w:numPr>
        <w:suppressAutoHyphens/>
        <w:jc w:val="both"/>
        <w:rPr>
          <w:rFonts w:ascii="Times New Roman" w:hAnsi="Times New Roman" w:cs="Times New Roman"/>
          <w:i/>
          <w:color w:val="A6A6A6" w:themeColor="background1" w:themeShade="A6"/>
          <w:sz w:val="24"/>
          <w:szCs w:val="24"/>
          <w:lang w:val="es-ES_tradnl"/>
        </w:rPr>
      </w:pPr>
      <w:r w:rsidRPr="005C7AAA">
        <w:rPr>
          <w:rFonts w:ascii="Times New Roman" w:hAnsi="Times New Roman" w:cs="Times New Roman"/>
          <w:b/>
          <w:bCs/>
          <w:color w:val="A6A6A6" w:themeColor="background1" w:themeShade="A6"/>
          <w:sz w:val="22"/>
          <w:szCs w:val="22"/>
          <w:lang w:val="es-ES_tradnl" w:eastAsia="en-US"/>
        </w:rPr>
        <w:t xml:space="preserve">Beneficiario: </w:t>
      </w:r>
      <w:r w:rsidRPr="005C7AAA">
        <w:rPr>
          <w:rFonts w:ascii="Times New Roman" w:hAnsi="Times New Roman" w:cs="Times New Roman"/>
          <w:i/>
          <w:color w:val="A6A6A6" w:themeColor="background1" w:themeShade="A6"/>
          <w:sz w:val="24"/>
          <w:szCs w:val="24"/>
          <w:lang w:val="es-ES_tradnl"/>
        </w:rPr>
        <w:t>[indique el nombre y la dirección del Contratante]</w:t>
      </w:r>
    </w:p>
    <w:p w14:paraId="4CC857AC" w14:textId="77777777" w:rsidR="00AC5BC2" w:rsidRPr="005C7AAA" w:rsidRDefault="00AC5BC2" w:rsidP="00AC5BC2">
      <w:pPr>
        <w:numPr>
          <w:ilvl w:val="12"/>
          <w:numId w:val="0"/>
        </w:numPr>
        <w:suppressAutoHyphens/>
        <w:jc w:val="both"/>
        <w:rPr>
          <w:rFonts w:ascii="Times New Roman" w:hAnsi="Times New Roman" w:cs="Times New Roman"/>
          <w:b/>
          <w:bCs/>
          <w:i/>
          <w:color w:val="A6A6A6" w:themeColor="background1" w:themeShade="A6"/>
          <w:sz w:val="22"/>
          <w:szCs w:val="22"/>
          <w:lang w:val="es-ES_tradnl"/>
        </w:rPr>
      </w:pPr>
      <w:r w:rsidRPr="005C7AAA">
        <w:rPr>
          <w:rFonts w:ascii="Times New Roman" w:hAnsi="Times New Roman" w:cs="Times New Roman"/>
          <w:b/>
          <w:bCs/>
          <w:color w:val="A6A6A6" w:themeColor="background1" w:themeShade="A6"/>
          <w:sz w:val="22"/>
          <w:szCs w:val="22"/>
          <w:lang w:val="es-ES_tradnl" w:eastAsia="en-US"/>
        </w:rPr>
        <w:t>Fecha:</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i/>
          <w:color w:val="A6A6A6" w:themeColor="background1" w:themeShade="A6"/>
          <w:sz w:val="24"/>
          <w:szCs w:val="24"/>
          <w:lang w:val="es-ES_tradnl"/>
        </w:rPr>
        <w:t>[indique la fecha]</w:t>
      </w:r>
    </w:p>
    <w:p w14:paraId="3CD849A3" w14:textId="77777777" w:rsidR="00AC5BC2" w:rsidRPr="005C7AAA" w:rsidRDefault="00AC5BC2" w:rsidP="00AC5BC2">
      <w:pPr>
        <w:numPr>
          <w:ilvl w:val="12"/>
          <w:numId w:val="0"/>
        </w:numPr>
        <w:suppressAutoHyphens/>
        <w:jc w:val="both"/>
        <w:rPr>
          <w:rFonts w:ascii="Times New Roman" w:hAnsi="Times New Roman" w:cs="Times New Roman"/>
          <w:i/>
          <w:iCs/>
          <w:color w:val="A6A6A6" w:themeColor="background1" w:themeShade="A6"/>
          <w:sz w:val="22"/>
          <w:szCs w:val="22"/>
          <w:lang w:val="es-ES_tradnl" w:eastAsia="en-US"/>
        </w:rPr>
      </w:pPr>
    </w:p>
    <w:p w14:paraId="508DB81F" w14:textId="77777777" w:rsidR="00AC5BC2" w:rsidRPr="005C7AAA" w:rsidRDefault="00AC5BC2" w:rsidP="00AC5BC2">
      <w:pPr>
        <w:numPr>
          <w:ilvl w:val="12"/>
          <w:numId w:val="0"/>
        </w:numPr>
        <w:suppressAutoHyphens/>
        <w:jc w:val="both"/>
        <w:rPr>
          <w:rFonts w:ascii="Times New Roman" w:hAnsi="Times New Roman" w:cs="Times New Roman"/>
          <w:i/>
          <w:color w:val="A6A6A6" w:themeColor="background1" w:themeShade="A6"/>
          <w:sz w:val="22"/>
          <w:szCs w:val="22"/>
          <w:lang w:val="es-ES_tradnl"/>
        </w:rPr>
      </w:pPr>
      <w:r w:rsidRPr="005C7AAA">
        <w:rPr>
          <w:rFonts w:ascii="Times New Roman" w:hAnsi="Times New Roman" w:cs="Times New Roman"/>
          <w:b/>
          <w:bCs/>
          <w:color w:val="A6A6A6" w:themeColor="background1" w:themeShade="A6"/>
          <w:sz w:val="22"/>
          <w:szCs w:val="22"/>
          <w:lang w:val="es-ES_tradnl" w:eastAsia="en-US"/>
        </w:rPr>
        <w:t>GARANTIA DE CUMPLIMIENTO No.</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i/>
          <w:color w:val="A6A6A6" w:themeColor="background1" w:themeShade="A6"/>
          <w:sz w:val="22"/>
          <w:szCs w:val="22"/>
          <w:lang w:val="es-ES_tradnl"/>
        </w:rPr>
        <w:t>[indique el número de la Garantía de Cumplimiento]</w:t>
      </w:r>
    </w:p>
    <w:p w14:paraId="67DD6928" w14:textId="77777777" w:rsidR="00AC5BC2" w:rsidRPr="005C7AAA" w:rsidRDefault="00AC5BC2" w:rsidP="00AC5BC2">
      <w:pPr>
        <w:numPr>
          <w:ilvl w:val="12"/>
          <w:numId w:val="0"/>
        </w:numPr>
        <w:suppressAutoHyphens/>
        <w:jc w:val="both"/>
        <w:rPr>
          <w:rFonts w:ascii="Times New Roman" w:hAnsi="Times New Roman" w:cs="Times New Roman"/>
          <w:i/>
          <w:color w:val="A6A6A6" w:themeColor="background1" w:themeShade="A6"/>
          <w:sz w:val="22"/>
          <w:szCs w:val="22"/>
          <w:lang w:val="es-ES_tradnl"/>
        </w:rPr>
      </w:pPr>
    </w:p>
    <w:p w14:paraId="341812F3" w14:textId="41308E71"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Se nos ha informado que </w:t>
      </w:r>
      <w:r w:rsidRPr="005C7AAA">
        <w:rPr>
          <w:rFonts w:ascii="Times New Roman" w:hAnsi="Times New Roman" w:cs="Times New Roman"/>
          <w:i/>
          <w:color w:val="A6A6A6" w:themeColor="background1" w:themeShade="A6"/>
          <w:sz w:val="22"/>
          <w:szCs w:val="22"/>
          <w:lang w:val="es-ES_tradnl"/>
        </w:rPr>
        <w:t>[indique el nombre del Contratista]</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 xml:space="preserve">(en adelante denominado “el Contratista”) ha celebrado el Contrato </w:t>
      </w:r>
      <w:r w:rsidR="006B1444" w:rsidRPr="005C7AAA">
        <w:rPr>
          <w:rFonts w:ascii="Times New Roman" w:hAnsi="Times New Roman" w:cs="Times New Roman"/>
          <w:color w:val="A6A6A6" w:themeColor="background1" w:themeShade="A6"/>
          <w:sz w:val="22"/>
          <w:szCs w:val="22"/>
          <w:lang w:val="es-ES_tradnl" w:eastAsia="en-US"/>
        </w:rPr>
        <w:t>No</w:t>
      </w:r>
      <w:r w:rsidR="006B1444" w:rsidRPr="005C7AAA">
        <w:rPr>
          <w:rFonts w:ascii="Times New Roman" w:hAnsi="Times New Roman" w:cs="Times New Roman"/>
          <w:i/>
          <w:color w:val="A6A6A6" w:themeColor="background1" w:themeShade="A6"/>
          <w:sz w:val="22"/>
          <w:szCs w:val="22"/>
          <w:lang w:val="es-ES_tradnl"/>
        </w:rPr>
        <w:t>. [</w:t>
      </w:r>
      <w:r w:rsidRPr="005C7AAA">
        <w:rPr>
          <w:rFonts w:ascii="Times New Roman" w:hAnsi="Times New Roman" w:cs="Times New Roman"/>
          <w:i/>
          <w:color w:val="A6A6A6" w:themeColor="background1" w:themeShade="A6"/>
          <w:sz w:val="22"/>
          <w:szCs w:val="22"/>
          <w:lang w:val="es-ES_tradnl"/>
        </w:rPr>
        <w:t>indique el número referencial del Contrato]</w:t>
      </w:r>
      <w:r w:rsidRPr="005C7AAA">
        <w:rPr>
          <w:rFonts w:ascii="Times New Roman" w:hAnsi="Times New Roman" w:cs="Times New Roman"/>
          <w:color w:val="A6A6A6" w:themeColor="background1" w:themeShade="A6"/>
          <w:sz w:val="22"/>
          <w:szCs w:val="22"/>
          <w:lang w:val="es-ES_tradnl" w:eastAsia="en-US"/>
        </w:rPr>
        <w:t xml:space="preserve"> de fecha </w:t>
      </w:r>
      <w:r w:rsidRPr="005C7AAA">
        <w:rPr>
          <w:rFonts w:ascii="Times New Roman" w:hAnsi="Times New Roman" w:cs="Times New Roman"/>
          <w:i/>
          <w:color w:val="A6A6A6" w:themeColor="background1" w:themeShade="A6"/>
          <w:sz w:val="22"/>
          <w:szCs w:val="22"/>
          <w:lang w:val="es-ES_tradnl"/>
        </w:rPr>
        <w:t>[indique la fecha</w:t>
      </w:r>
      <w:r w:rsidR="00A910BF" w:rsidRPr="005C7AAA">
        <w:rPr>
          <w:rFonts w:ascii="Times New Roman" w:hAnsi="Times New Roman" w:cs="Times New Roman"/>
          <w:i/>
          <w:color w:val="A6A6A6" w:themeColor="background1" w:themeShade="A6"/>
          <w:sz w:val="22"/>
          <w:szCs w:val="22"/>
          <w:lang w:val="es-ES_tradnl"/>
        </w:rPr>
        <w:t>]</w:t>
      </w:r>
      <w:r w:rsidR="00A910BF" w:rsidRPr="005C7AAA">
        <w:rPr>
          <w:rFonts w:ascii="Times New Roman" w:hAnsi="Times New Roman" w:cs="Times New Roman"/>
          <w:i/>
          <w:iCs/>
          <w:color w:val="A6A6A6" w:themeColor="background1" w:themeShade="A6"/>
          <w:sz w:val="22"/>
          <w:szCs w:val="22"/>
          <w:lang w:val="es-ES_tradnl" w:eastAsia="en-US"/>
        </w:rPr>
        <w:t xml:space="preserve"> </w:t>
      </w:r>
      <w:r w:rsidR="00A910BF" w:rsidRPr="005C7AAA">
        <w:rPr>
          <w:rFonts w:ascii="Times New Roman" w:hAnsi="Times New Roman" w:cs="Times New Roman"/>
          <w:color w:val="A6A6A6" w:themeColor="background1" w:themeShade="A6"/>
          <w:sz w:val="22"/>
          <w:szCs w:val="22"/>
          <w:lang w:val="es-ES_tradnl" w:eastAsia="en-US"/>
        </w:rPr>
        <w:t>con</w:t>
      </w:r>
      <w:r w:rsidRPr="005C7AAA">
        <w:rPr>
          <w:rFonts w:ascii="Times New Roman" w:hAnsi="Times New Roman" w:cs="Times New Roman"/>
          <w:color w:val="A6A6A6" w:themeColor="background1" w:themeShade="A6"/>
          <w:sz w:val="22"/>
          <w:szCs w:val="22"/>
          <w:lang w:val="es-ES_tradnl" w:eastAsia="en-US"/>
        </w:rPr>
        <w:t xml:space="preserve"> su entidad para la ejecución de </w:t>
      </w:r>
      <w:r w:rsidRPr="005C7AAA">
        <w:rPr>
          <w:rFonts w:ascii="Times New Roman" w:hAnsi="Times New Roman" w:cs="Times New Roman"/>
          <w:i/>
          <w:color w:val="A6A6A6" w:themeColor="background1" w:themeShade="A6"/>
          <w:sz w:val="22"/>
          <w:szCs w:val="22"/>
          <w:lang w:val="es-ES_tradnl"/>
        </w:rPr>
        <w:t>[indique el nombre del Contrato y una breve descripción del alcance del contrato]</w:t>
      </w:r>
      <w:r w:rsidRPr="005C7AAA">
        <w:rPr>
          <w:rFonts w:ascii="Times New Roman" w:hAnsi="Times New Roman" w:cs="Times New Roman"/>
          <w:i/>
          <w:color w:val="A6A6A6" w:themeColor="background1" w:themeShade="A6"/>
          <w:sz w:val="22"/>
          <w:szCs w:val="22"/>
          <w:lang w:val="es-MX" w:eastAsia="en-US"/>
        </w:rPr>
        <w:t xml:space="preserve"> </w:t>
      </w:r>
      <w:r w:rsidRPr="005C7AAA">
        <w:rPr>
          <w:rFonts w:ascii="Times New Roman" w:hAnsi="Times New Roman" w:cs="Times New Roman"/>
          <w:iCs/>
          <w:color w:val="A6A6A6" w:themeColor="background1" w:themeShade="A6"/>
          <w:sz w:val="22"/>
          <w:szCs w:val="22"/>
          <w:lang w:val="es-MX" w:eastAsia="en-US"/>
        </w:rPr>
        <w:t>en adelante “el Contrato”)</w:t>
      </w:r>
      <w:r w:rsidRPr="005C7AAA">
        <w:rPr>
          <w:rFonts w:ascii="Times New Roman" w:hAnsi="Times New Roman" w:cs="Times New Roman"/>
          <w:color w:val="A6A6A6" w:themeColor="background1" w:themeShade="A6"/>
          <w:sz w:val="22"/>
          <w:szCs w:val="22"/>
          <w:lang w:val="es-MX" w:eastAsia="en-US"/>
        </w:rPr>
        <w:t>.</w:t>
      </w:r>
    </w:p>
    <w:p w14:paraId="1A9BD1F1"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66D1BFF9"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Así mismo, entendemos que, de acuerdo con las condiciones del Contrato, se requiere una Garantía de Cumplimiento. </w:t>
      </w:r>
    </w:p>
    <w:p w14:paraId="17BEA0DB"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072DAC88"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A solicitud del Contratista, nosotros </w:t>
      </w:r>
      <w:r w:rsidRPr="005C7AAA">
        <w:rPr>
          <w:rFonts w:ascii="Times New Roman" w:hAnsi="Times New Roman" w:cs="Times New Roman"/>
          <w:i/>
          <w:color w:val="A6A6A6" w:themeColor="background1" w:themeShade="A6"/>
          <w:sz w:val="22"/>
          <w:szCs w:val="22"/>
          <w:lang w:val="es-ES_tradnl"/>
        </w:rPr>
        <w:t>[indique el nombre del Banco]</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 xml:space="preserve">por este medio nos obligamos irrevocablemente a pagar a su entidad una suma o sumas, que no exceda(n) un monto total de </w:t>
      </w:r>
      <w:r w:rsidRPr="005C7AAA">
        <w:rPr>
          <w:rFonts w:ascii="Times New Roman" w:hAnsi="Times New Roman" w:cs="Times New Roman"/>
          <w:i/>
          <w:color w:val="A6A6A6" w:themeColor="background1" w:themeShade="A6"/>
          <w:sz w:val="22"/>
          <w:szCs w:val="22"/>
          <w:lang w:val="es-ES_tradnl"/>
        </w:rPr>
        <w:softHyphen/>
      </w:r>
      <w:r w:rsidRPr="005C7AAA">
        <w:rPr>
          <w:rFonts w:ascii="Times New Roman" w:hAnsi="Times New Roman" w:cs="Times New Roman"/>
          <w:i/>
          <w:color w:val="A6A6A6" w:themeColor="background1" w:themeShade="A6"/>
          <w:sz w:val="22"/>
          <w:szCs w:val="22"/>
          <w:lang w:val="es-ES_tradnl"/>
        </w:rPr>
        <w:softHyphen/>
      </w:r>
      <w:r w:rsidRPr="005C7AAA">
        <w:rPr>
          <w:rFonts w:ascii="Times New Roman" w:hAnsi="Times New Roman" w:cs="Times New Roman"/>
          <w:i/>
          <w:color w:val="A6A6A6" w:themeColor="background1" w:themeShade="A6"/>
          <w:sz w:val="22"/>
          <w:szCs w:val="22"/>
          <w:lang w:val="es-ES_tradnl"/>
        </w:rPr>
        <w:softHyphen/>
      </w:r>
      <w:r w:rsidRPr="005C7AAA">
        <w:rPr>
          <w:rFonts w:ascii="Times New Roman" w:hAnsi="Times New Roman" w:cs="Times New Roman"/>
          <w:i/>
          <w:color w:val="A6A6A6" w:themeColor="background1" w:themeShade="A6"/>
          <w:sz w:val="22"/>
          <w:szCs w:val="22"/>
          <w:lang w:val="es-ES_tradnl"/>
        </w:rPr>
        <w:softHyphen/>
      </w:r>
      <w:r w:rsidRPr="005C7AAA">
        <w:rPr>
          <w:rFonts w:ascii="Times New Roman" w:hAnsi="Times New Roman" w:cs="Times New Roman"/>
          <w:i/>
          <w:color w:val="A6A6A6" w:themeColor="background1" w:themeShade="A6"/>
          <w:sz w:val="22"/>
          <w:szCs w:val="22"/>
          <w:lang w:val="es-ES_tradnl"/>
        </w:rPr>
        <w:softHyphen/>
        <w:t>[indique la cifra en números] [indique la cifra en palabras]</w:t>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i/>
          <w:iCs/>
          <w:color w:val="A6A6A6" w:themeColor="background1" w:themeShade="A6"/>
          <w:sz w:val="22"/>
          <w:szCs w:val="22"/>
          <w:vertAlign w:val="superscript"/>
          <w:lang w:val="es-ES_tradnl" w:eastAsia="en-US"/>
        </w:rPr>
        <w:footnoteReference w:id="5"/>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E408F01"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0DBB2303"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5C7AAA">
        <w:rPr>
          <w:rFonts w:ascii="Times New Roman" w:hAnsi="Times New Roman" w:cs="Times New Roman"/>
          <w:i/>
          <w:color w:val="A6A6A6" w:themeColor="background1" w:themeShade="A6"/>
          <w:sz w:val="22"/>
          <w:szCs w:val="22"/>
          <w:lang w:val="es-ES_tradnl"/>
        </w:rPr>
        <w:t>[indicar el día]</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 xml:space="preserve">día del </w:t>
      </w:r>
      <w:r w:rsidRPr="005C7AAA">
        <w:rPr>
          <w:rFonts w:ascii="Times New Roman" w:hAnsi="Times New Roman" w:cs="Times New Roman"/>
          <w:i/>
          <w:color w:val="A6A6A6" w:themeColor="background1" w:themeShade="A6"/>
          <w:sz w:val="22"/>
          <w:szCs w:val="22"/>
          <w:lang w:val="es-ES_tradnl"/>
        </w:rPr>
        <w:t>[indicar el mes]</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 xml:space="preserve">mes del </w:t>
      </w:r>
      <w:r w:rsidRPr="005C7AAA">
        <w:rPr>
          <w:rFonts w:ascii="Times New Roman" w:hAnsi="Times New Roman" w:cs="Times New Roman"/>
          <w:i/>
          <w:color w:val="A6A6A6" w:themeColor="background1" w:themeShade="A6"/>
          <w:sz w:val="22"/>
          <w:szCs w:val="22"/>
          <w:lang w:val="es-ES_tradnl"/>
        </w:rPr>
        <w:t>[indicar el año]</w:t>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i/>
          <w:iCs/>
          <w:color w:val="A6A6A6" w:themeColor="background1" w:themeShade="A6"/>
          <w:sz w:val="22"/>
          <w:szCs w:val="22"/>
          <w:vertAlign w:val="superscript"/>
          <w:lang w:val="es-ES_tradnl" w:eastAsia="en-US"/>
        </w:rPr>
        <w:footnoteReference w:id="6"/>
      </w:r>
      <w:r w:rsidRPr="005C7AAA">
        <w:rPr>
          <w:rFonts w:ascii="Times New Roman" w:hAnsi="Times New Roman" w:cs="Times New Roman"/>
          <w:color w:val="A6A6A6" w:themeColor="background1" w:themeShade="A6"/>
          <w:sz w:val="22"/>
          <w:szCs w:val="22"/>
          <w:lang w:val="es-ES_tradnl" w:eastAsia="en-US"/>
        </w:rPr>
        <w:t xml:space="preserve"> lo que ocurra primero. Consecuentemente, cualquier solicitud de pago bajo esta Garantía deberá recibirse en esta institución en o antes de esta fecha. </w:t>
      </w:r>
    </w:p>
    <w:p w14:paraId="5F3AD120"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6E75AAD0" w14:textId="77777777" w:rsidR="00AC5BC2" w:rsidRPr="005C7AAA" w:rsidRDefault="00AC5BC2" w:rsidP="00AC5BC2">
      <w:pPr>
        <w:numPr>
          <w:ilvl w:val="12"/>
          <w:numId w:val="0"/>
        </w:numPr>
        <w:jc w:val="both"/>
        <w:rPr>
          <w:rFonts w:ascii="Times New Roman" w:hAnsi="Times New Roman" w:cs="Times New Roman"/>
          <w:i/>
          <w:iCs/>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Esta Garantía está sujeta a las </w:t>
      </w:r>
      <w:r w:rsidRPr="005C7AAA">
        <w:rPr>
          <w:rFonts w:ascii="Times New Roman" w:hAnsi="Times New Roman" w:cs="Times New Roman"/>
          <w:i/>
          <w:iCs/>
          <w:color w:val="A6A6A6" w:themeColor="background1" w:themeShade="A6"/>
          <w:sz w:val="22"/>
          <w:szCs w:val="22"/>
          <w:lang w:val="es-ES_tradnl" w:eastAsia="en-US"/>
        </w:rPr>
        <w:t>Reglas uniformes de la CCI relativas a las garantías pagaderas contra primera solicitud</w:t>
      </w:r>
      <w:r w:rsidRPr="005C7AAA">
        <w:rPr>
          <w:rFonts w:ascii="Times New Roman" w:hAnsi="Times New Roman" w:cs="Times New Roman"/>
          <w:color w:val="A6A6A6" w:themeColor="background1" w:themeShade="A6"/>
          <w:sz w:val="22"/>
          <w:szCs w:val="22"/>
          <w:lang w:val="es-ES_tradnl" w:eastAsia="en-US"/>
        </w:rPr>
        <w:t xml:space="preserve"> (</w:t>
      </w:r>
      <w:r w:rsidRPr="005C7AAA">
        <w:rPr>
          <w:rFonts w:ascii="Times New Roman" w:hAnsi="Times New Roman" w:cs="Times New Roman"/>
          <w:i/>
          <w:iCs/>
          <w:color w:val="A6A6A6" w:themeColor="background1" w:themeShade="A6"/>
          <w:sz w:val="22"/>
          <w:szCs w:val="22"/>
          <w:lang w:val="es-ES_tradnl" w:eastAsia="en-US"/>
        </w:rPr>
        <w:t>Uniform Rules for Demand Guarantees</w:t>
      </w:r>
      <w:r w:rsidRPr="005C7AAA">
        <w:rPr>
          <w:rFonts w:ascii="Times New Roman" w:hAnsi="Times New Roman" w:cs="Times New Roman"/>
          <w:color w:val="A6A6A6" w:themeColor="background1" w:themeShade="A6"/>
          <w:sz w:val="22"/>
          <w:szCs w:val="22"/>
          <w:lang w:val="es-ES_tradnl" w:eastAsia="en-US"/>
        </w:rPr>
        <w:t xml:space="preserve">), Publicación del CCI No. 458. </w:t>
      </w:r>
      <w:r w:rsidRPr="005C7AAA">
        <w:rPr>
          <w:rFonts w:ascii="Times New Roman" w:hAnsi="Times New Roman" w:cs="Times New Roman"/>
          <w:i/>
          <w:iCs/>
          <w:color w:val="A6A6A6" w:themeColor="background1" w:themeShade="A6"/>
          <w:sz w:val="22"/>
          <w:szCs w:val="22"/>
          <w:lang w:val="es-ES_tradnl" w:eastAsia="en-US"/>
        </w:rPr>
        <w:t>(ICC, por sus siglas en inglés), excepto que el subpárrafo (ii) del subartículo 20 (a) está aquí excluido.</w:t>
      </w:r>
    </w:p>
    <w:p w14:paraId="3326E6DF"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7673D5D8"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54DFC1B1"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p>
    <w:p w14:paraId="271697D1" w14:textId="77777777" w:rsidR="00AC5BC2" w:rsidRPr="005C7AAA" w:rsidRDefault="00AC5BC2" w:rsidP="00AC5BC2">
      <w:pPr>
        <w:numPr>
          <w:ilvl w:val="12"/>
          <w:numId w:val="0"/>
        </w:numPr>
        <w:tabs>
          <w:tab w:val="left" w:pos="8640"/>
        </w:tabs>
        <w:jc w:val="both"/>
        <w:rPr>
          <w:rFonts w:ascii="Times New Roman" w:hAnsi="Times New Roman" w:cs="Times New Roman"/>
          <w:i/>
          <w:iCs/>
          <w:color w:val="A6A6A6" w:themeColor="background1" w:themeShade="A6"/>
          <w:sz w:val="22"/>
          <w:szCs w:val="22"/>
          <w:lang w:val="es-ES_tradnl" w:eastAsia="en-US"/>
        </w:rPr>
      </w:pPr>
      <w:r w:rsidRPr="005C7AAA">
        <w:rPr>
          <w:rFonts w:ascii="Times New Roman" w:hAnsi="Times New Roman" w:cs="Times New Roman"/>
          <w:i/>
          <w:iCs/>
          <w:color w:val="A6A6A6" w:themeColor="background1" w:themeShade="A6"/>
          <w:sz w:val="22"/>
          <w:szCs w:val="22"/>
          <w:lang w:val="es-ES_tradnl" w:eastAsia="en-US"/>
        </w:rPr>
        <w:t>[Firma(s) del (los) representante(s) autorizado(s) del banco]</w:t>
      </w:r>
    </w:p>
    <w:p w14:paraId="28CAF1B6" w14:textId="77777777" w:rsidR="00AC5BC2" w:rsidRPr="005C7AAA" w:rsidRDefault="00AC5BC2" w:rsidP="00AC5BC2">
      <w:pPr>
        <w:numPr>
          <w:ilvl w:val="12"/>
          <w:numId w:val="0"/>
        </w:numPr>
        <w:suppressAutoHyphens/>
        <w:jc w:val="both"/>
        <w:rPr>
          <w:rFonts w:ascii="Times New Roman" w:hAnsi="Times New Roman" w:cs="Times New Roman"/>
          <w:color w:val="A6A6A6" w:themeColor="background1" w:themeShade="A6"/>
          <w:sz w:val="22"/>
          <w:szCs w:val="22"/>
          <w:lang w:val="es-ES_tradnl" w:eastAsia="en-US"/>
        </w:rPr>
      </w:pPr>
    </w:p>
    <w:p w14:paraId="0CA7A338" w14:textId="04DD9EF2" w:rsidR="00AC5BC2" w:rsidRDefault="00AC5BC2" w:rsidP="00AC5BC2">
      <w:pPr>
        <w:pStyle w:val="SectionXH2"/>
        <w:spacing w:before="0" w:after="0"/>
        <w:rPr>
          <w:rFonts w:ascii="Times New Roman" w:hAnsi="Times New Roman"/>
        </w:rPr>
      </w:pPr>
      <w:r w:rsidRPr="005C7AAA">
        <w:rPr>
          <w:rFonts w:ascii="Times New Roman" w:hAnsi="Times New Roman"/>
          <w:b w:val="0"/>
          <w:color w:val="A6A6A6" w:themeColor="background1" w:themeShade="A6"/>
          <w:sz w:val="22"/>
          <w:szCs w:val="22"/>
        </w:rPr>
        <w:br w:type="page"/>
      </w:r>
      <w:bookmarkStart w:id="35" w:name="_Toc495058074"/>
      <w:r w:rsidRPr="00564093">
        <w:rPr>
          <w:rFonts w:ascii="Times New Roman" w:hAnsi="Times New Roman"/>
        </w:rPr>
        <w:lastRenderedPageBreak/>
        <w:t>Garantía Bancaria por Pago de Anticipo</w:t>
      </w:r>
      <w:bookmarkEnd w:id="35"/>
    </w:p>
    <w:p w14:paraId="45276063" w14:textId="6887A99E" w:rsidR="001F78A8" w:rsidRPr="00A910BF" w:rsidRDefault="001F78A8" w:rsidP="00AC5BC2">
      <w:pPr>
        <w:pStyle w:val="SectionXH2"/>
        <w:spacing w:before="0" w:after="0"/>
        <w:rPr>
          <w:rFonts w:ascii="Times New Roman" w:hAnsi="Times New Roman"/>
          <w:color w:val="AEAAAA" w:themeColor="background2" w:themeShade="BF"/>
        </w:rPr>
      </w:pPr>
      <w:r w:rsidRPr="00A910BF">
        <w:rPr>
          <w:rFonts w:ascii="Times New Roman" w:hAnsi="Times New Roman"/>
          <w:color w:val="AEAAAA" w:themeColor="background2" w:themeShade="BF"/>
        </w:rPr>
        <w:t>(</w:t>
      </w:r>
      <w:r w:rsidRPr="00A910BF">
        <w:rPr>
          <w:rFonts w:ascii="Times New Roman" w:hAnsi="Times New Roman"/>
          <w:color w:val="AEAAAA" w:themeColor="background2" w:themeShade="BF"/>
          <w:u w:val="single"/>
        </w:rPr>
        <w:t>NO APLICA</w:t>
      </w:r>
      <w:r w:rsidRPr="00A910BF">
        <w:rPr>
          <w:rFonts w:ascii="Times New Roman" w:hAnsi="Times New Roman"/>
          <w:color w:val="AEAAAA" w:themeColor="background2" w:themeShade="BF"/>
        </w:rPr>
        <w:t>)</w:t>
      </w:r>
    </w:p>
    <w:p w14:paraId="162D557E" w14:textId="77777777" w:rsidR="00AC5BC2" w:rsidRPr="00564093" w:rsidRDefault="00AC5BC2" w:rsidP="00AC5BC2">
      <w:pPr>
        <w:numPr>
          <w:ilvl w:val="12"/>
          <w:numId w:val="0"/>
        </w:numPr>
        <w:jc w:val="both"/>
        <w:rPr>
          <w:rFonts w:ascii="Times New Roman" w:hAnsi="Times New Roman" w:cs="Times New Roman"/>
          <w:sz w:val="24"/>
          <w:szCs w:val="24"/>
          <w:lang w:val="es-ES_tradnl" w:eastAsia="en-US"/>
        </w:rPr>
      </w:pPr>
    </w:p>
    <w:p w14:paraId="64357473" w14:textId="77777777" w:rsidR="00AC5BC2" w:rsidRPr="005C7AAA" w:rsidRDefault="00AC5BC2" w:rsidP="00AC5BC2">
      <w:pPr>
        <w:numPr>
          <w:ilvl w:val="12"/>
          <w:numId w:val="0"/>
        </w:numPr>
        <w:jc w:val="both"/>
        <w:rPr>
          <w:rFonts w:ascii="Times New Roman" w:hAnsi="Times New Roman" w:cs="Times New Roman"/>
          <w:i/>
          <w:color w:val="A6A6A6" w:themeColor="background1" w:themeShade="A6"/>
          <w:sz w:val="22"/>
          <w:szCs w:val="22"/>
          <w:lang w:val="es-ES_tradnl"/>
        </w:rPr>
      </w:pP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i/>
          <w:color w:val="A6A6A6" w:themeColor="background1" w:themeShade="A6"/>
          <w:sz w:val="22"/>
          <w:szCs w:val="22"/>
          <w:lang w:val="es-ES_tradnl"/>
        </w:rPr>
        <w:t>El Banco / Oferente seleccionado, que presenta esta Garantía deberá completar este formulario de acuerdo con las instrucciones indicadas entre corchetes, si en virtud del Contrato se hará un pago anticipado]</w:t>
      </w:r>
    </w:p>
    <w:p w14:paraId="71C14A06" w14:textId="77777777" w:rsidR="00AC5BC2" w:rsidRPr="005C7AAA" w:rsidRDefault="00AC5BC2" w:rsidP="00AC5BC2">
      <w:pPr>
        <w:numPr>
          <w:ilvl w:val="12"/>
          <w:numId w:val="0"/>
        </w:numPr>
        <w:ind w:left="3960" w:hanging="3960"/>
        <w:jc w:val="both"/>
        <w:rPr>
          <w:rFonts w:ascii="Times New Roman" w:hAnsi="Times New Roman" w:cs="Times New Roman"/>
          <w:b/>
          <w:bCs/>
          <w:i/>
          <w:color w:val="A6A6A6" w:themeColor="background1" w:themeShade="A6"/>
          <w:sz w:val="22"/>
          <w:szCs w:val="22"/>
          <w:lang w:val="es-ES_tradnl"/>
        </w:rPr>
      </w:pPr>
    </w:p>
    <w:p w14:paraId="1F41B7C0" w14:textId="77777777" w:rsidR="00AC5BC2" w:rsidRPr="005C7AAA" w:rsidRDefault="00AC5BC2" w:rsidP="00AC5BC2">
      <w:pPr>
        <w:numPr>
          <w:ilvl w:val="12"/>
          <w:numId w:val="0"/>
        </w:numPr>
        <w:ind w:left="3960" w:hanging="3960"/>
        <w:jc w:val="both"/>
        <w:rPr>
          <w:rFonts w:ascii="Times New Roman" w:hAnsi="Times New Roman" w:cs="Times New Roman"/>
          <w:i/>
          <w:color w:val="A6A6A6" w:themeColor="background1" w:themeShade="A6"/>
          <w:sz w:val="22"/>
          <w:szCs w:val="22"/>
          <w:lang w:val="es-ES_tradnl"/>
        </w:rPr>
      </w:pPr>
      <w:r w:rsidRPr="005C7AAA">
        <w:rPr>
          <w:rFonts w:ascii="Times New Roman" w:hAnsi="Times New Roman" w:cs="Times New Roman"/>
          <w:i/>
          <w:color w:val="A6A6A6" w:themeColor="background1" w:themeShade="A6"/>
          <w:sz w:val="22"/>
          <w:szCs w:val="22"/>
          <w:lang w:val="es-ES_tradnl"/>
        </w:rPr>
        <w:t>[Indique el Nombre del Banco, y la dirección de la sucursal que emite la garantía]</w:t>
      </w:r>
    </w:p>
    <w:p w14:paraId="3733060F" w14:textId="77777777" w:rsidR="00AC5BC2" w:rsidRPr="005C7AAA" w:rsidRDefault="00AC5BC2" w:rsidP="00AC5BC2">
      <w:pPr>
        <w:numPr>
          <w:ilvl w:val="12"/>
          <w:numId w:val="0"/>
        </w:numPr>
        <w:jc w:val="both"/>
        <w:rPr>
          <w:rFonts w:ascii="Times New Roman" w:hAnsi="Times New Roman" w:cs="Times New Roman"/>
          <w:i/>
          <w:iCs/>
          <w:color w:val="A6A6A6" w:themeColor="background1" w:themeShade="A6"/>
          <w:sz w:val="22"/>
          <w:szCs w:val="22"/>
          <w:lang w:val="es-ES_tradnl" w:eastAsia="en-US"/>
        </w:rPr>
      </w:pPr>
      <w:r w:rsidRPr="005C7AAA">
        <w:rPr>
          <w:rFonts w:ascii="Times New Roman" w:hAnsi="Times New Roman" w:cs="Times New Roman"/>
          <w:b/>
          <w:bCs/>
          <w:color w:val="A6A6A6" w:themeColor="background1" w:themeShade="A6"/>
          <w:sz w:val="22"/>
          <w:szCs w:val="22"/>
          <w:lang w:val="es-ES_tradnl" w:eastAsia="en-US"/>
        </w:rPr>
        <w:t xml:space="preserve">Beneficiario: </w:t>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b/>
          <w:bCs/>
          <w:color w:val="A6A6A6" w:themeColor="background1" w:themeShade="A6"/>
          <w:sz w:val="22"/>
          <w:szCs w:val="22"/>
          <w:lang w:val="es-ES_tradnl" w:eastAsia="en-US"/>
        </w:rPr>
        <w:softHyphen/>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i/>
          <w:color w:val="A6A6A6" w:themeColor="background1" w:themeShade="A6"/>
          <w:sz w:val="22"/>
          <w:szCs w:val="22"/>
          <w:lang w:val="es-ES_tradnl"/>
        </w:rPr>
        <w:t>[Nombre y dirección del Contratante]</w:t>
      </w:r>
    </w:p>
    <w:p w14:paraId="3B7C47F7" w14:textId="77777777" w:rsidR="00AC5BC2" w:rsidRPr="005C7AAA" w:rsidRDefault="00AC5BC2" w:rsidP="00AC5BC2">
      <w:pPr>
        <w:numPr>
          <w:ilvl w:val="12"/>
          <w:numId w:val="0"/>
        </w:numPr>
        <w:jc w:val="both"/>
        <w:rPr>
          <w:rFonts w:ascii="Times New Roman" w:hAnsi="Times New Roman" w:cs="Times New Roman"/>
          <w:i/>
          <w:iCs/>
          <w:color w:val="A6A6A6" w:themeColor="background1" w:themeShade="A6"/>
          <w:sz w:val="22"/>
          <w:szCs w:val="22"/>
          <w:lang w:val="es-ES_tradnl" w:eastAsia="en-US"/>
        </w:rPr>
      </w:pPr>
      <w:r w:rsidRPr="005C7AAA">
        <w:rPr>
          <w:rFonts w:ascii="Times New Roman" w:hAnsi="Times New Roman" w:cs="Times New Roman"/>
          <w:b/>
          <w:bCs/>
          <w:color w:val="A6A6A6" w:themeColor="background1" w:themeShade="A6"/>
          <w:sz w:val="22"/>
          <w:szCs w:val="22"/>
          <w:lang w:val="es-ES_tradnl" w:eastAsia="en-US"/>
        </w:rPr>
        <w:t>Fecha</w:t>
      </w:r>
      <w:r w:rsidRPr="005C7AAA">
        <w:rPr>
          <w:rFonts w:ascii="Times New Roman" w:hAnsi="Times New Roman" w:cs="Times New Roman"/>
          <w:color w:val="A6A6A6" w:themeColor="background1" w:themeShade="A6"/>
          <w:sz w:val="22"/>
          <w:szCs w:val="22"/>
          <w:lang w:val="es-ES_tradnl" w:eastAsia="en-US"/>
        </w:rPr>
        <w:t xml:space="preserve">: </w:t>
      </w:r>
      <w:r w:rsidRPr="005C7AAA">
        <w:rPr>
          <w:rFonts w:ascii="Times New Roman" w:hAnsi="Times New Roman" w:cs="Times New Roman"/>
          <w:i/>
          <w:color w:val="A6A6A6" w:themeColor="background1" w:themeShade="A6"/>
          <w:sz w:val="22"/>
          <w:szCs w:val="22"/>
          <w:lang w:val="es-ES_tradnl"/>
        </w:rPr>
        <w:t>[indique la fecha]</w:t>
      </w:r>
      <w:r w:rsidRPr="005C7AAA">
        <w:rPr>
          <w:rFonts w:ascii="Times New Roman" w:hAnsi="Times New Roman" w:cs="Times New Roman"/>
          <w:b/>
          <w:bCs/>
          <w:color w:val="A6A6A6" w:themeColor="background1" w:themeShade="A6"/>
          <w:sz w:val="22"/>
          <w:szCs w:val="22"/>
          <w:lang w:val="es-ES_tradnl" w:eastAsia="en-US"/>
        </w:rPr>
        <w:t xml:space="preserve"> </w:t>
      </w:r>
    </w:p>
    <w:p w14:paraId="29E19264"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4DB9E0FE" w14:textId="77777777" w:rsidR="00AC5BC2" w:rsidRPr="005C7AAA" w:rsidRDefault="00AC5BC2" w:rsidP="00AC5BC2">
      <w:pPr>
        <w:numPr>
          <w:ilvl w:val="12"/>
          <w:numId w:val="0"/>
        </w:numPr>
        <w:jc w:val="both"/>
        <w:rPr>
          <w:rFonts w:ascii="Times New Roman" w:hAnsi="Times New Roman" w:cs="Times New Roman"/>
          <w:i/>
          <w:iCs/>
          <w:color w:val="A6A6A6" w:themeColor="background1" w:themeShade="A6"/>
          <w:sz w:val="22"/>
          <w:szCs w:val="22"/>
          <w:lang w:val="es-ES_tradnl" w:eastAsia="en-US"/>
        </w:rPr>
      </w:pPr>
      <w:r w:rsidRPr="005C7AAA">
        <w:rPr>
          <w:rFonts w:ascii="Times New Roman" w:hAnsi="Times New Roman" w:cs="Times New Roman"/>
          <w:b/>
          <w:bCs/>
          <w:color w:val="A6A6A6" w:themeColor="background1" w:themeShade="A6"/>
          <w:sz w:val="22"/>
          <w:szCs w:val="22"/>
          <w:lang w:val="es-ES_tradnl" w:eastAsia="en-US"/>
        </w:rPr>
        <w:t>GARANTIA POR PAGO DE ANTICIPO No</w:t>
      </w:r>
      <w:r w:rsidRPr="005C7AAA">
        <w:rPr>
          <w:rFonts w:ascii="Times New Roman" w:hAnsi="Times New Roman" w:cs="Times New Roman"/>
          <w:color w:val="A6A6A6" w:themeColor="background1" w:themeShade="A6"/>
          <w:sz w:val="22"/>
          <w:szCs w:val="22"/>
          <w:lang w:val="es-ES_tradnl" w:eastAsia="en-US"/>
        </w:rPr>
        <w:t xml:space="preserve">.: </w:t>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i/>
          <w:color w:val="A6A6A6" w:themeColor="background1" w:themeShade="A6"/>
          <w:sz w:val="22"/>
          <w:szCs w:val="22"/>
          <w:lang w:val="es-ES_tradnl"/>
        </w:rPr>
        <w:t>indique el número]</w:t>
      </w:r>
    </w:p>
    <w:p w14:paraId="6EF941DE" w14:textId="77777777" w:rsidR="00AC5BC2" w:rsidRPr="005C7AAA" w:rsidRDefault="00AC5BC2" w:rsidP="00AC5BC2">
      <w:pPr>
        <w:numPr>
          <w:ilvl w:val="12"/>
          <w:numId w:val="0"/>
        </w:numPr>
        <w:jc w:val="both"/>
        <w:rPr>
          <w:rFonts w:ascii="Times New Roman" w:hAnsi="Times New Roman" w:cs="Times New Roman"/>
          <w:b/>
          <w:bCs/>
          <w:color w:val="A6A6A6" w:themeColor="background1" w:themeShade="A6"/>
          <w:sz w:val="22"/>
          <w:szCs w:val="22"/>
          <w:lang w:val="es-ES_tradnl" w:eastAsia="en-US"/>
        </w:rPr>
      </w:pPr>
    </w:p>
    <w:p w14:paraId="6B60DA6E"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i/>
          <w:iCs/>
          <w:color w:val="A6A6A6" w:themeColor="background1" w:themeShade="A6"/>
          <w:sz w:val="22"/>
          <w:szCs w:val="22"/>
          <w:lang w:val="es-ES_tradnl" w:eastAsia="en-US"/>
        </w:rPr>
        <w:t>S</w:t>
      </w:r>
      <w:r w:rsidRPr="005C7AAA">
        <w:rPr>
          <w:rFonts w:ascii="Times New Roman" w:hAnsi="Times New Roman" w:cs="Times New Roman"/>
          <w:color w:val="A6A6A6" w:themeColor="background1" w:themeShade="A6"/>
          <w:sz w:val="22"/>
          <w:szCs w:val="22"/>
          <w:lang w:val="es-ES_tradnl" w:eastAsia="en-US"/>
        </w:rPr>
        <w:t xml:space="preserve">e nos ha informado que </w:t>
      </w:r>
      <w:r w:rsidRPr="005C7AAA">
        <w:rPr>
          <w:rFonts w:ascii="Times New Roman" w:hAnsi="Times New Roman" w:cs="Times New Roman"/>
          <w:i/>
          <w:color w:val="A6A6A6" w:themeColor="background1" w:themeShade="A6"/>
          <w:sz w:val="22"/>
          <w:szCs w:val="22"/>
          <w:lang w:val="es-ES_tradnl"/>
        </w:rPr>
        <w:t>[nombre del Contratista]</w:t>
      </w:r>
      <w:r w:rsidRPr="005C7AAA">
        <w:rPr>
          <w:rFonts w:ascii="Times New Roman" w:hAnsi="Times New Roman" w:cs="Times New Roman"/>
          <w:color w:val="A6A6A6" w:themeColor="background1" w:themeShade="A6"/>
          <w:sz w:val="22"/>
          <w:szCs w:val="22"/>
          <w:lang w:val="es-ES_tradnl" w:eastAsia="en-US"/>
        </w:rPr>
        <w:t xml:space="preserve"> (en adelante denominado “el Contratista”) ha celebrado con ustedes el contrato No. </w:t>
      </w:r>
      <w:r w:rsidRPr="005C7AAA">
        <w:rPr>
          <w:rFonts w:ascii="Times New Roman" w:hAnsi="Times New Roman" w:cs="Times New Roman"/>
          <w:i/>
          <w:color w:val="A6A6A6" w:themeColor="background1" w:themeShade="A6"/>
          <w:sz w:val="22"/>
          <w:szCs w:val="22"/>
          <w:lang w:val="es-ES_tradnl"/>
        </w:rPr>
        <w:t>[número de referencia del contrato]</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 xml:space="preserve">de fecha </w:t>
      </w:r>
      <w:r w:rsidRPr="005C7AAA">
        <w:rPr>
          <w:rFonts w:ascii="Times New Roman" w:hAnsi="Times New Roman" w:cs="Times New Roman"/>
          <w:i/>
          <w:color w:val="A6A6A6" w:themeColor="background1" w:themeShade="A6"/>
          <w:sz w:val="22"/>
          <w:szCs w:val="22"/>
          <w:lang w:val="es-ES_tradnl"/>
        </w:rPr>
        <w:t>[indique la fecha del contrato]</w:t>
      </w:r>
      <w:r w:rsidRPr="005C7AAA">
        <w:rPr>
          <w:rFonts w:ascii="Times New Roman" w:hAnsi="Times New Roman" w:cs="Times New Roman"/>
          <w:color w:val="A6A6A6" w:themeColor="background1" w:themeShade="A6"/>
          <w:sz w:val="22"/>
          <w:szCs w:val="22"/>
          <w:lang w:val="es-ES_tradnl" w:eastAsia="en-US"/>
        </w:rPr>
        <w:t xml:space="preserve">, para la ejecución de </w:t>
      </w:r>
      <w:r w:rsidRPr="005C7AAA">
        <w:rPr>
          <w:rFonts w:ascii="Times New Roman" w:hAnsi="Times New Roman" w:cs="Times New Roman"/>
          <w:i/>
          <w:color w:val="A6A6A6" w:themeColor="background1" w:themeShade="A6"/>
          <w:sz w:val="22"/>
          <w:szCs w:val="22"/>
          <w:lang w:val="es-ES_tradnl"/>
        </w:rPr>
        <w:t>[indique el nombre del contrato y una breve descripción de las Obras]</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(en adelante denominado “el Contrato”).</w:t>
      </w:r>
    </w:p>
    <w:p w14:paraId="7DA8A6AB"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4A0EDFF0"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Así mismo, entendemos que, de acuerdo con las condiciones del Contrato, se dará al Contratista un anticipo contra una garantía por pago de anticipo por la suma o sumas indicada(s) a continuación.</w:t>
      </w:r>
    </w:p>
    <w:p w14:paraId="37B1D0BB"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3BA167E8"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A solicitud del Contratista, nosotros </w:t>
      </w:r>
      <w:r w:rsidRPr="005C7AAA">
        <w:rPr>
          <w:rFonts w:ascii="Times New Roman" w:hAnsi="Times New Roman" w:cs="Times New Roman"/>
          <w:i/>
          <w:color w:val="A6A6A6" w:themeColor="background1" w:themeShade="A6"/>
          <w:sz w:val="22"/>
          <w:szCs w:val="22"/>
          <w:lang w:val="es-ES_tradnl"/>
        </w:rPr>
        <w:t>[indique el nombre del Banco]</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por medio del presente instrumento nos obligamos irrevocablemente a pagarles a ustedes una suma o sumas, que no excedan en total</w:t>
      </w:r>
      <w:r w:rsidRPr="005C7AAA">
        <w:rPr>
          <w:rFonts w:ascii="Times New Roman" w:hAnsi="Times New Roman" w:cs="Times New Roman"/>
          <w:color w:val="A6A6A6" w:themeColor="background1" w:themeShade="A6"/>
          <w:sz w:val="22"/>
          <w:szCs w:val="22"/>
          <w:lang w:val="es-ES_tradnl" w:eastAsia="en-US"/>
        </w:rPr>
        <w:softHyphen/>
      </w:r>
      <w:r w:rsidRPr="005C7AAA">
        <w:rPr>
          <w:rFonts w:ascii="Times New Roman" w:hAnsi="Times New Roman" w:cs="Times New Roman"/>
          <w:color w:val="A6A6A6" w:themeColor="background1" w:themeShade="A6"/>
          <w:sz w:val="22"/>
          <w:szCs w:val="22"/>
          <w:lang w:val="es-ES_tradnl" w:eastAsia="en-US"/>
        </w:rPr>
        <w:softHyphen/>
      </w:r>
      <w:r w:rsidRPr="005C7AAA">
        <w:rPr>
          <w:rFonts w:ascii="Times New Roman" w:hAnsi="Times New Roman" w:cs="Times New Roman"/>
          <w:color w:val="A6A6A6" w:themeColor="background1" w:themeShade="A6"/>
          <w:sz w:val="22"/>
          <w:szCs w:val="22"/>
          <w:lang w:val="es-ES_tradnl" w:eastAsia="en-US"/>
        </w:rPr>
        <w:softHyphen/>
      </w:r>
      <w:r w:rsidRPr="005C7AAA">
        <w:rPr>
          <w:rFonts w:ascii="Times New Roman" w:hAnsi="Times New Roman" w:cs="Times New Roman"/>
          <w:color w:val="A6A6A6" w:themeColor="background1" w:themeShade="A6"/>
          <w:sz w:val="22"/>
          <w:szCs w:val="22"/>
          <w:lang w:val="es-ES_tradnl" w:eastAsia="en-US"/>
        </w:rPr>
        <w:softHyphen/>
      </w:r>
      <w:r w:rsidRPr="005C7AAA">
        <w:rPr>
          <w:rFonts w:ascii="Times New Roman" w:hAnsi="Times New Roman" w:cs="Times New Roman"/>
          <w:color w:val="A6A6A6" w:themeColor="background1" w:themeShade="A6"/>
          <w:sz w:val="22"/>
          <w:szCs w:val="22"/>
          <w:lang w:val="es-ES_tradnl" w:eastAsia="en-US"/>
        </w:rPr>
        <w:softHyphen/>
        <w:t xml:space="preserve"> </w:t>
      </w:r>
      <w:r w:rsidRPr="005C7AAA">
        <w:rPr>
          <w:rFonts w:ascii="Times New Roman" w:hAnsi="Times New Roman" w:cs="Times New Roman"/>
          <w:i/>
          <w:color w:val="A6A6A6" w:themeColor="background1" w:themeShade="A6"/>
          <w:sz w:val="22"/>
          <w:szCs w:val="22"/>
          <w:lang w:val="es-ES_tradnl"/>
        </w:rPr>
        <w:t>[indique la(s) suma(s) en cifras y en palabras</w:t>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i/>
          <w:iCs/>
          <w:color w:val="A6A6A6" w:themeColor="background1" w:themeShade="A6"/>
          <w:sz w:val="22"/>
          <w:szCs w:val="22"/>
          <w:vertAlign w:val="superscript"/>
          <w:lang w:val="es-ES_tradnl" w:eastAsia="en-US"/>
        </w:rPr>
        <w:footnoteReference w:id="7"/>
      </w:r>
      <w:r w:rsidRPr="005C7AAA">
        <w:rPr>
          <w:rFonts w:ascii="Times New Roman" w:hAnsi="Times New Roman" w:cs="Times New Roman"/>
          <w:color w:val="A6A6A6" w:themeColor="background1" w:themeShade="A6"/>
          <w:sz w:val="22"/>
          <w:szCs w:val="22"/>
          <w:lang w:val="es-ES_tradnl" w:eastAsia="en-U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3A1BFE2E"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5EF30ED0" w14:textId="77777777" w:rsidR="00AC5BC2" w:rsidRPr="005C7AAA" w:rsidRDefault="00AC5BC2" w:rsidP="00AC5BC2">
      <w:pPr>
        <w:numPr>
          <w:ilvl w:val="12"/>
          <w:numId w:val="0"/>
        </w:numPr>
        <w:jc w:val="both"/>
        <w:rPr>
          <w:rFonts w:ascii="Times New Roman" w:hAnsi="Times New Roman" w:cs="Times New Roman"/>
          <w:i/>
          <w:color w:val="A6A6A6" w:themeColor="background1" w:themeShade="A6"/>
          <w:sz w:val="22"/>
          <w:szCs w:val="22"/>
          <w:lang w:val="es-ES_tradnl"/>
        </w:rPr>
      </w:pPr>
      <w:r w:rsidRPr="005C7AAA">
        <w:rPr>
          <w:rFonts w:ascii="Times New Roman" w:hAnsi="Times New Roman" w:cs="Times New Roman"/>
          <w:color w:val="A6A6A6" w:themeColor="background1" w:themeShade="A6"/>
          <w:sz w:val="22"/>
          <w:szCs w:val="22"/>
          <w:lang w:val="es-ES_tradnl" w:eastAsia="en-US"/>
        </w:rPr>
        <w:t>Como condición para presentar cualquier reclamo y hacer efectiva esta garantía, el referido pago mencionado arriba</w:t>
      </w:r>
      <w:r w:rsidRPr="005C7AAA">
        <w:rPr>
          <w:rFonts w:ascii="Times New Roman" w:hAnsi="Times New Roman" w:cs="Times New Roman"/>
          <w:i/>
          <w:iCs/>
          <w:color w:val="A6A6A6" w:themeColor="background1" w:themeShade="A6"/>
          <w:sz w:val="22"/>
          <w:szCs w:val="22"/>
          <w:lang w:val="es-ES_tradnl" w:eastAsia="en-US"/>
        </w:rPr>
        <w:t xml:space="preserve"> </w:t>
      </w:r>
      <w:r w:rsidRPr="005C7AAA">
        <w:rPr>
          <w:rFonts w:ascii="Times New Roman" w:hAnsi="Times New Roman" w:cs="Times New Roman"/>
          <w:color w:val="A6A6A6" w:themeColor="background1" w:themeShade="A6"/>
          <w:sz w:val="22"/>
          <w:szCs w:val="22"/>
          <w:lang w:val="es-ES_tradnl" w:eastAsia="en-US"/>
        </w:rPr>
        <w:t xml:space="preserve">deber haber sido recibido por el Contratista en su cuenta número </w:t>
      </w:r>
      <w:r w:rsidRPr="005C7AAA">
        <w:rPr>
          <w:rFonts w:ascii="Times New Roman" w:hAnsi="Times New Roman" w:cs="Times New Roman"/>
          <w:i/>
          <w:color w:val="A6A6A6" w:themeColor="background1" w:themeShade="A6"/>
          <w:sz w:val="22"/>
          <w:szCs w:val="22"/>
          <w:lang w:val="es-ES_tradnl"/>
        </w:rPr>
        <w:t>[indique número</w:t>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color w:val="A6A6A6" w:themeColor="background1" w:themeShade="A6"/>
          <w:sz w:val="22"/>
          <w:szCs w:val="22"/>
          <w:lang w:val="es-ES_tradnl" w:eastAsia="en-US"/>
        </w:rPr>
        <w:t xml:space="preserve">en el </w:t>
      </w:r>
      <w:r w:rsidRPr="005C7AAA">
        <w:rPr>
          <w:rFonts w:ascii="Times New Roman" w:hAnsi="Times New Roman" w:cs="Times New Roman"/>
          <w:i/>
          <w:color w:val="A6A6A6" w:themeColor="background1" w:themeShade="A6"/>
          <w:sz w:val="22"/>
          <w:szCs w:val="22"/>
          <w:lang w:val="es-ES_tradnl"/>
        </w:rPr>
        <w:t>[indique el nombre y dirección del banco].</w:t>
      </w:r>
    </w:p>
    <w:p w14:paraId="2D8C352E" w14:textId="77777777" w:rsidR="00AC5BC2" w:rsidRPr="005C7AAA" w:rsidRDefault="00AC5BC2" w:rsidP="00AC5BC2">
      <w:pPr>
        <w:numPr>
          <w:ilvl w:val="12"/>
          <w:numId w:val="0"/>
        </w:numPr>
        <w:jc w:val="both"/>
        <w:rPr>
          <w:rFonts w:ascii="Times New Roman" w:hAnsi="Times New Roman" w:cs="Times New Roman"/>
          <w:i/>
          <w:iCs/>
          <w:color w:val="A6A6A6" w:themeColor="background1" w:themeShade="A6"/>
          <w:sz w:val="22"/>
          <w:szCs w:val="22"/>
          <w:lang w:val="es-ES_tradnl" w:eastAsia="en-US"/>
        </w:rPr>
      </w:pPr>
    </w:p>
    <w:p w14:paraId="76E0E399"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5C7AAA">
        <w:rPr>
          <w:rFonts w:ascii="Times New Roman" w:hAnsi="Times New Roman" w:cs="Times New Roman"/>
          <w:i/>
          <w:color w:val="A6A6A6" w:themeColor="background1" w:themeShade="A6"/>
          <w:sz w:val="22"/>
          <w:szCs w:val="22"/>
          <w:lang w:val="es-ES_tradnl"/>
        </w:rPr>
        <w:t>[indique el número]</w:t>
      </w:r>
      <w:r w:rsidRPr="005C7AAA">
        <w:rPr>
          <w:rFonts w:ascii="Times New Roman" w:hAnsi="Times New Roman" w:cs="Times New Roman"/>
          <w:color w:val="A6A6A6" w:themeColor="background1" w:themeShade="A6"/>
          <w:sz w:val="22"/>
          <w:szCs w:val="22"/>
          <w:lang w:val="es-ES_tradnl" w:eastAsia="en-US"/>
        </w:rPr>
        <w:t xml:space="preserve"> día del </w:t>
      </w:r>
      <w:r w:rsidRPr="005C7AAA">
        <w:rPr>
          <w:rFonts w:ascii="Times New Roman" w:hAnsi="Times New Roman" w:cs="Times New Roman"/>
          <w:i/>
          <w:color w:val="A6A6A6" w:themeColor="background1" w:themeShade="A6"/>
          <w:sz w:val="22"/>
          <w:szCs w:val="22"/>
          <w:lang w:val="es-ES_tradnl"/>
        </w:rPr>
        <w:t>[indique el mes]</w:t>
      </w:r>
      <w:r w:rsidRPr="005C7AAA">
        <w:rPr>
          <w:rFonts w:ascii="Times New Roman" w:hAnsi="Times New Roman" w:cs="Times New Roman"/>
          <w:color w:val="A6A6A6" w:themeColor="background1" w:themeShade="A6"/>
          <w:sz w:val="22"/>
          <w:szCs w:val="22"/>
          <w:lang w:val="es-ES_tradnl" w:eastAsia="en-US"/>
        </w:rPr>
        <w:t xml:space="preserve"> de </w:t>
      </w:r>
      <w:r w:rsidRPr="005C7AAA">
        <w:rPr>
          <w:rFonts w:ascii="Times New Roman" w:hAnsi="Times New Roman" w:cs="Times New Roman"/>
          <w:i/>
          <w:color w:val="A6A6A6" w:themeColor="background1" w:themeShade="A6"/>
          <w:sz w:val="22"/>
          <w:szCs w:val="22"/>
          <w:lang w:val="es-ES_tradnl"/>
        </w:rPr>
        <w:t>[indique el año</w:t>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i/>
          <w:iCs/>
          <w:color w:val="A6A6A6" w:themeColor="background1" w:themeShade="A6"/>
          <w:sz w:val="22"/>
          <w:szCs w:val="22"/>
          <w:vertAlign w:val="superscript"/>
          <w:lang w:val="es-ES_tradnl" w:eastAsia="en-US"/>
        </w:rPr>
        <w:footnoteReference w:id="8"/>
      </w:r>
      <w:r w:rsidRPr="005C7AAA">
        <w:rPr>
          <w:rFonts w:ascii="Times New Roman" w:hAnsi="Times New Roman" w:cs="Times New Roman"/>
          <w:i/>
          <w:iCs/>
          <w:color w:val="A6A6A6" w:themeColor="background1" w:themeShade="A6"/>
          <w:sz w:val="22"/>
          <w:szCs w:val="22"/>
          <w:lang w:val="es-ES_tradnl" w:eastAsia="en-US"/>
        </w:rPr>
        <w:t>,</w:t>
      </w:r>
      <w:r w:rsidRPr="005C7AAA">
        <w:rPr>
          <w:rFonts w:ascii="Times New Roman" w:hAnsi="Times New Roman" w:cs="Times New Roman"/>
          <w:color w:val="A6A6A6" w:themeColor="background1" w:themeShade="A6"/>
          <w:sz w:val="22"/>
          <w:szCs w:val="22"/>
          <w:lang w:val="es-ES_tradnl" w:eastAsia="en-US"/>
        </w:rPr>
        <w:t xml:space="preserve"> lo que ocurra primero. Por lo tanto, cualquier demanda de pago bajo esta garantía deberá recibirse en esta oficina en o antes de esta fecha.</w:t>
      </w:r>
    </w:p>
    <w:p w14:paraId="2C886622" w14:textId="77777777" w:rsidR="00AC5BC2" w:rsidRPr="005C7AAA" w:rsidRDefault="00AC5BC2" w:rsidP="00AC5BC2">
      <w:pPr>
        <w:numPr>
          <w:ilvl w:val="12"/>
          <w:numId w:val="0"/>
        </w:numPr>
        <w:jc w:val="both"/>
        <w:rPr>
          <w:rFonts w:ascii="Times New Roman" w:hAnsi="Times New Roman" w:cs="Times New Roman"/>
          <w:i/>
          <w:iCs/>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 </w:t>
      </w:r>
    </w:p>
    <w:p w14:paraId="07C30271"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Esta garantía está sujeta a los </w:t>
      </w:r>
      <w:r w:rsidRPr="005C7AAA">
        <w:rPr>
          <w:rFonts w:ascii="Times New Roman" w:hAnsi="Times New Roman" w:cs="Times New Roman"/>
          <w:i/>
          <w:iCs/>
          <w:color w:val="A6A6A6" w:themeColor="background1" w:themeShade="A6"/>
          <w:sz w:val="22"/>
          <w:szCs w:val="22"/>
          <w:lang w:val="es-ES_tradnl" w:eastAsia="en-US"/>
        </w:rPr>
        <w:t>Reglas Uniformes de la CCI relativas a las garantías pagaderas contra primera solicitud</w:t>
      </w:r>
      <w:r w:rsidRPr="005C7AAA">
        <w:rPr>
          <w:rFonts w:ascii="Times New Roman" w:hAnsi="Times New Roman" w:cs="Times New Roman"/>
          <w:color w:val="A6A6A6" w:themeColor="background1" w:themeShade="A6"/>
          <w:sz w:val="22"/>
          <w:szCs w:val="22"/>
          <w:lang w:val="es-ES_tradnl" w:eastAsia="en-US"/>
        </w:rPr>
        <w:t xml:space="preserve"> (U</w:t>
      </w:r>
      <w:r w:rsidRPr="005C7AAA">
        <w:rPr>
          <w:rFonts w:ascii="Times New Roman" w:hAnsi="Times New Roman" w:cs="Times New Roman"/>
          <w:i/>
          <w:iCs/>
          <w:color w:val="A6A6A6" w:themeColor="background1" w:themeShade="A6"/>
          <w:sz w:val="22"/>
          <w:szCs w:val="22"/>
          <w:lang w:val="es-ES_tradnl" w:eastAsia="en-US"/>
        </w:rPr>
        <w:t>niform Rules for Demand Guarantees</w:t>
      </w:r>
      <w:r w:rsidRPr="005C7AAA">
        <w:rPr>
          <w:rFonts w:ascii="Times New Roman" w:hAnsi="Times New Roman" w:cs="Times New Roman"/>
          <w:color w:val="A6A6A6" w:themeColor="background1" w:themeShade="A6"/>
          <w:sz w:val="22"/>
          <w:szCs w:val="22"/>
          <w:lang w:val="es-ES_tradnl" w:eastAsia="en-US"/>
        </w:rPr>
        <w:t>), ICC Publicación No. 458.</w:t>
      </w:r>
    </w:p>
    <w:p w14:paraId="5F416597"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p>
    <w:p w14:paraId="6AE34910"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   </w:t>
      </w:r>
    </w:p>
    <w:p w14:paraId="2C76EAA4" w14:textId="77777777" w:rsidR="00AC5BC2" w:rsidRPr="005C7AAA" w:rsidRDefault="00AC5BC2" w:rsidP="00AC5BC2">
      <w:pPr>
        <w:numPr>
          <w:ilvl w:val="12"/>
          <w:numId w:val="0"/>
        </w:numPr>
        <w:jc w:val="both"/>
        <w:rPr>
          <w:rFonts w:ascii="Times New Roman" w:hAnsi="Times New Roman" w:cs="Times New Roman"/>
          <w:color w:val="A6A6A6" w:themeColor="background1" w:themeShade="A6"/>
          <w:sz w:val="22"/>
          <w:szCs w:val="22"/>
          <w:u w:val="single"/>
          <w:lang w:val="es-ES_tradnl" w:eastAsia="en-US"/>
        </w:rPr>
      </w:pPr>
      <w:r w:rsidRPr="005C7AAA">
        <w:rPr>
          <w:rFonts w:ascii="Times New Roman" w:hAnsi="Times New Roman" w:cs="Times New Roman"/>
          <w:color w:val="A6A6A6" w:themeColor="background1" w:themeShade="A6"/>
          <w:sz w:val="22"/>
          <w:szCs w:val="22"/>
          <w:lang w:val="es-ES_tradnl" w:eastAsia="en-US"/>
        </w:rPr>
        <w:t xml:space="preserve">  </w:t>
      </w:r>
      <w:r w:rsidRPr="005C7AAA">
        <w:rPr>
          <w:rFonts w:ascii="Times New Roman" w:hAnsi="Times New Roman" w:cs="Times New Roman"/>
          <w:i/>
          <w:iCs/>
          <w:color w:val="A6A6A6" w:themeColor="background1" w:themeShade="A6"/>
          <w:sz w:val="22"/>
          <w:szCs w:val="22"/>
          <w:lang w:val="es-ES_tradnl" w:eastAsia="en-US"/>
        </w:rPr>
        <w:t>[firma(s) del o los representante (s) autorizado(s) del Banco]</w:t>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r w:rsidRPr="005C7AAA">
        <w:rPr>
          <w:rFonts w:ascii="Times New Roman" w:hAnsi="Times New Roman" w:cs="Times New Roman"/>
          <w:color w:val="A6A6A6" w:themeColor="background1" w:themeShade="A6"/>
          <w:sz w:val="22"/>
          <w:szCs w:val="22"/>
          <w:u w:val="single"/>
          <w:lang w:val="es-ES_tradnl" w:eastAsia="en-US"/>
        </w:rPr>
        <w:tab/>
      </w:r>
    </w:p>
    <w:p w14:paraId="69146AEB" w14:textId="5696F89C" w:rsidR="00AC5BC2" w:rsidRDefault="00AC5BC2" w:rsidP="00AC5BC2">
      <w:pPr>
        <w:jc w:val="center"/>
        <w:rPr>
          <w:rFonts w:ascii="Times New Roman" w:hAnsi="Times New Roman" w:cs="Times New Roman"/>
          <w:b/>
          <w:sz w:val="28"/>
          <w:szCs w:val="28"/>
          <w:lang w:val="es-ES_tradnl" w:eastAsia="en-US"/>
        </w:rPr>
      </w:pPr>
      <w:r w:rsidRPr="005C7AAA">
        <w:rPr>
          <w:rFonts w:ascii="Times New Roman" w:hAnsi="Times New Roman" w:cs="Times New Roman"/>
          <w:b/>
          <w:bCs/>
          <w:i/>
          <w:iCs/>
          <w:color w:val="A6A6A6" w:themeColor="background1" w:themeShade="A6"/>
          <w:sz w:val="24"/>
          <w:szCs w:val="24"/>
          <w:lang w:val="es-ES_tradnl" w:eastAsia="en-US"/>
        </w:rPr>
        <w:br w:type="page"/>
      </w:r>
      <w:bookmarkStart w:id="36" w:name="_Toc185936336"/>
      <w:bookmarkStart w:id="37" w:name="_Toc188680308"/>
      <w:bookmarkStart w:id="38" w:name="_Toc204663349"/>
      <w:bookmarkStart w:id="39" w:name="_Toc462848450"/>
      <w:r w:rsidRPr="00564093">
        <w:rPr>
          <w:rFonts w:ascii="Times New Roman" w:hAnsi="Times New Roman" w:cs="Times New Roman"/>
          <w:b/>
          <w:sz w:val="28"/>
          <w:szCs w:val="28"/>
          <w:lang w:val="es-ES_tradnl" w:eastAsia="en-US"/>
        </w:rPr>
        <w:lastRenderedPageBreak/>
        <w:t>Seguros de Caución por Garantías de Mantenimiento de Oferta, de Cumplimiento y por Pago de Anticipo</w:t>
      </w:r>
      <w:bookmarkEnd w:id="36"/>
      <w:bookmarkEnd w:id="37"/>
      <w:bookmarkEnd w:id="38"/>
      <w:bookmarkEnd w:id="39"/>
    </w:p>
    <w:p w14:paraId="78CC4FBC" w14:textId="6D22AAE7" w:rsidR="001F78A8" w:rsidRPr="00A910BF" w:rsidRDefault="001F78A8" w:rsidP="00AC5BC2">
      <w:pPr>
        <w:jc w:val="center"/>
        <w:rPr>
          <w:rFonts w:ascii="Times New Roman" w:hAnsi="Times New Roman" w:cs="Times New Roman"/>
          <w:b/>
          <w:color w:val="AEAAAA" w:themeColor="background2" w:themeShade="BF"/>
          <w:sz w:val="28"/>
          <w:szCs w:val="28"/>
          <w:lang w:val="es-ES_tradnl" w:eastAsia="en-US"/>
        </w:rPr>
      </w:pPr>
      <w:r w:rsidRPr="00A910BF">
        <w:rPr>
          <w:rFonts w:ascii="Times New Roman" w:hAnsi="Times New Roman" w:cs="Times New Roman"/>
          <w:b/>
          <w:color w:val="AEAAAA" w:themeColor="background2" w:themeShade="BF"/>
          <w:sz w:val="28"/>
          <w:szCs w:val="28"/>
          <w:lang w:val="es-ES_tradnl" w:eastAsia="en-US"/>
        </w:rPr>
        <w:t>(</w:t>
      </w:r>
      <w:r w:rsidRPr="00A910BF">
        <w:rPr>
          <w:rFonts w:ascii="Times New Roman" w:hAnsi="Times New Roman" w:cs="Times New Roman"/>
          <w:b/>
          <w:color w:val="AEAAAA" w:themeColor="background2" w:themeShade="BF"/>
          <w:sz w:val="28"/>
          <w:szCs w:val="28"/>
          <w:u w:val="single"/>
          <w:lang w:val="es-ES_tradnl" w:eastAsia="en-US"/>
        </w:rPr>
        <w:t>NO APLICA</w:t>
      </w:r>
      <w:r w:rsidRPr="00A910BF">
        <w:rPr>
          <w:rFonts w:ascii="Times New Roman" w:hAnsi="Times New Roman" w:cs="Times New Roman"/>
          <w:b/>
          <w:color w:val="AEAAAA" w:themeColor="background2" w:themeShade="BF"/>
          <w:sz w:val="28"/>
          <w:szCs w:val="28"/>
          <w:lang w:val="es-ES_tradnl" w:eastAsia="en-US"/>
        </w:rPr>
        <w:t>)</w:t>
      </w:r>
    </w:p>
    <w:p w14:paraId="4F56B54D" w14:textId="77777777" w:rsidR="00AC5BC2" w:rsidRPr="00564093" w:rsidRDefault="00AC5BC2" w:rsidP="00AC5BC2">
      <w:pPr>
        <w:rPr>
          <w:rFonts w:ascii="Times New Roman" w:hAnsi="Times New Roman" w:cs="Times New Roman"/>
          <w:b/>
          <w:bCs/>
          <w:i/>
          <w:iCs/>
          <w:szCs w:val="24"/>
          <w:lang w:val="es-ES_tradnl" w:eastAsia="en-US"/>
        </w:rPr>
      </w:pPr>
    </w:p>
    <w:p w14:paraId="4C763572" w14:textId="77777777" w:rsidR="00AC5BC2" w:rsidRPr="005C7AAA" w:rsidRDefault="00AC5BC2" w:rsidP="00AC5BC2">
      <w:pPr>
        <w:rPr>
          <w:rFonts w:ascii="Times New Roman" w:hAnsi="Times New Roman" w:cs="Times New Roman"/>
          <w:b/>
          <w:bCs/>
          <w:i/>
          <w:iCs/>
          <w:color w:val="A6A6A6" w:themeColor="background1" w:themeShade="A6"/>
          <w:szCs w:val="24"/>
          <w:lang w:eastAsia="en-US"/>
        </w:rPr>
      </w:pPr>
    </w:p>
    <w:p w14:paraId="6DED3486" w14:textId="77777777" w:rsidR="00AC5BC2" w:rsidRPr="005C7AAA" w:rsidRDefault="00AC5BC2" w:rsidP="00AC5BC2">
      <w:pPr>
        <w:rPr>
          <w:rFonts w:ascii="Times New Roman" w:hAnsi="Times New Roman" w:cs="Times New Roman"/>
          <w:bCs/>
          <w:i/>
          <w:iCs/>
          <w:color w:val="A6A6A6" w:themeColor="background1" w:themeShade="A6"/>
          <w:szCs w:val="24"/>
          <w:lang w:eastAsia="en-US"/>
        </w:rPr>
        <w:sectPr w:rsidR="00AC5BC2" w:rsidRPr="005C7AAA" w:rsidSect="004A2629">
          <w:pgSz w:w="12242" w:h="15842" w:code="1"/>
          <w:pgMar w:top="540" w:right="632" w:bottom="810" w:left="1138" w:header="547" w:footer="706" w:gutter="0"/>
          <w:cols w:space="708"/>
          <w:docGrid w:linePitch="360"/>
        </w:sectPr>
      </w:pPr>
      <w:r w:rsidRPr="005C7AAA">
        <w:rPr>
          <w:rFonts w:ascii="Times New Roman" w:hAnsi="Times New Roman" w:cs="Times New Roman"/>
          <w:bCs/>
          <w:i/>
          <w:iCs/>
          <w:color w:val="A6A6A6" w:themeColor="background1" w:themeShade="A6"/>
          <w:szCs w:val="24"/>
          <w:lang w:eastAsia="en-US"/>
        </w:rPr>
        <w:t>Los textos de estas garantías deben ajustarse a lo normado por la Superintendencia de Seguros de la Nación y a lo estipulado en las Instrucciones para la preparación y presentación de Ofertas y en las Condiciones del Contrato.</w:t>
      </w:r>
    </w:p>
    <w:p w14:paraId="4004D7EA" w14:textId="77777777" w:rsidR="00AC5BC2" w:rsidRPr="001F78A8" w:rsidRDefault="00AC5BC2" w:rsidP="00AC5BC2">
      <w:pPr>
        <w:keepNext/>
        <w:keepLines/>
        <w:spacing w:before="240" w:after="240" w:line="276" w:lineRule="auto"/>
        <w:jc w:val="center"/>
        <w:outlineLvl w:val="1"/>
        <w:rPr>
          <w:rFonts w:ascii="Times New Roman" w:hAnsi="Times New Roman" w:cs="Times New Roman"/>
          <w:b/>
          <w:sz w:val="22"/>
          <w:szCs w:val="22"/>
          <w:lang w:val="es-AR"/>
        </w:rPr>
      </w:pPr>
      <w:r w:rsidRPr="001F78A8">
        <w:rPr>
          <w:rFonts w:ascii="Times New Roman" w:hAnsi="Times New Roman" w:cs="Times New Roman"/>
          <w:b/>
          <w:sz w:val="22"/>
          <w:szCs w:val="22"/>
          <w:lang w:val="es-AR"/>
        </w:rPr>
        <w:lastRenderedPageBreak/>
        <w:t>FORMULARIO DE AUTORIZACIÓN DEL FABRICANTE</w:t>
      </w:r>
    </w:p>
    <w:p w14:paraId="14DC00C1" w14:textId="77777777" w:rsidR="00AC5BC2" w:rsidRPr="001F78A8" w:rsidRDefault="00AC5BC2" w:rsidP="00AC5BC2">
      <w:pPr>
        <w:tabs>
          <w:tab w:val="left" w:pos="0"/>
          <w:tab w:val="left" w:leader="dot" w:pos="8931"/>
        </w:tabs>
        <w:spacing w:line="276" w:lineRule="auto"/>
        <w:rPr>
          <w:rFonts w:ascii="Times New Roman" w:hAnsi="Times New Roman" w:cs="Times New Roman"/>
          <w:b/>
          <w:sz w:val="22"/>
          <w:szCs w:val="22"/>
          <w:lang w:val="es-AR"/>
        </w:rPr>
      </w:pPr>
    </w:p>
    <w:p w14:paraId="5715B04C" w14:textId="77777777" w:rsidR="00AC5BC2" w:rsidRPr="001F78A8" w:rsidRDefault="00AC5BC2" w:rsidP="00AC5BC2">
      <w:pPr>
        <w:pBdr>
          <w:top w:val="single" w:sz="6" w:space="1" w:color="auto"/>
          <w:left w:val="single" w:sz="6" w:space="13" w:color="auto"/>
          <w:bottom w:val="single" w:sz="6" w:space="1" w:color="auto"/>
          <w:right w:val="single" w:sz="6" w:space="4" w:color="auto"/>
        </w:pBdr>
        <w:shd w:val="clear" w:color="auto" w:fill="BFBFBF"/>
        <w:spacing w:after="120" w:line="276" w:lineRule="auto"/>
        <w:ind w:left="283"/>
        <w:jc w:val="center"/>
        <w:rPr>
          <w:rFonts w:ascii="Times New Roman" w:hAnsi="Times New Roman" w:cs="Times New Roman"/>
          <w:b/>
          <w:sz w:val="22"/>
          <w:szCs w:val="22"/>
          <w:lang w:val="es-AR"/>
        </w:rPr>
      </w:pPr>
      <w:bookmarkStart w:id="40" w:name="_Toc136107949"/>
      <w:r w:rsidRPr="001F78A8">
        <w:rPr>
          <w:rFonts w:ascii="Times New Roman" w:hAnsi="Times New Roman" w:cs="Times New Roman"/>
          <w:b/>
          <w:sz w:val="22"/>
          <w:szCs w:val="22"/>
          <w:lang w:val="es-AR"/>
        </w:rPr>
        <w:t>Autorización del Fabricante</w:t>
      </w:r>
    </w:p>
    <w:bookmarkEnd w:id="40"/>
    <w:p w14:paraId="761938AF" w14:textId="77777777" w:rsidR="00AC5BC2" w:rsidRPr="001F78A8" w:rsidRDefault="00AC5BC2" w:rsidP="00AC5BC2">
      <w:pPr>
        <w:spacing w:before="120" w:after="120" w:line="276" w:lineRule="auto"/>
        <w:jc w:val="both"/>
        <w:rPr>
          <w:rFonts w:ascii="Times New Roman" w:hAnsi="Times New Roman" w:cs="Times New Roman"/>
          <w:color w:val="2F5496" w:themeColor="accent1" w:themeShade="BF"/>
          <w:sz w:val="22"/>
          <w:szCs w:val="22"/>
          <w:lang w:val="es-AR"/>
        </w:rPr>
      </w:pPr>
      <w:r w:rsidRPr="001F78A8">
        <w:rPr>
          <w:rFonts w:ascii="Times New Roman" w:hAnsi="Times New Roman" w:cs="Times New Roman"/>
          <w:i/>
          <w:color w:val="2F5496" w:themeColor="accent1" w:themeShade="BF"/>
          <w:sz w:val="22"/>
          <w:szCs w:val="22"/>
          <w:lang w:val="es-AR"/>
        </w:rPr>
        <w:t>[Cuando proceda. El Oferente solicitará al Fabricante que complete este formulario de acuerdo con las instrucciones indicadas. Esta Carta de Autorización deberá estar escrita en papel membrete del Fabricante y firmada por la persona debidamente autorizada para firmar documentos que comprometan el Fabricante. El Oferente lo deberá incluir en su Oferta, si así se establece en el Pliego de Condiciones</w:t>
      </w:r>
      <w:r w:rsidRPr="001F78A8">
        <w:rPr>
          <w:rFonts w:ascii="Times New Roman" w:hAnsi="Times New Roman" w:cs="Times New Roman"/>
          <w:color w:val="2F5496" w:themeColor="accent1" w:themeShade="BF"/>
          <w:sz w:val="22"/>
          <w:szCs w:val="22"/>
          <w:lang w:val="es-AR"/>
        </w:rPr>
        <w:t>]</w:t>
      </w:r>
    </w:p>
    <w:p w14:paraId="40A0930D" w14:textId="77777777" w:rsidR="00AC5BC2" w:rsidRPr="001F78A8" w:rsidRDefault="00AC5BC2" w:rsidP="00AC5BC2">
      <w:pPr>
        <w:spacing w:after="120" w:line="276" w:lineRule="auto"/>
        <w:jc w:val="right"/>
        <w:rPr>
          <w:rFonts w:ascii="Times New Roman" w:hAnsi="Times New Roman" w:cs="Times New Roman"/>
          <w:i/>
          <w:color w:val="2F5496" w:themeColor="accent1" w:themeShade="BF"/>
          <w:sz w:val="22"/>
          <w:szCs w:val="22"/>
          <w:lang w:val="es-AR"/>
        </w:rPr>
      </w:pPr>
      <w:r w:rsidRPr="001F78A8">
        <w:rPr>
          <w:rFonts w:ascii="Times New Roman" w:hAnsi="Times New Roman" w:cs="Times New Roman"/>
          <w:color w:val="2F5496" w:themeColor="accent1" w:themeShade="BF"/>
          <w:sz w:val="22"/>
          <w:szCs w:val="22"/>
          <w:lang w:val="es-AR"/>
        </w:rPr>
        <w:t xml:space="preserve">Fecha: </w:t>
      </w:r>
      <w:r w:rsidRPr="001F78A8">
        <w:rPr>
          <w:rFonts w:ascii="Times New Roman" w:hAnsi="Times New Roman" w:cs="Times New Roman"/>
          <w:i/>
          <w:color w:val="2F5496" w:themeColor="accent1" w:themeShade="BF"/>
          <w:sz w:val="22"/>
          <w:szCs w:val="22"/>
          <w:lang w:val="es-AR"/>
        </w:rPr>
        <w:t>[Indicar la fecha (día, mes y año) de la Presentación de la Oferta]</w:t>
      </w:r>
    </w:p>
    <w:p w14:paraId="6B362EC4" w14:textId="77777777" w:rsidR="00AC5BC2" w:rsidRPr="001F78A8" w:rsidRDefault="00AC5BC2" w:rsidP="00AC5BC2">
      <w:pPr>
        <w:tabs>
          <w:tab w:val="right" w:leader="dot" w:pos="8820"/>
        </w:tabs>
        <w:spacing w:after="120" w:line="276" w:lineRule="auto"/>
        <w:ind w:left="567" w:hanging="567"/>
        <w:jc w:val="both"/>
        <w:rPr>
          <w:rFonts w:ascii="Times New Roman" w:hAnsi="Times New Roman" w:cs="Times New Roman"/>
          <w:color w:val="2F5496" w:themeColor="accent1" w:themeShade="BF"/>
          <w:sz w:val="22"/>
          <w:szCs w:val="22"/>
          <w:lang w:val="es-AR"/>
        </w:rPr>
      </w:pPr>
      <w:r w:rsidRPr="001F78A8">
        <w:rPr>
          <w:rFonts w:ascii="Times New Roman" w:hAnsi="Times New Roman" w:cs="Times New Roman"/>
          <w:color w:val="2F5496" w:themeColor="accent1" w:themeShade="BF"/>
          <w:sz w:val="22"/>
          <w:szCs w:val="22"/>
          <w:lang w:val="es-AR"/>
        </w:rPr>
        <w:t>Al:</w:t>
      </w:r>
      <w:r w:rsidRPr="001F78A8">
        <w:rPr>
          <w:rFonts w:ascii="Times New Roman" w:hAnsi="Times New Roman" w:cs="Times New Roman"/>
          <w:color w:val="2F5496" w:themeColor="accent1" w:themeShade="BF"/>
          <w:sz w:val="22"/>
          <w:szCs w:val="22"/>
          <w:lang w:val="es-AR"/>
        </w:rPr>
        <w:tab/>
        <w:t>.......................................................................................................................................</w:t>
      </w:r>
    </w:p>
    <w:p w14:paraId="18ACF544" w14:textId="77777777" w:rsidR="00AC5BC2" w:rsidRPr="001F78A8" w:rsidRDefault="00AC5BC2" w:rsidP="00AC5BC2">
      <w:pPr>
        <w:spacing w:after="120" w:line="276" w:lineRule="auto"/>
        <w:jc w:val="right"/>
        <w:rPr>
          <w:rFonts w:ascii="Times New Roman" w:hAnsi="Times New Roman" w:cs="Times New Roman"/>
          <w:b/>
          <w:sz w:val="22"/>
          <w:szCs w:val="22"/>
          <w:lang w:val="es-AR"/>
        </w:rPr>
      </w:pPr>
    </w:p>
    <w:p w14:paraId="3E49E016" w14:textId="77777777" w:rsidR="00AC5BC2" w:rsidRPr="001F78A8" w:rsidRDefault="00AC5BC2" w:rsidP="00AC5BC2">
      <w:pPr>
        <w:spacing w:after="120" w:line="276" w:lineRule="auto"/>
        <w:jc w:val="right"/>
        <w:rPr>
          <w:rFonts w:ascii="Times New Roman" w:hAnsi="Times New Roman" w:cs="Times New Roman"/>
          <w:b/>
          <w:sz w:val="22"/>
          <w:szCs w:val="22"/>
          <w:lang w:val="es-AR"/>
        </w:rPr>
      </w:pPr>
    </w:p>
    <w:p w14:paraId="3326702E" w14:textId="77777777" w:rsidR="00AC5BC2" w:rsidRPr="001F78A8" w:rsidRDefault="00AC5BC2" w:rsidP="001F78A8">
      <w:pPr>
        <w:shd w:val="clear" w:color="auto" w:fill="FFFFFF" w:themeFill="background1"/>
        <w:spacing w:after="120" w:line="276" w:lineRule="auto"/>
        <w:jc w:val="right"/>
      </w:pPr>
      <w:r w:rsidRPr="001F78A8">
        <w:rPr>
          <w:rFonts w:ascii="Times New Roman" w:hAnsi="Times New Roman" w:cs="Times New Roman"/>
          <w:b/>
          <w:sz w:val="22"/>
          <w:szCs w:val="22"/>
          <w:lang w:val="es-AR"/>
        </w:rPr>
        <w:t>CP Nº</w:t>
      </w:r>
      <w:r w:rsidRPr="001F78A8">
        <w:t xml:space="preserve"> </w:t>
      </w:r>
      <w:r w:rsidRPr="001F78A8">
        <w:rPr>
          <w:rFonts w:ascii="Times New Roman" w:hAnsi="Times New Roman" w:cs="Times New Roman"/>
          <w:b/>
          <w:sz w:val="22"/>
          <w:szCs w:val="22"/>
          <w:lang w:val="es-AR"/>
        </w:rPr>
        <w:t>VUCE-445-CP-B-.</w:t>
      </w:r>
      <w:r w:rsidRPr="001F78A8">
        <w:t xml:space="preserve"> </w:t>
      </w:r>
    </w:p>
    <w:p w14:paraId="64AA536D" w14:textId="77777777" w:rsidR="00AC5BC2" w:rsidRPr="001F78A8" w:rsidRDefault="00AC5BC2" w:rsidP="001F78A8">
      <w:pPr>
        <w:shd w:val="clear" w:color="auto" w:fill="FFFFFF" w:themeFill="background1"/>
        <w:spacing w:after="120" w:line="276" w:lineRule="auto"/>
        <w:jc w:val="right"/>
        <w:rPr>
          <w:rFonts w:ascii="Times New Roman" w:hAnsi="Times New Roman" w:cs="Times New Roman"/>
          <w:b/>
          <w:sz w:val="22"/>
          <w:szCs w:val="22"/>
          <w:lang w:val="es-AR"/>
        </w:rPr>
      </w:pPr>
      <w:r w:rsidRPr="001F78A8">
        <w:rPr>
          <w:rFonts w:ascii="Times New Roman" w:hAnsi="Times New Roman" w:cs="Times New Roman"/>
          <w:b/>
          <w:sz w:val="22"/>
          <w:szCs w:val="22"/>
          <w:lang w:val="es-AR"/>
        </w:rPr>
        <w:t>Adquisición de cámaras para video conferencias proyectores portátiles</w:t>
      </w:r>
    </w:p>
    <w:p w14:paraId="754F57B5" w14:textId="1E6D4C94" w:rsidR="00AC5BC2" w:rsidRPr="001F78A8" w:rsidRDefault="00AC5BC2" w:rsidP="001F78A8">
      <w:pPr>
        <w:shd w:val="clear" w:color="auto" w:fill="FFFFFF" w:themeFill="background1"/>
        <w:spacing w:after="120" w:line="276" w:lineRule="auto"/>
        <w:jc w:val="right"/>
        <w:rPr>
          <w:rFonts w:ascii="Times New Roman" w:hAnsi="Times New Roman" w:cs="Times New Roman"/>
          <w:b/>
          <w:sz w:val="22"/>
          <w:szCs w:val="22"/>
          <w:lang w:val="es-AR"/>
        </w:rPr>
      </w:pPr>
      <w:r w:rsidRPr="001F78A8">
        <w:rPr>
          <w:rFonts w:ascii="Times New Roman" w:hAnsi="Times New Roman" w:cs="Times New Roman"/>
          <w:b/>
          <w:sz w:val="22"/>
          <w:szCs w:val="22"/>
          <w:lang w:val="es-AR"/>
        </w:rPr>
        <w:t xml:space="preserve"> para el proyecto </w:t>
      </w:r>
      <w:r w:rsidR="001F78A8" w:rsidRPr="001F78A8">
        <w:rPr>
          <w:rFonts w:ascii="Times New Roman" w:hAnsi="Times New Roman" w:cs="Times New Roman"/>
          <w:b/>
          <w:sz w:val="22"/>
          <w:szCs w:val="22"/>
          <w:lang w:val="es-AR"/>
        </w:rPr>
        <w:t>VUCE Puertos</w:t>
      </w:r>
      <w:r w:rsidRPr="001F78A8">
        <w:rPr>
          <w:rFonts w:ascii="Times New Roman" w:hAnsi="Times New Roman" w:cs="Times New Roman"/>
          <w:b/>
          <w:sz w:val="22"/>
          <w:szCs w:val="22"/>
          <w:lang w:val="es-AR"/>
        </w:rPr>
        <w:t xml:space="preserve"> y Proyecto Red VUCE</w:t>
      </w:r>
    </w:p>
    <w:p w14:paraId="7FE4B628" w14:textId="77777777" w:rsidR="00AC5BC2" w:rsidRPr="001F78A8" w:rsidRDefault="00AC5BC2" w:rsidP="00AC5BC2">
      <w:pPr>
        <w:spacing w:after="120" w:line="276" w:lineRule="auto"/>
        <w:jc w:val="right"/>
        <w:rPr>
          <w:rFonts w:ascii="Times New Roman" w:hAnsi="Times New Roman" w:cs="Times New Roman"/>
          <w:i/>
          <w:color w:val="2F5496" w:themeColor="accent1" w:themeShade="BF"/>
          <w:sz w:val="22"/>
          <w:szCs w:val="22"/>
          <w:lang w:val="es-AR"/>
        </w:rPr>
      </w:pPr>
      <w:r w:rsidRPr="001F78A8">
        <w:rPr>
          <w:rFonts w:ascii="Times New Roman" w:hAnsi="Times New Roman" w:cs="Times New Roman"/>
          <w:sz w:val="22"/>
          <w:szCs w:val="22"/>
          <w:lang w:val="es-AR"/>
        </w:rPr>
        <w:t>Alternativa Nº</w:t>
      </w:r>
      <w:r w:rsidRPr="001F78A8">
        <w:rPr>
          <w:rFonts w:ascii="Times New Roman" w:hAnsi="Times New Roman" w:cs="Times New Roman"/>
          <w:color w:val="2F5496" w:themeColor="accent1" w:themeShade="BF"/>
          <w:sz w:val="22"/>
          <w:szCs w:val="22"/>
          <w:lang w:val="es-AR"/>
        </w:rPr>
        <w:t xml:space="preserve">...: </w:t>
      </w:r>
      <w:r w:rsidRPr="001F78A8">
        <w:rPr>
          <w:rFonts w:ascii="Times New Roman" w:hAnsi="Times New Roman" w:cs="Times New Roman"/>
          <w:i/>
          <w:color w:val="2F5496" w:themeColor="accent1" w:themeShade="BF"/>
          <w:sz w:val="22"/>
          <w:szCs w:val="22"/>
          <w:lang w:val="es-AR"/>
        </w:rPr>
        <w:t>[Si corresponde, indicar número de identificación si es una Oferta Alternativa]</w:t>
      </w:r>
    </w:p>
    <w:p w14:paraId="042D2308" w14:textId="77777777" w:rsidR="00AC5BC2" w:rsidRPr="001F78A8" w:rsidRDefault="00AC5BC2" w:rsidP="00AC5BC2">
      <w:pPr>
        <w:tabs>
          <w:tab w:val="right" w:pos="993"/>
          <w:tab w:val="right" w:leader="dot" w:pos="8789"/>
        </w:tabs>
        <w:spacing w:after="120" w:line="276" w:lineRule="auto"/>
        <w:jc w:val="both"/>
        <w:rPr>
          <w:rFonts w:ascii="Times New Roman" w:hAnsi="Times New Roman" w:cs="Times New Roman"/>
          <w:sz w:val="22"/>
          <w:szCs w:val="22"/>
          <w:lang w:val="es-AR"/>
        </w:rPr>
      </w:pPr>
      <w:r w:rsidRPr="001F78A8">
        <w:rPr>
          <w:rFonts w:ascii="Times New Roman" w:hAnsi="Times New Roman" w:cs="Times New Roman"/>
          <w:sz w:val="22"/>
          <w:szCs w:val="22"/>
          <w:lang w:val="es-AR"/>
        </w:rPr>
        <w:t>POR CUANTO:</w:t>
      </w:r>
    </w:p>
    <w:p w14:paraId="52A59F2E" w14:textId="77777777" w:rsidR="00AC5BC2" w:rsidRPr="001F78A8" w:rsidRDefault="00AC5BC2" w:rsidP="00AC5BC2">
      <w:pPr>
        <w:numPr>
          <w:ilvl w:val="12"/>
          <w:numId w:val="0"/>
        </w:numPr>
        <w:suppressAutoHyphens/>
        <w:spacing w:after="120" w:line="276" w:lineRule="auto"/>
        <w:jc w:val="both"/>
        <w:rPr>
          <w:rFonts w:ascii="Times New Roman" w:hAnsi="Times New Roman" w:cs="Times New Roman"/>
          <w:sz w:val="22"/>
          <w:szCs w:val="22"/>
          <w:lang w:val="es-AR"/>
        </w:rPr>
      </w:pPr>
      <w:r w:rsidRPr="001F78A8">
        <w:rPr>
          <w:rFonts w:ascii="Times New Roman" w:hAnsi="Times New Roman" w:cs="Times New Roman"/>
          <w:sz w:val="22"/>
          <w:szCs w:val="22"/>
          <w:lang w:val="es-AR"/>
        </w:rPr>
        <w:t xml:space="preserve">Nosotros </w:t>
      </w:r>
      <w:r w:rsidRPr="001F78A8">
        <w:rPr>
          <w:rFonts w:ascii="Times New Roman" w:hAnsi="Times New Roman" w:cs="Times New Roman"/>
          <w:i/>
          <w:sz w:val="22"/>
          <w:szCs w:val="22"/>
          <w:lang w:val="es-AR"/>
        </w:rPr>
        <w:t>[</w:t>
      </w:r>
      <w:r w:rsidRPr="001F78A8">
        <w:rPr>
          <w:rFonts w:ascii="Times New Roman" w:hAnsi="Times New Roman" w:cs="Times New Roman"/>
          <w:i/>
          <w:color w:val="2F5496" w:themeColor="accent1" w:themeShade="BF"/>
          <w:sz w:val="22"/>
          <w:szCs w:val="22"/>
          <w:lang w:val="es-AR"/>
        </w:rPr>
        <w:t>Indicar nombre completo del fabricante]</w:t>
      </w:r>
      <w:r w:rsidRPr="001F78A8">
        <w:rPr>
          <w:rFonts w:ascii="Times New Roman" w:hAnsi="Times New Roman" w:cs="Times New Roman"/>
          <w:color w:val="2F5496" w:themeColor="accent1" w:themeShade="BF"/>
          <w:sz w:val="22"/>
          <w:szCs w:val="22"/>
          <w:lang w:val="es-AR"/>
        </w:rPr>
        <w:t xml:space="preserve">, </w:t>
      </w:r>
      <w:r w:rsidRPr="001F78A8">
        <w:rPr>
          <w:rFonts w:ascii="Times New Roman" w:hAnsi="Times New Roman" w:cs="Times New Roman"/>
          <w:sz w:val="22"/>
          <w:szCs w:val="22"/>
          <w:lang w:val="es-AR"/>
        </w:rPr>
        <w:t xml:space="preserve">como fabricantes oficiales </w:t>
      </w:r>
      <w:r w:rsidRPr="001F78A8">
        <w:rPr>
          <w:rFonts w:ascii="Times New Roman" w:hAnsi="Times New Roman" w:cs="Times New Roman"/>
          <w:color w:val="2F5496" w:themeColor="accent1" w:themeShade="BF"/>
          <w:sz w:val="22"/>
          <w:szCs w:val="22"/>
          <w:lang w:val="es-AR"/>
        </w:rPr>
        <w:t xml:space="preserve">de </w:t>
      </w:r>
      <w:r w:rsidRPr="001F78A8">
        <w:rPr>
          <w:rFonts w:ascii="Times New Roman" w:hAnsi="Times New Roman" w:cs="Times New Roman"/>
          <w:i/>
          <w:color w:val="2F5496" w:themeColor="accent1" w:themeShade="BF"/>
          <w:sz w:val="22"/>
          <w:szCs w:val="22"/>
          <w:lang w:val="es-AR"/>
        </w:rPr>
        <w:t>[Indicar el nombre de los Bienes fabricados]</w:t>
      </w:r>
      <w:r w:rsidRPr="001F78A8">
        <w:rPr>
          <w:rFonts w:ascii="Times New Roman" w:hAnsi="Times New Roman" w:cs="Times New Roman"/>
          <w:color w:val="2F5496" w:themeColor="accent1" w:themeShade="BF"/>
          <w:sz w:val="22"/>
          <w:szCs w:val="22"/>
          <w:lang w:val="es-AR"/>
        </w:rPr>
        <w:t>,</w:t>
      </w:r>
      <w:r w:rsidRPr="001F78A8">
        <w:rPr>
          <w:rFonts w:ascii="Times New Roman" w:hAnsi="Times New Roman" w:cs="Times New Roman"/>
          <w:sz w:val="22"/>
          <w:szCs w:val="22"/>
          <w:lang w:val="es-AR"/>
        </w:rPr>
        <w:t xml:space="preserve"> con fábricas ubicadas en </w:t>
      </w:r>
      <w:r w:rsidRPr="001F78A8">
        <w:rPr>
          <w:rFonts w:ascii="Times New Roman" w:hAnsi="Times New Roman" w:cs="Times New Roman"/>
          <w:i/>
          <w:color w:val="2F5496" w:themeColor="accent1" w:themeShade="BF"/>
          <w:sz w:val="22"/>
          <w:szCs w:val="22"/>
          <w:lang w:val="es-AR"/>
        </w:rPr>
        <w:t>[Indicar dirección completa de las fábricas]</w:t>
      </w:r>
      <w:r w:rsidRPr="001F78A8">
        <w:rPr>
          <w:rFonts w:ascii="Times New Roman" w:hAnsi="Times New Roman" w:cs="Times New Roman"/>
          <w:color w:val="2F5496" w:themeColor="accent1" w:themeShade="BF"/>
          <w:sz w:val="22"/>
          <w:szCs w:val="22"/>
          <w:lang w:val="es-AR"/>
        </w:rPr>
        <w:t xml:space="preserve"> </w:t>
      </w:r>
      <w:r w:rsidRPr="001F78A8">
        <w:rPr>
          <w:rFonts w:ascii="Times New Roman" w:hAnsi="Times New Roman" w:cs="Times New Roman"/>
          <w:sz w:val="22"/>
          <w:szCs w:val="22"/>
          <w:lang w:val="es-AR"/>
        </w:rPr>
        <w:t xml:space="preserve">mediante el presente instrumento autorizamos a </w:t>
      </w:r>
      <w:r w:rsidRPr="001F78A8">
        <w:rPr>
          <w:rFonts w:ascii="Times New Roman" w:hAnsi="Times New Roman" w:cs="Times New Roman"/>
          <w:i/>
          <w:color w:val="2F5496" w:themeColor="accent1" w:themeShade="BF"/>
          <w:sz w:val="22"/>
          <w:szCs w:val="22"/>
          <w:lang w:val="es-AR"/>
        </w:rPr>
        <w:t>[Indicar nombre y dirección del Oferente]</w:t>
      </w:r>
      <w:r w:rsidRPr="001F78A8">
        <w:rPr>
          <w:rFonts w:ascii="Times New Roman" w:hAnsi="Times New Roman" w:cs="Times New Roman"/>
          <w:color w:val="2F5496" w:themeColor="accent1" w:themeShade="BF"/>
          <w:sz w:val="22"/>
          <w:szCs w:val="22"/>
          <w:lang w:val="es-AR"/>
        </w:rPr>
        <w:t xml:space="preserve"> </w:t>
      </w:r>
      <w:r w:rsidRPr="001F78A8">
        <w:rPr>
          <w:rFonts w:ascii="Times New Roman" w:hAnsi="Times New Roman" w:cs="Times New Roman"/>
          <w:sz w:val="22"/>
          <w:szCs w:val="22"/>
          <w:lang w:val="es-AR"/>
        </w:rPr>
        <w:t xml:space="preserve">a presentar una oferta con el solo propósito de suministrar los siguientes Bienes de fabricación nuestra </w:t>
      </w:r>
      <w:r w:rsidRPr="001F78A8">
        <w:rPr>
          <w:rFonts w:ascii="Times New Roman" w:hAnsi="Times New Roman" w:cs="Times New Roman"/>
          <w:i/>
          <w:color w:val="2F5496" w:themeColor="accent1" w:themeShade="BF"/>
          <w:sz w:val="22"/>
          <w:szCs w:val="22"/>
          <w:lang w:val="es-AR"/>
        </w:rPr>
        <w:t xml:space="preserve">[Indicar nombre y breve descripción de los Bienes] </w:t>
      </w:r>
      <w:r w:rsidRPr="001F78A8">
        <w:rPr>
          <w:rFonts w:ascii="Times New Roman" w:hAnsi="Times New Roman" w:cs="Times New Roman"/>
          <w:sz w:val="22"/>
          <w:szCs w:val="22"/>
          <w:lang w:val="es-AR"/>
        </w:rPr>
        <w:t>y a posteriori negociar y firmar la Orden de Compra.</w:t>
      </w:r>
    </w:p>
    <w:p w14:paraId="36D8872C" w14:textId="77777777" w:rsidR="00AC5BC2" w:rsidRPr="001F78A8" w:rsidRDefault="00AC5BC2" w:rsidP="00AC5BC2">
      <w:pPr>
        <w:numPr>
          <w:ilvl w:val="12"/>
          <w:numId w:val="0"/>
        </w:numPr>
        <w:suppressAutoHyphens/>
        <w:spacing w:after="120" w:line="276" w:lineRule="auto"/>
        <w:jc w:val="both"/>
        <w:rPr>
          <w:rFonts w:ascii="Times New Roman" w:hAnsi="Times New Roman" w:cs="Times New Roman"/>
          <w:sz w:val="22"/>
          <w:szCs w:val="22"/>
          <w:lang w:val="es-AR"/>
        </w:rPr>
      </w:pPr>
      <w:r w:rsidRPr="001F78A8">
        <w:rPr>
          <w:rFonts w:ascii="Times New Roman" w:hAnsi="Times New Roman" w:cs="Times New Roman"/>
          <w:sz w:val="22"/>
          <w:szCs w:val="22"/>
          <w:lang w:val="es-AR"/>
        </w:rPr>
        <w:t>Por este medio extendemos nuestro aval y plena garantía, de conformidad con la Cláusula de Garantía de los Bienes, respecto a los bienes ofrecidos por la firma antes mencionada.</w:t>
      </w:r>
    </w:p>
    <w:p w14:paraId="2BC66632" w14:textId="77777777" w:rsidR="00AC5BC2" w:rsidRPr="001F78A8" w:rsidRDefault="00AC5BC2" w:rsidP="00AC5BC2">
      <w:pPr>
        <w:spacing w:after="120" w:line="276" w:lineRule="auto"/>
        <w:ind w:left="1134" w:hanging="1134"/>
        <w:jc w:val="both"/>
        <w:rPr>
          <w:rFonts w:ascii="Times New Roman" w:hAnsi="Times New Roman" w:cs="Times New Roman"/>
          <w:sz w:val="22"/>
          <w:szCs w:val="22"/>
          <w:lang w:val="es-AR"/>
        </w:rPr>
      </w:pPr>
      <w:r w:rsidRPr="001F78A8">
        <w:rPr>
          <w:rFonts w:ascii="Times New Roman" w:hAnsi="Times New Roman" w:cs="Times New Roman"/>
          <w:sz w:val="22"/>
          <w:szCs w:val="22"/>
          <w:lang w:val="es-AR"/>
        </w:rPr>
        <w:t xml:space="preserve">Firma: </w:t>
      </w:r>
      <w:r w:rsidRPr="001F78A8">
        <w:rPr>
          <w:rFonts w:ascii="Times New Roman" w:hAnsi="Times New Roman" w:cs="Times New Roman"/>
          <w:sz w:val="22"/>
          <w:szCs w:val="22"/>
          <w:lang w:val="es-AR"/>
        </w:rPr>
        <w:tab/>
      </w:r>
      <w:r w:rsidRPr="001F78A8">
        <w:rPr>
          <w:rFonts w:ascii="Times New Roman" w:hAnsi="Times New Roman" w:cs="Times New Roman"/>
          <w:color w:val="2F5496" w:themeColor="accent1" w:themeShade="BF"/>
          <w:sz w:val="22"/>
          <w:szCs w:val="22"/>
          <w:lang w:val="es-AR"/>
        </w:rPr>
        <w:t>_________________________________________________</w:t>
      </w:r>
    </w:p>
    <w:p w14:paraId="754B6361" w14:textId="77777777" w:rsidR="00AC5BC2" w:rsidRPr="008C5FC4" w:rsidRDefault="00AC5BC2" w:rsidP="00AC5BC2">
      <w:pPr>
        <w:spacing w:after="120" w:line="276" w:lineRule="auto"/>
        <w:ind w:left="1134"/>
        <w:jc w:val="both"/>
        <w:rPr>
          <w:rFonts w:ascii="Times New Roman" w:hAnsi="Times New Roman" w:cs="Times New Roman"/>
          <w:i/>
          <w:color w:val="4472C4" w:themeColor="accent1"/>
          <w:sz w:val="22"/>
          <w:szCs w:val="22"/>
          <w:lang w:val="es-AR"/>
        </w:rPr>
      </w:pPr>
      <w:r w:rsidRPr="008C5FC4">
        <w:rPr>
          <w:rFonts w:ascii="Times New Roman" w:hAnsi="Times New Roman" w:cs="Times New Roman"/>
          <w:i/>
          <w:color w:val="4472C4" w:themeColor="accent1"/>
          <w:sz w:val="22"/>
          <w:szCs w:val="22"/>
          <w:lang w:val="es-AR"/>
        </w:rPr>
        <w:t>[Firma del(los) representante(s) autorizado(s) del fabricante]</w:t>
      </w:r>
    </w:p>
    <w:p w14:paraId="68306A8F" w14:textId="77777777" w:rsidR="00AC5BC2" w:rsidRPr="001F78A8" w:rsidRDefault="00AC5BC2" w:rsidP="00AC5BC2">
      <w:pPr>
        <w:tabs>
          <w:tab w:val="right" w:pos="-426"/>
          <w:tab w:val="right" w:leader="dot" w:pos="8789"/>
        </w:tabs>
        <w:spacing w:after="120" w:line="276" w:lineRule="auto"/>
        <w:ind w:left="1134" w:hanging="1134"/>
        <w:jc w:val="both"/>
        <w:rPr>
          <w:rFonts w:ascii="Times New Roman" w:hAnsi="Times New Roman" w:cs="Times New Roman"/>
          <w:i/>
          <w:sz w:val="22"/>
          <w:szCs w:val="22"/>
          <w:lang w:val="es-AR"/>
        </w:rPr>
      </w:pPr>
      <w:r w:rsidRPr="001F78A8">
        <w:rPr>
          <w:rFonts w:ascii="Times New Roman" w:hAnsi="Times New Roman" w:cs="Times New Roman"/>
          <w:sz w:val="22"/>
          <w:szCs w:val="22"/>
          <w:lang w:val="es-AR"/>
        </w:rPr>
        <w:t>Nombre:</w:t>
      </w:r>
      <w:r w:rsidRPr="001F78A8">
        <w:rPr>
          <w:rFonts w:ascii="Times New Roman" w:hAnsi="Times New Roman" w:cs="Times New Roman"/>
          <w:i/>
          <w:sz w:val="22"/>
          <w:szCs w:val="22"/>
          <w:lang w:val="es-AR"/>
        </w:rPr>
        <w:t xml:space="preserve"> </w:t>
      </w:r>
      <w:r w:rsidRPr="001F78A8">
        <w:rPr>
          <w:rFonts w:ascii="Times New Roman" w:hAnsi="Times New Roman" w:cs="Times New Roman"/>
          <w:i/>
          <w:sz w:val="22"/>
          <w:szCs w:val="22"/>
          <w:lang w:val="es-AR"/>
        </w:rPr>
        <w:tab/>
      </w:r>
      <w:r w:rsidRPr="008C5FC4">
        <w:rPr>
          <w:rFonts w:ascii="Times New Roman" w:hAnsi="Times New Roman" w:cs="Times New Roman"/>
          <w:i/>
          <w:color w:val="4472C4" w:themeColor="accent1"/>
          <w:sz w:val="22"/>
          <w:szCs w:val="22"/>
          <w:lang w:val="es-AR"/>
        </w:rPr>
        <w:t>[Indicar el nombre completo del representante autorizado del Fabricante]</w:t>
      </w:r>
    </w:p>
    <w:p w14:paraId="2474E690" w14:textId="77777777" w:rsidR="00AC5BC2" w:rsidRPr="001F78A8" w:rsidRDefault="00AC5BC2" w:rsidP="00AC5BC2">
      <w:pPr>
        <w:spacing w:after="120" w:line="276" w:lineRule="auto"/>
        <w:ind w:left="1134" w:hanging="1134"/>
        <w:jc w:val="both"/>
        <w:rPr>
          <w:rFonts w:ascii="Times New Roman" w:hAnsi="Times New Roman" w:cs="Times New Roman"/>
          <w:i/>
          <w:sz w:val="22"/>
          <w:szCs w:val="22"/>
          <w:lang w:val="es-AR"/>
        </w:rPr>
      </w:pPr>
      <w:r w:rsidRPr="001F78A8">
        <w:rPr>
          <w:rFonts w:ascii="Times New Roman" w:hAnsi="Times New Roman" w:cs="Times New Roman"/>
          <w:sz w:val="22"/>
          <w:szCs w:val="22"/>
          <w:lang w:val="es-AR"/>
        </w:rPr>
        <w:t>Cargo:</w:t>
      </w:r>
      <w:r w:rsidRPr="001F78A8">
        <w:rPr>
          <w:rFonts w:ascii="Times New Roman" w:hAnsi="Times New Roman" w:cs="Times New Roman"/>
          <w:sz w:val="22"/>
          <w:szCs w:val="22"/>
          <w:lang w:val="es-AR"/>
        </w:rPr>
        <w:tab/>
      </w:r>
      <w:r w:rsidRPr="008C5FC4">
        <w:rPr>
          <w:rFonts w:ascii="Times New Roman" w:hAnsi="Times New Roman" w:cs="Times New Roman"/>
          <w:i/>
          <w:color w:val="4472C4" w:themeColor="accent1"/>
          <w:sz w:val="22"/>
          <w:szCs w:val="22"/>
          <w:lang w:val="es-AR"/>
        </w:rPr>
        <w:t>[Indicar cargo]</w:t>
      </w:r>
    </w:p>
    <w:p w14:paraId="33BDEA65" w14:textId="77777777" w:rsidR="00AC5BC2" w:rsidRPr="001F78A8" w:rsidRDefault="00AC5BC2" w:rsidP="00AC5BC2">
      <w:pPr>
        <w:spacing w:after="120" w:line="276" w:lineRule="auto"/>
        <w:ind w:left="1134" w:hanging="1134"/>
        <w:jc w:val="both"/>
        <w:rPr>
          <w:rFonts w:ascii="Times New Roman" w:hAnsi="Times New Roman" w:cs="Times New Roman"/>
          <w:i/>
          <w:sz w:val="22"/>
          <w:szCs w:val="22"/>
          <w:lang w:val="es-AR"/>
        </w:rPr>
      </w:pPr>
      <w:r w:rsidRPr="001F78A8">
        <w:rPr>
          <w:rFonts w:ascii="Times New Roman" w:hAnsi="Times New Roman" w:cs="Times New Roman"/>
          <w:sz w:val="22"/>
          <w:szCs w:val="22"/>
          <w:lang w:val="es-AR"/>
        </w:rPr>
        <w:t xml:space="preserve">Debidamente autorizado para firmar esta Autorización en nombre de: </w:t>
      </w:r>
      <w:r w:rsidRPr="008C5FC4">
        <w:rPr>
          <w:rFonts w:ascii="Times New Roman" w:hAnsi="Times New Roman" w:cs="Times New Roman"/>
          <w:i/>
          <w:color w:val="4472C4" w:themeColor="accent1"/>
          <w:sz w:val="22"/>
          <w:szCs w:val="22"/>
          <w:lang w:val="es-AR"/>
        </w:rPr>
        <w:t>[Indicar nombre completo del Oferente]</w:t>
      </w:r>
    </w:p>
    <w:p w14:paraId="17D5F47E" w14:textId="77777777" w:rsidR="00AC5BC2" w:rsidRPr="001F78A8" w:rsidRDefault="00AC5BC2" w:rsidP="00AC5BC2">
      <w:pPr>
        <w:spacing w:after="120" w:line="276" w:lineRule="auto"/>
        <w:jc w:val="both"/>
        <w:rPr>
          <w:rFonts w:ascii="Times New Roman" w:hAnsi="Times New Roman" w:cs="Times New Roman"/>
          <w:i/>
          <w:sz w:val="22"/>
          <w:szCs w:val="22"/>
          <w:lang w:val="es-AR"/>
        </w:rPr>
      </w:pPr>
      <w:r w:rsidRPr="001F78A8">
        <w:rPr>
          <w:rFonts w:ascii="Times New Roman" w:hAnsi="Times New Roman" w:cs="Times New Roman"/>
          <w:sz w:val="22"/>
          <w:szCs w:val="22"/>
          <w:lang w:val="es-AR"/>
        </w:rPr>
        <w:t>Fechado en el día __________ de _______________de 20</w:t>
      </w:r>
      <w:r w:rsidRPr="008C5FC4">
        <w:rPr>
          <w:rFonts w:ascii="Times New Roman" w:hAnsi="Times New Roman" w:cs="Times New Roman"/>
          <w:color w:val="4472C4" w:themeColor="accent1"/>
          <w:sz w:val="22"/>
          <w:szCs w:val="22"/>
          <w:lang w:val="es-AR"/>
        </w:rPr>
        <w:t xml:space="preserve">__ </w:t>
      </w:r>
      <w:r w:rsidRPr="008C5FC4">
        <w:rPr>
          <w:rFonts w:ascii="Times New Roman" w:hAnsi="Times New Roman" w:cs="Times New Roman"/>
          <w:i/>
          <w:color w:val="4472C4" w:themeColor="accent1"/>
          <w:sz w:val="22"/>
          <w:szCs w:val="22"/>
          <w:lang w:val="es-AR"/>
        </w:rPr>
        <w:t>[fecha de la firma</w:t>
      </w:r>
      <w:r w:rsidRPr="001F78A8">
        <w:rPr>
          <w:rFonts w:ascii="Times New Roman" w:hAnsi="Times New Roman" w:cs="Times New Roman"/>
          <w:i/>
          <w:sz w:val="22"/>
          <w:szCs w:val="22"/>
          <w:lang w:val="es-AR"/>
        </w:rPr>
        <w:t>]</w:t>
      </w:r>
    </w:p>
    <w:p w14:paraId="06114A69" w14:textId="77777777" w:rsidR="00AC5BC2" w:rsidRPr="001F78A8" w:rsidRDefault="00AC5BC2" w:rsidP="00AC5BC2">
      <w:pPr>
        <w:tabs>
          <w:tab w:val="left" w:pos="2977"/>
          <w:tab w:val="left" w:leader="dot" w:pos="8931"/>
        </w:tabs>
        <w:spacing w:line="276" w:lineRule="auto"/>
        <w:jc w:val="both"/>
        <w:rPr>
          <w:rFonts w:ascii="Times New Roman" w:hAnsi="Times New Roman" w:cs="Times New Roman"/>
          <w:sz w:val="22"/>
          <w:szCs w:val="22"/>
          <w:lang w:val="es-AR"/>
        </w:rPr>
      </w:pPr>
    </w:p>
    <w:p w14:paraId="6060604E" w14:textId="77777777" w:rsidR="00AC5BC2" w:rsidRPr="00564093" w:rsidRDefault="00AC5BC2" w:rsidP="00AC5BC2">
      <w:pPr>
        <w:tabs>
          <w:tab w:val="left" w:pos="2977"/>
          <w:tab w:val="left" w:leader="dot" w:pos="8931"/>
        </w:tabs>
        <w:spacing w:line="276" w:lineRule="auto"/>
        <w:jc w:val="both"/>
        <w:rPr>
          <w:rFonts w:ascii="Times New Roman" w:hAnsi="Times New Roman" w:cs="Times New Roman"/>
          <w:color w:val="C00000"/>
          <w:sz w:val="22"/>
          <w:szCs w:val="22"/>
          <w:lang w:val="es-AR"/>
        </w:rPr>
      </w:pPr>
    </w:p>
    <w:p w14:paraId="6C5B7915" w14:textId="77777777" w:rsidR="00AC5BC2" w:rsidRPr="00564093" w:rsidRDefault="00AC5BC2" w:rsidP="00AC5BC2">
      <w:pPr>
        <w:tabs>
          <w:tab w:val="left" w:pos="2977"/>
          <w:tab w:val="left" w:leader="dot" w:pos="8931"/>
        </w:tabs>
        <w:spacing w:line="276" w:lineRule="auto"/>
        <w:jc w:val="both"/>
        <w:rPr>
          <w:rFonts w:ascii="Times New Roman" w:hAnsi="Times New Roman" w:cs="Times New Roman"/>
          <w:color w:val="C00000"/>
          <w:sz w:val="22"/>
          <w:szCs w:val="22"/>
          <w:lang w:val="es-AR"/>
        </w:rPr>
      </w:pPr>
    </w:p>
    <w:p w14:paraId="0C41184A" w14:textId="77777777" w:rsidR="00AC5BC2" w:rsidRPr="001F78A8" w:rsidRDefault="00AC5BC2" w:rsidP="00AC5BC2">
      <w:pPr>
        <w:pBdr>
          <w:top w:val="double" w:sz="6" w:space="1" w:color="auto"/>
        </w:pBdr>
        <w:tabs>
          <w:tab w:val="left" w:pos="2977"/>
          <w:tab w:val="left" w:leader="dot" w:pos="8931"/>
        </w:tabs>
        <w:spacing w:line="276" w:lineRule="auto"/>
        <w:ind w:left="851" w:hanging="851"/>
        <w:jc w:val="both"/>
        <w:rPr>
          <w:rFonts w:ascii="Times New Roman" w:hAnsi="Times New Roman" w:cs="Times New Roman"/>
          <w:sz w:val="18"/>
          <w:szCs w:val="22"/>
          <w:lang w:val="es-AR"/>
        </w:rPr>
      </w:pPr>
      <w:r w:rsidRPr="001F78A8">
        <w:rPr>
          <w:rFonts w:ascii="Times New Roman" w:hAnsi="Times New Roman" w:cs="Times New Roman"/>
          <w:b/>
          <w:sz w:val="18"/>
          <w:szCs w:val="22"/>
          <w:lang w:val="es-AR"/>
        </w:rPr>
        <w:t>Notas:</w:t>
      </w:r>
      <w:r w:rsidRPr="001F78A8">
        <w:rPr>
          <w:rFonts w:ascii="Times New Roman" w:hAnsi="Times New Roman" w:cs="Times New Roman"/>
          <w:sz w:val="18"/>
          <w:szCs w:val="22"/>
          <w:lang w:val="es-AR"/>
        </w:rPr>
        <w:tab/>
        <w:t>1) Esta carta de autorización debe ser escrita en papel con membrete del fabricante y firmada por una persona competente, que tenga un poder para firmar documentos que obliguen al fabricante. El licitante deberá incluirla en su oferta.</w:t>
      </w:r>
    </w:p>
    <w:p w14:paraId="384D7386" w14:textId="77777777" w:rsidR="00AC5BC2" w:rsidRPr="001F78A8" w:rsidRDefault="00AC5BC2" w:rsidP="00AC5BC2">
      <w:pPr>
        <w:tabs>
          <w:tab w:val="right" w:pos="993"/>
          <w:tab w:val="right" w:leader="dot" w:pos="8789"/>
        </w:tabs>
        <w:spacing w:line="276" w:lineRule="auto"/>
        <w:ind w:left="900"/>
        <w:jc w:val="both"/>
        <w:rPr>
          <w:rFonts w:ascii="Times New Roman" w:hAnsi="Times New Roman" w:cs="Times New Roman"/>
          <w:sz w:val="18"/>
          <w:szCs w:val="22"/>
          <w:lang w:val="es-AR"/>
        </w:rPr>
      </w:pPr>
      <w:r w:rsidRPr="001F78A8">
        <w:rPr>
          <w:rFonts w:ascii="Times New Roman" w:hAnsi="Times New Roman" w:cs="Times New Roman"/>
          <w:sz w:val="18"/>
          <w:szCs w:val="22"/>
          <w:lang w:val="es-AR"/>
        </w:rPr>
        <w:t>2)  En el caso de que el Oferente sea un distribuidor autorizado, la carta de autorización deberá ser extendida por el agente o representante principal del fabricante de los bienes.  La calidad de este último deberá ser probada con los poderes del caso al momento de serle notificada la adjudicación y antes de emitirse la Orden de Compra.</w:t>
      </w:r>
    </w:p>
    <w:p w14:paraId="4621DDEE" w14:textId="0AEA5C92" w:rsidR="00135E05" w:rsidRPr="008C5FC4" w:rsidRDefault="00AC5BC2" w:rsidP="008C5FC4">
      <w:pPr>
        <w:tabs>
          <w:tab w:val="right" w:pos="993"/>
          <w:tab w:val="right" w:leader="dot" w:pos="8789"/>
        </w:tabs>
        <w:spacing w:line="276" w:lineRule="auto"/>
        <w:ind w:left="900"/>
        <w:jc w:val="both"/>
        <w:rPr>
          <w:rFonts w:ascii="Times New Roman" w:hAnsi="Times New Roman" w:cs="Times New Roman"/>
          <w:sz w:val="18"/>
          <w:szCs w:val="22"/>
          <w:lang w:val="es-AR"/>
        </w:rPr>
      </w:pPr>
      <w:r w:rsidRPr="001F78A8">
        <w:rPr>
          <w:rFonts w:ascii="Times New Roman" w:hAnsi="Times New Roman" w:cs="Times New Roman"/>
          <w:sz w:val="18"/>
          <w:szCs w:val="22"/>
          <w:lang w:val="es-AR"/>
        </w:rPr>
        <w:t xml:space="preserve">3) Este formulario podrá ser requerido cuando el bien por su naturaleza, complejidad, cantidad, origen, garantía, etc., lo amerite. </w:t>
      </w:r>
    </w:p>
    <w:sectPr w:rsidR="00135E05" w:rsidRPr="008C5FC4" w:rsidSect="004A2629">
      <w:pgSz w:w="12242" w:h="15842" w:code="1"/>
      <w:pgMar w:top="540" w:right="632" w:bottom="810" w:left="1138" w:header="547"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9B61" w14:textId="77777777" w:rsidR="00432732" w:rsidRDefault="00432732">
      <w:r>
        <w:separator/>
      </w:r>
    </w:p>
  </w:endnote>
  <w:endnote w:type="continuationSeparator" w:id="0">
    <w:p w14:paraId="35EA1764" w14:textId="77777777" w:rsidR="00432732" w:rsidRDefault="00432732">
      <w:r>
        <w:continuationSeparator/>
      </w:r>
    </w:p>
  </w:endnote>
  <w:endnote w:type="continuationNotice" w:id="1">
    <w:p w14:paraId="648D6961" w14:textId="77777777" w:rsidR="00432732" w:rsidRDefault="0043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7FB1" w14:textId="24089A05" w:rsidR="005C7AAA" w:rsidRDefault="005C7AAA">
    <w:pPr>
      <w:pStyle w:val="Piedepgina"/>
      <w:jc w:val="right"/>
    </w:pPr>
    <w:r>
      <w:fldChar w:fldCharType="begin"/>
    </w:r>
    <w:r>
      <w:instrText xml:space="preserve"> PAGE   \* MERGEFORMAT </w:instrText>
    </w:r>
    <w:r>
      <w:fldChar w:fldCharType="separate"/>
    </w:r>
    <w:r w:rsidR="00384C8E">
      <w:rPr>
        <w:noProof/>
      </w:rPr>
      <w:t>3</w:t>
    </w:r>
    <w:r>
      <w:rPr>
        <w:noProof/>
      </w:rPr>
      <w:fldChar w:fldCharType="end"/>
    </w:r>
  </w:p>
  <w:p w14:paraId="5FE26B29" w14:textId="77777777" w:rsidR="005C7AAA" w:rsidRDefault="005C7A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C53C" w14:textId="77777777" w:rsidR="005C7AAA" w:rsidRDefault="005C7AA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AB754D" w14:textId="77777777" w:rsidR="005C7AAA" w:rsidRDefault="005C7AAA">
    <w:pPr>
      <w:pStyle w:val="Piedepgina"/>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361" w14:textId="1A781349" w:rsidR="005C7AAA" w:rsidRDefault="005C7AAA">
    <w:pPr>
      <w:pStyle w:val="Piedepgina"/>
      <w:jc w:val="right"/>
    </w:pPr>
    <w:r>
      <w:fldChar w:fldCharType="begin"/>
    </w:r>
    <w:r>
      <w:instrText xml:space="preserve"> PAGE   \* MERGEFORMAT </w:instrText>
    </w:r>
    <w:r>
      <w:fldChar w:fldCharType="separate"/>
    </w:r>
    <w:r w:rsidR="00384C8E">
      <w:rPr>
        <w:noProof/>
      </w:rPr>
      <w:t>40</w:t>
    </w:r>
    <w:r>
      <w:rPr>
        <w:noProof/>
      </w:rPr>
      <w:fldChar w:fldCharType="end"/>
    </w:r>
  </w:p>
  <w:p w14:paraId="36FF910D" w14:textId="77777777" w:rsidR="005C7AAA" w:rsidRDefault="005C7AAA">
    <w:pPr>
      <w:pStyle w:val="Piedepgina"/>
      <w:tabs>
        <w:tab w:val="right" w:pos="13183"/>
      </w:tabs>
      <w:ind w:right="360"/>
      <w:jc w:val="center"/>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011B" w14:textId="77777777" w:rsidR="00432732" w:rsidRDefault="00432732">
      <w:r>
        <w:separator/>
      </w:r>
    </w:p>
  </w:footnote>
  <w:footnote w:type="continuationSeparator" w:id="0">
    <w:p w14:paraId="6841FDEF" w14:textId="77777777" w:rsidR="00432732" w:rsidRDefault="00432732">
      <w:r>
        <w:continuationSeparator/>
      </w:r>
    </w:p>
  </w:footnote>
  <w:footnote w:type="continuationNotice" w:id="1">
    <w:p w14:paraId="0FF2C108" w14:textId="77777777" w:rsidR="00432732" w:rsidRDefault="00432732"/>
  </w:footnote>
  <w:footnote w:id="2">
    <w:p w14:paraId="1927AABA" w14:textId="317D0C8A" w:rsidR="005C7AAA" w:rsidRDefault="005C7AAA" w:rsidP="00DB7308">
      <w:pPr>
        <w:pStyle w:val="Textonotapie"/>
        <w:ind w:left="142" w:hanging="142"/>
      </w:pPr>
      <w:r w:rsidRPr="00701C40">
        <w:rPr>
          <w:rStyle w:val="Refdenotaalpie"/>
        </w:rPr>
        <w:footnoteRef/>
      </w:r>
      <w:r w:rsidRPr="00701C40">
        <w:t xml:space="preserve"> En el sitio virtual del Banco (</w:t>
      </w:r>
      <w:hyperlink r:id="rId1" w:history="1">
        <w:r w:rsidRPr="00701C40">
          <w:t>www.iadb.org/integrity</w:t>
        </w:r>
      </w:hyperlink>
      <w:r w:rsidRPr="00701C40">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32569F40" w14:textId="77777777" w:rsidR="005C7AAA" w:rsidRDefault="005C7AAA" w:rsidP="00AC5BC2">
      <w:pPr>
        <w:pStyle w:val="Textonotapie"/>
      </w:pPr>
      <w:r>
        <w:rPr>
          <w:rStyle w:val="Refdenotaalpie"/>
        </w:rPr>
        <w:footnoteRef/>
      </w:r>
      <w:r>
        <w:t xml:space="preserve"> </w:t>
      </w:r>
      <w:r w:rsidRPr="006B1A7A">
        <w:rPr>
          <w:rFonts w:ascii="Calibri" w:hAnsi="Calibri"/>
          <w:sz w:val="18"/>
          <w:szCs w:val="18"/>
        </w:rPr>
        <w:t>En el sitio virtual del Banco (</w:t>
      </w:r>
      <w:hyperlink r:id="rId2" w:history="1">
        <w:r w:rsidRPr="006B1A7A">
          <w:rPr>
            <w:rStyle w:val="Hipervnculo"/>
            <w:rFonts w:ascii="Calibri" w:hAnsi="Calibri"/>
            <w:sz w:val="18"/>
            <w:szCs w:val="18"/>
          </w:rPr>
          <w:t>www.iadb.org/integrity</w:t>
        </w:r>
      </w:hyperlink>
      <w:r w:rsidRPr="006B1A7A">
        <w:rPr>
          <w:rFonts w:ascii="Calibri" w:hAnsi="Calibr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40282CBF" w14:textId="77777777" w:rsidR="005C7AAA" w:rsidRDefault="005C7AAA" w:rsidP="00AC5BC2">
      <w:pPr>
        <w:pStyle w:val="Textonotapie"/>
      </w:pPr>
      <w:r>
        <w:rPr>
          <w:rStyle w:val="Refdenotaalpie"/>
        </w:rPr>
        <w:footnoteRef/>
      </w:r>
      <w:r>
        <w:t xml:space="preserve">  </w:t>
      </w:r>
      <w:r w:rsidRPr="006B1A7A">
        <w:rPr>
          <w:rFonts w:ascii="Calibri" w:hAnsi="Calibri"/>
          <w:sz w:val="18"/>
          <w:szCs w:val="18"/>
        </w:rPr>
        <w:t>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604974B3" w14:textId="77777777" w:rsidR="005C7AAA" w:rsidRPr="00A910BF" w:rsidRDefault="005C7AAA" w:rsidP="00AC5BC2">
      <w:pPr>
        <w:jc w:val="both"/>
        <w:rPr>
          <w:color w:val="AEAAAA" w:themeColor="background2" w:themeShade="BF"/>
          <w:sz w:val="16"/>
          <w:szCs w:val="16"/>
        </w:rPr>
      </w:pPr>
      <w:r w:rsidRPr="00A910BF">
        <w:rPr>
          <w:color w:val="AEAAAA" w:themeColor="background2" w:themeShade="BF"/>
        </w:rPr>
        <w:footnoteRef/>
      </w:r>
      <w:r w:rsidRPr="00A910BF">
        <w:rPr>
          <w:color w:val="AEAAAA" w:themeColor="background2" w:themeShade="BF"/>
        </w:rPr>
        <w:t xml:space="preserve"> </w:t>
      </w:r>
      <w:r w:rsidRPr="00A910BF">
        <w:rPr>
          <w:color w:val="AEAAAA" w:themeColor="background2" w:themeShade="BF"/>
          <w:sz w:val="16"/>
          <w:szCs w:val="16"/>
        </w:rPr>
        <w:t>El Garante (banco) indicará el monto que representa el porcentaje del Precio del Contrato estipulado en el Contrato y denominada en la(s) moneda(s) del Contrato o en una moneda de libre convertibilidad aceptable al Contratante.</w:t>
      </w:r>
    </w:p>
  </w:footnote>
  <w:footnote w:id="6">
    <w:p w14:paraId="7D0EE4A5" w14:textId="7DB0414E" w:rsidR="005C7AAA" w:rsidRPr="001018CA" w:rsidRDefault="005C7AAA" w:rsidP="00AC5BC2">
      <w:pPr>
        <w:jc w:val="both"/>
        <w:rPr>
          <w:sz w:val="16"/>
          <w:szCs w:val="16"/>
        </w:rPr>
      </w:pPr>
      <w:r w:rsidRPr="00A910BF">
        <w:rPr>
          <w:color w:val="AEAAAA" w:themeColor="background2" w:themeShade="BF"/>
          <w:sz w:val="16"/>
          <w:szCs w:val="16"/>
        </w:rPr>
        <w:footnoteRef/>
      </w:r>
      <w:r w:rsidRPr="00A910BF">
        <w:rPr>
          <w:color w:val="AEAAAA" w:themeColor="background2" w:themeShade="BF"/>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7">
    <w:p w14:paraId="3F66842E" w14:textId="77777777" w:rsidR="005C7AAA" w:rsidRPr="00A910BF" w:rsidRDefault="005C7AAA" w:rsidP="00AC5BC2">
      <w:pPr>
        <w:pStyle w:val="Textonotapie"/>
        <w:ind w:left="360" w:right="32" w:hanging="360"/>
        <w:rPr>
          <w:color w:val="AEAAAA" w:themeColor="background2" w:themeShade="BF"/>
          <w:sz w:val="18"/>
          <w:szCs w:val="18"/>
        </w:rPr>
      </w:pPr>
      <w:r w:rsidRPr="00A910BF">
        <w:rPr>
          <w:rStyle w:val="Refdenotaalpie"/>
          <w:color w:val="AEAAAA" w:themeColor="background2" w:themeShade="BF"/>
        </w:rPr>
        <w:footnoteRef/>
      </w:r>
      <w:r w:rsidRPr="00A910BF">
        <w:rPr>
          <w:color w:val="AEAAAA" w:themeColor="background2" w:themeShade="BF"/>
        </w:rPr>
        <w:t xml:space="preserve"> </w:t>
      </w:r>
      <w:r w:rsidRPr="00A910BF">
        <w:rPr>
          <w:color w:val="AEAAAA" w:themeColor="background2" w:themeShade="BF"/>
        </w:rPr>
        <w:tab/>
      </w:r>
      <w:r w:rsidRPr="00A910BF">
        <w:rPr>
          <w:color w:val="AEAAAA" w:themeColor="background2" w:themeShade="BF"/>
          <w:sz w:val="18"/>
          <w:szCs w:val="18"/>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8">
    <w:p w14:paraId="5AE9A476" w14:textId="4CF995C6" w:rsidR="005C7AAA" w:rsidRPr="00A910BF" w:rsidRDefault="005C7AAA" w:rsidP="00AC5BC2">
      <w:pPr>
        <w:pStyle w:val="Textonotapie"/>
        <w:ind w:left="360" w:right="32" w:hanging="360"/>
        <w:rPr>
          <w:color w:val="AEAAAA" w:themeColor="background2" w:themeShade="BF"/>
          <w:sz w:val="18"/>
          <w:szCs w:val="18"/>
        </w:rPr>
      </w:pPr>
      <w:r w:rsidRPr="00A910BF">
        <w:rPr>
          <w:rStyle w:val="Refdenotaalpie"/>
          <w:color w:val="AEAAAA" w:themeColor="background2" w:themeShade="BF"/>
          <w:sz w:val="18"/>
          <w:szCs w:val="18"/>
        </w:rPr>
        <w:footnoteRef/>
      </w:r>
      <w:r w:rsidRPr="00A910BF">
        <w:rPr>
          <w:color w:val="AEAAAA" w:themeColor="background2" w:themeShade="BF"/>
          <w:sz w:val="18"/>
          <w:szCs w:val="18"/>
        </w:rPr>
        <w:t xml:space="preserve">  </w:t>
      </w:r>
      <w:r w:rsidRPr="00A910BF">
        <w:rPr>
          <w:color w:val="AEAAAA" w:themeColor="background2" w:themeShade="BF"/>
          <w:sz w:val="18"/>
          <w:szCs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50573535" w14:textId="77777777" w:rsidR="005C7AAA" w:rsidRDefault="005C7AAA" w:rsidP="00AC5BC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7D20" w14:textId="77777777" w:rsidR="005C7AAA" w:rsidRDefault="005C7AAA" w:rsidP="00E85590">
    <w:pPr>
      <w:pStyle w:val="Encabezado"/>
      <w:rPr>
        <w:sz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075E" w14:textId="77777777" w:rsidR="005C7AAA" w:rsidRPr="009F07D2" w:rsidRDefault="005C7AAA" w:rsidP="00E85590">
    <w:pPr>
      <w:pStyle w:val="Encabezado"/>
      <w:tabs>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C2A8062" w14:textId="77777777" w:rsidR="005C7AAA" w:rsidRPr="009F07D2" w:rsidRDefault="005C7AA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AEA5" w14:textId="04CC9F5B" w:rsidR="005C7AAA" w:rsidRPr="009F07D2" w:rsidRDefault="005C7AAA" w:rsidP="00E85590">
    <w:pPr>
      <w:pStyle w:val="Encabezado"/>
      <w:tabs>
        <w:tab w:val="right" w:pos="12960"/>
      </w:tabs>
      <w:ind w:right="-18"/>
      <w:rPr>
        <w:lang w:val="es-ES"/>
      </w:rPr>
    </w:pPr>
    <w:r>
      <w:rPr>
        <w:rStyle w:val="Nmerodepgina"/>
        <w:lang w:val="es-ES"/>
      </w:rPr>
      <w:tab/>
    </w:r>
  </w:p>
  <w:p w14:paraId="7B14D923" w14:textId="77777777" w:rsidR="005C7AAA" w:rsidRPr="009F07D2" w:rsidRDefault="005C7AA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6E92" w14:textId="2FBC3B22" w:rsidR="005C7AAA" w:rsidRPr="009F07D2" w:rsidRDefault="005C7AAA" w:rsidP="00E85590">
    <w:pPr>
      <w:pStyle w:val="Encabezado"/>
      <w:tabs>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384C8E">
      <w:rPr>
        <w:rStyle w:val="Nmerodepgina"/>
        <w:noProof/>
        <w:lang w:val="es-ES"/>
      </w:rPr>
      <w:t>24</w:t>
    </w:r>
    <w:r>
      <w:rPr>
        <w:rStyle w:val="Nmerodepgina"/>
        <w:lang w:val="es-ES"/>
      </w:rPr>
      <w:fldChar w:fldCharType="end"/>
    </w:r>
  </w:p>
  <w:p w14:paraId="4F3085F2" w14:textId="77777777" w:rsidR="005C7AAA" w:rsidRPr="009F07D2" w:rsidRDefault="005C7AA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44A8192"/>
    <w:lvl w:ilvl="0">
      <w:start w:val="1"/>
      <w:numFmt w:val="decimal"/>
      <w:pStyle w:val="Listaconnmeros"/>
      <w:lvlText w:val="%1."/>
      <w:lvlJc w:val="left"/>
      <w:pPr>
        <w:tabs>
          <w:tab w:val="num" w:pos="270"/>
        </w:tabs>
        <w:ind w:left="270" w:hanging="360"/>
      </w:pPr>
    </w:lvl>
  </w:abstractNum>
  <w:abstractNum w:abstractNumId="1" w15:restartNumberingAfterBreak="0">
    <w:nsid w:val="01EF5599"/>
    <w:multiLevelType w:val="hybridMultilevel"/>
    <w:tmpl w:val="4C8E6F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757DCD"/>
    <w:multiLevelType w:val="hybridMultilevel"/>
    <w:tmpl w:val="2FF647F8"/>
    <w:lvl w:ilvl="0" w:tplc="808CE52A">
      <w:start w:val="1"/>
      <w:numFmt w:val="decimal"/>
      <w:lvlText w:val="%1."/>
      <w:lvlJc w:val="left"/>
      <w:pPr>
        <w:ind w:left="1637" w:hanging="360"/>
      </w:pPr>
      <w:rPr>
        <w:rFonts w:hint="default"/>
        <w:b/>
      </w:rPr>
    </w:lvl>
    <w:lvl w:ilvl="1" w:tplc="400A0019" w:tentative="1">
      <w:start w:val="1"/>
      <w:numFmt w:val="lowerLetter"/>
      <w:lvlText w:val="%2."/>
      <w:lvlJc w:val="left"/>
      <w:pPr>
        <w:ind w:left="2357" w:hanging="360"/>
      </w:pPr>
    </w:lvl>
    <w:lvl w:ilvl="2" w:tplc="400A001B" w:tentative="1">
      <w:start w:val="1"/>
      <w:numFmt w:val="lowerRoman"/>
      <w:lvlText w:val="%3."/>
      <w:lvlJc w:val="right"/>
      <w:pPr>
        <w:ind w:left="3077" w:hanging="180"/>
      </w:pPr>
    </w:lvl>
    <w:lvl w:ilvl="3" w:tplc="400A000F" w:tentative="1">
      <w:start w:val="1"/>
      <w:numFmt w:val="decimal"/>
      <w:lvlText w:val="%4."/>
      <w:lvlJc w:val="left"/>
      <w:pPr>
        <w:ind w:left="3797" w:hanging="360"/>
      </w:pPr>
    </w:lvl>
    <w:lvl w:ilvl="4" w:tplc="400A0019" w:tentative="1">
      <w:start w:val="1"/>
      <w:numFmt w:val="lowerLetter"/>
      <w:lvlText w:val="%5."/>
      <w:lvlJc w:val="left"/>
      <w:pPr>
        <w:ind w:left="4517" w:hanging="360"/>
      </w:pPr>
    </w:lvl>
    <w:lvl w:ilvl="5" w:tplc="400A001B" w:tentative="1">
      <w:start w:val="1"/>
      <w:numFmt w:val="lowerRoman"/>
      <w:lvlText w:val="%6."/>
      <w:lvlJc w:val="right"/>
      <w:pPr>
        <w:ind w:left="5237" w:hanging="180"/>
      </w:pPr>
    </w:lvl>
    <w:lvl w:ilvl="6" w:tplc="400A000F" w:tentative="1">
      <w:start w:val="1"/>
      <w:numFmt w:val="decimal"/>
      <w:lvlText w:val="%7."/>
      <w:lvlJc w:val="left"/>
      <w:pPr>
        <w:ind w:left="5957" w:hanging="360"/>
      </w:pPr>
    </w:lvl>
    <w:lvl w:ilvl="7" w:tplc="400A0019" w:tentative="1">
      <w:start w:val="1"/>
      <w:numFmt w:val="lowerLetter"/>
      <w:lvlText w:val="%8."/>
      <w:lvlJc w:val="left"/>
      <w:pPr>
        <w:ind w:left="6677" w:hanging="360"/>
      </w:pPr>
    </w:lvl>
    <w:lvl w:ilvl="8" w:tplc="400A001B" w:tentative="1">
      <w:start w:val="1"/>
      <w:numFmt w:val="lowerRoman"/>
      <w:lvlText w:val="%9."/>
      <w:lvlJc w:val="right"/>
      <w:pPr>
        <w:ind w:left="7397" w:hanging="180"/>
      </w:pPr>
    </w:lvl>
  </w:abstractNum>
  <w:abstractNum w:abstractNumId="3" w15:restartNumberingAfterBreak="0">
    <w:nsid w:val="03C962B8"/>
    <w:multiLevelType w:val="hybridMultilevel"/>
    <w:tmpl w:val="091AA0C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8137740"/>
    <w:multiLevelType w:val="hybridMultilevel"/>
    <w:tmpl w:val="9BE081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A42BD"/>
    <w:multiLevelType w:val="singleLevel"/>
    <w:tmpl w:val="223A67C2"/>
    <w:lvl w:ilvl="0">
      <w:start w:val="1"/>
      <w:numFmt w:val="bullet"/>
      <w:lvlText w:val="-"/>
      <w:lvlJc w:val="left"/>
      <w:pPr>
        <w:tabs>
          <w:tab w:val="num" w:pos="2130"/>
        </w:tabs>
        <w:ind w:left="2130" w:hanging="570"/>
      </w:pPr>
      <w:rPr>
        <w:rFonts w:ascii="Times New Roman" w:hAnsi="Times New Roman" w:hint="default"/>
      </w:rPr>
    </w:lvl>
  </w:abstractNum>
  <w:abstractNum w:abstractNumId="7" w15:restartNumberingAfterBreak="0">
    <w:nsid w:val="0959513F"/>
    <w:multiLevelType w:val="singleLevel"/>
    <w:tmpl w:val="5824B72C"/>
    <w:name w:val="WW8Num3"/>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B6D102F"/>
    <w:multiLevelType w:val="hybridMultilevel"/>
    <w:tmpl w:val="F6441716"/>
    <w:lvl w:ilvl="0" w:tplc="08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15:restartNumberingAfterBreak="0">
    <w:nsid w:val="0CE02198"/>
    <w:multiLevelType w:val="hybridMultilevel"/>
    <w:tmpl w:val="AE2416C0"/>
    <w:lvl w:ilvl="0" w:tplc="AE5C9A9A">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E37E71"/>
    <w:multiLevelType w:val="hybridMultilevel"/>
    <w:tmpl w:val="FE9EBD34"/>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F13090E"/>
    <w:multiLevelType w:val="hybridMultilevel"/>
    <w:tmpl w:val="2474CC74"/>
    <w:name w:val="Numero22"/>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127F5596"/>
    <w:multiLevelType w:val="hybridMultilevel"/>
    <w:tmpl w:val="E2E27920"/>
    <w:lvl w:ilvl="0" w:tplc="400A0017">
      <w:start w:val="1"/>
      <w:numFmt w:val="lowerLetter"/>
      <w:lvlText w:val="%1)"/>
      <w:lvlJc w:val="left"/>
      <w:pPr>
        <w:ind w:left="720" w:hanging="360"/>
      </w:pPr>
      <w:rPr>
        <w:rFonts w:hint="default"/>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14" w15:restartNumberingAfterBreak="0">
    <w:nsid w:val="18675371"/>
    <w:multiLevelType w:val="hybridMultilevel"/>
    <w:tmpl w:val="6F1AA42A"/>
    <w:lvl w:ilvl="0" w:tplc="601452D2">
      <w:start w:val="1"/>
      <w:numFmt w:val="lowerLetter"/>
      <w:lvlText w:val="(%1)"/>
      <w:lvlJc w:val="left"/>
      <w:pPr>
        <w:ind w:left="2487" w:hanging="360"/>
      </w:pPr>
      <w:rPr>
        <w:rFonts w:hint="default"/>
        <w:b w:val="0"/>
      </w:rPr>
    </w:lvl>
    <w:lvl w:ilvl="1" w:tplc="04090019" w:tentative="1">
      <w:start w:val="1"/>
      <w:numFmt w:val="lowerLetter"/>
      <w:lvlText w:val="%2."/>
      <w:lvlJc w:val="left"/>
      <w:pPr>
        <w:ind w:left="1857" w:hanging="360"/>
      </w:pPr>
    </w:lvl>
    <w:lvl w:ilvl="2" w:tplc="0409001B">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5"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6"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7" w15:restartNumberingAfterBreak="0">
    <w:nsid w:val="1DF03A83"/>
    <w:multiLevelType w:val="hybridMultilevel"/>
    <w:tmpl w:val="1B46BB4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FEF4C69"/>
    <w:multiLevelType w:val="hybridMultilevel"/>
    <w:tmpl w:val="2B967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072D22"/>
    <w:multiLevelType w:val="hybridMultilevel"/>
    <w:tmpl w:val="9806C7B6"/>
    <w:lvl w:ilvl="0" w:tplc="0409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28E5808"/>
    <w:multiLevelType w:val="multilevel"/>
    <w:tmpl w:val="6D9ED20E"/>
    <w:lvl w:ilvl="0">
      <w:start w:val="2"/>
      <w:numFmt w:val="decimal"/>
      <w:lvlText w:val="%1"/>
      <w:lvlJc w:val="left"/>
      <w:pPr>
        <w:ind w:left="360" w:hanging="360"/>
      </w:pPr>
      <w:rPr>
        <w:rFonts w:hint="default"/>
        <w:color w:val="0070C0"/>
      </w:rPr>
    </w:lvl>
    <w:lvl w:ilvl="1">
      <w:start w:val="5"/>
      <w:numFmt w:val="decimal"/>
      <w:lvlText w:val="%1.%2"/>
      <w:lvlJc w:val="left"/>
      <w:pPr>
        <w:ind w:left="810" w:hanging="360"/>
      </w:pPr>
      <w:rPr>
        <w:rFonts w:hint="default"/>
        <w:color w:val="auto"/>
      </w:rPr>
    </w:lvl>
    <w:lvl w:ilvl="2">
      <w:start w:val="1"/>
      <w:numFmt w:val="decimal"/>
      <w:lvlText w:val="%1.%2.%3"/>
      <w:lvlJc w:val="left"/>
      <w:pPr>
        <w:ind w:left="1680" w:hanging="720"/>
      </w:pPr>
      <w:rPr>
        <w:rFonts w:hint="default"/>
        <w:color w:val="0070C0"/>
      </w:rPr>
    </w:lvl>
    <w:lvl w:ilvl="3">
      <w:start w:val="1"/>
      <w:numFmt w:val="decimal"/>
      <w:lvlText w:val="%1.%2.%3.%4"/>
      <w:lvlJc w:val="left"/>
      <w:pPr>
        <w:ind w:left="2160" w:hanging="720"/>
      </w:pPr>
      <w:rPr>
        <w:rFonts w:hint="default"/>
        <w:color w:val="0070C0"/>
      </w:rPr>
    </w:lvl>
    <w:lvl w:ilvl="4">
      <w:start w:val="1"/>
      <w:numFmt w:val="decimal"/>
      <w:lvlText w:val="%1.%2.%3.%4.%5"/>
      <w:lvlJc w:val="left"/>
      <w:pPr>
        <w:ind w:left="3000" w:hanging="1080"/>
      </w:pPr>
      <w:rPr>
        <w:rFonts w:hint="default"/>
        <w:color w:val="0070C0"/>
      </w:rPr>
    </w:lvl>
    <w:lvl w:ilvl="5">
      <w:start w:val="1"/>
      <w:numFmt w:val="decimal"/>
      <w:lvlText w:val="%1.%2.%3.%4.%5.%6"/>
      <w:lvlJc w:val="left"/>
      <w:pPr>
        <w:ind w:left="3480" w:hanging="1080"/>
      </w:pPr>
      <w:rPr>
        <w:rFonts w:hint="default"/>
        <w:color w:val="0070C0"/>
      </w:rPr>
    </w:lvl>
    <w:lvl w:ilvl="6">
      <w:start w:val="1"/>
      <w:numFmt w:val="decimal"/>
      <w:lvlText w:val="%1.%2.%3.%4.%5.%6.%7"/>
      <w:lvlJc w:val="left"/>
      <w:pPr>
        <w:ind w:left="4320" w:hanging="1440"/>
      </w:pPr>
      <w:rPr>
        <w:rFonts w:hint="default"/>
        <w:color w:val="0070C0"/>
      </w:rPr>
    </w:lvl>
    <w:lvl w:ilvl="7">
      <w:start w:val="1"/>
      <w:numFmt w:val="decimal"/>
      <w:lvlText w:val="%1.%2.%3.%4.%5.%6.%7.%8"/>
      <w:lvlJc w:val="left"/>
      <w:pPr>
        <w:ind w:left="4800" w:hanging="1440"/>
      </w:pPr>
      <w:rPr>
        <w:rFonts w:hint="default"/>
        <w:color w:val="0070C0"/>
      </w:rPr>
    </w:lvl>
    <w:lvl w:ilvl="8">
      <w:start w:val="1"/>
      <w:numFmt w:val="decimal"/>
      <w:lvlText w:val="%1.%2.%3.%4.%5.%6.%7.%8.%9"/>
      <w:lvlJc w:val="left"/>
      <w:pPr>
        <w:ind w:left="5280" w:hanging="1440"/>
      </w:pPr>
      <w:rPr>
        <w:rFonts w:hint="default"/>
        <w:color w:val="0070C0"/>
      </w:rPr>
    </w:lvl>
  </w:abstractNum>
  <w:abstractNum w:abstractNumId="22" w15:restartNumberingAfterBreak="0">
    <w:nsid w:val="25097BC1"/>
    <w:multiLevelType w:val="hybridMultilevel"/>
    <w:tmpl w:val="F38C0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252110C0"/>
    <w:multiLevelType w:val="hybridMultilevel"/>
    <w:tmpl w:val="F872C932"/>
    <w:lvl w:ilvl="0" w:tplc="FAE2499A">
      <w:start w:val="1"/>
      <w:numFmt w:val="upperRoman"/>
      <w:pStyle w:val="Titulo1"/>
      <w:lvlText w:val="%1."/>
      <w:lvlJc w:val="right"/>
      <w:pPr>
        <w:ind w:left="720" w:hanging="360"/>
      </w:pPr>
    </w:lvl>
    <w:lvl w:ilvl="1" w:tplc="1DCEC602">
      <w:start w:val="1"/>
      <w:numFmt w:val="lowerLetter"/>
      <w:pStyle w:val="Titulo2"/>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172443"/>
    <w:multiLevelType w:val="multilevel"/>
    <w:tmpl w:val="06E85F22"/>
    <w:name w:val="Numero"/>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DA432F"/>
    <w:multiLevelType w:val="hybridMultilevel"/>
    <w:tmpl w:val="3810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2C6E28D5"/>
    <w:multiLevelType w:val="hybridMultilevel"/>
    <w:tmpl w:val="550AB5BE"/>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B4801912">
      <w:start w:val="38"/>
      <w:numFmt w:val="lowerLetter"/>
      <w:lvlText w:val="(%3)"/>
      <w:lvlJc w:val="left"/>
      <w:pPr>
        <w:ind w:left="2700" w:hanging="360"/>
      </w:pPr>
      <w:rPr>
        <w:rFonts w:hint="default"/>
      </w:rPr>
    </w:lvl>
    <w:lvl w:ilvl="3" w:tplc="B206287A">
      <w:start w:val="1"/>
      <w:numFmt w:val="decimal"/>
      <w:lvlText w:val="%4."/>
      <w:lvlJc w:val="left"/>
      <w:pPr>
        <w:ind w:left="342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9"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15:restartNumberingAfterBreak="0">
    <w:nsid w:val="37765D3D"/>
    <w:multiLevelType w:val="hybridMultilevel"/>
    <w:tmpl w:val="75E07C9C"/>
    <w:lvl w:ilvl="0" w:tplc="E70096DC">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B960E8"/>
    <w:multiLevelType w:val="hybridMultilevel"/>
    <w:tmpl w:val="E8EC5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3A237E4E"/>
    <w:multiLevelType w:val="hybridMultilevel"/>
    <w:tmpl w:val="72129FC0"/>
    <w:lvl w:ilvl="0" w:tplc="601452D2">
      <w:start w:val="1"/>
      <w:numFmt w:val="lowerLetter"/>
      <w:lvlText w:val="(%1)"/>
      <w:lvlJc w:val="left"/>
      <w:pPr>
        <w:ind w:left="207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A657FF1"/>
    <w:multiLevelType w:val="hybridMultilevel"/>
    <w:tmpl w:val="F59C12D2"/>
    <w:lvl w:ilvl="0" w:tplc="B748F69A">
      <w:start w:val="1"/>
      <w:numFmt w:val="upperLetter"/>
      <w:lvlText w:val="%1."/>
      <w:lvlJc w:val="left"/>
      <w:pPr>
        <w:ind w:left="-3165" w:hanging="360"/>
      </w:pPr>
      <w:rPr>
        <w:rFonts w:hint="default"/>
      </w:rPr>
    </w:lvl>
    <w:lvl w:ilvl="1" w:tplc="2C0A0019" w:tentative="1">
      <w:start w:val="1"/>
      <w:numFmt w:val="lowerLetter"/>
      <w:lvlText w:val="%2."/>
      <w:lvlJc w:val="left"/>
      <w:pPr>
        <w:ind w:left="-2445" w:hanging="360"/>
      </w:pPr>
    </w:lvl>
    <w:lvl w:ilvl="2" w:tplc="2C0A001B" w:tentative="1">
      <w:start w:val="1"/>
      <w:numFmt w:val="lowerRoman"/>
      <w:lvlText w:val="%3."/>
      <w:lvlJc w:val="right"/>
      <w:pPr>
        <w:ind w:left="-1725" w:hanging="180"/>
      </w:pPr>
    </w:lvl>
    <w:lvl w:ilvl="3" w:tplc="2C0A000F" w:tentative="1">
      <w:start w:val="1"/>
      <w:numFmt w:val="decimal"/>
      <w:lvlText w:val="%4."/>
      <w:lvlJc w:val="left"/>
      <w:pPr>
        <w:ind w:left="-1005" w:hanging="360"/>
      </w:pPr>
    </w:lvl>
    <w:lvl w:ilvl="4" w:tplc="2C0A0019" w:tentative="1">
      <w:start w:val="1"/>
      <w:numFmt w:val="lowerLetter"/>
      <w:lvlText w:val="%5."/>
      <w:lvlJc w:val="left"/>
      <w:pPr>
        <w:ind w:left="-285" w:hanging="360"/>
      </w:pPr>
    </w:lvl>
    <w:lvl w:ilvl="5" w:tplc="2C0A001B" w:tentative="1">
      <w:start w:val="1"/>
      <w:numFmt w:val="lowerRoman"/>
      <w:lvlText w:val="%6."/>
      <w:lvlJc w:val="right"/>
      <w:pPr>
        <w:ind w:left="435" w:hanging="180"/>
      </w:pPr>
    </w:lvl>
    <w:lvl w:ilvl="6" w:tplc="2C0A000F" w:tentative="1">
      <w:start w:val="1"/>
      <w:numFmt w:val="decimal"/>
      <w:lvlText w:val="%7."/>
      <w:lvlJc w:val="left"/>
      <w:pPr>
        <w:ind w:left="1155" w:hanging="360"/>
      </w:pPr>
    </w:lvl>
    <w:lvl w:ilvl="7" w:tplc="2C0A0019" w:tentative="1">
      <w:start w:val="1"/>
      <w:numFmt w:val="lowerLetter"/>
      <w:lvlText w:val="%8."/>
      <w:lvlJc w:val="left"/>
      <w:pPr>
        <w:ind w:left="1875" w:hanging="360"/>
      </w:pPr>
    </w:lvl>
    <w:lvl w:ilvl="8" w:tplc="2C0A001B" w:tentative="1">
      <w:start w:val="1"/>
      <w:numFmt w:val="lowerRoman"/>
      <w:lvlText w:val="%9."/>
      <w:lvlJc w:val="right"/>
      <w:pPr>
        <w:ind w:left="2595" w:hanging="180"/>
      </w:pPr>
    </w:lvl>
  </w:abstractNum>
  <w:abstractNum w:abstractNumId="35" w15:restartNumberingAfterBreak="0">
    <w:nsid w:val="3B5F7E01"/>
    <w:multiLevelType w:val="hybridMultilevel"/>
    <w:tmpl w:val="DB1A02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E3C4BF2"/>
    <w:multiLevelType w:val="multilevel"/>
    <w:tmpl w:val="6E24BA9A"/>
    <w:lvl w:ilvl="0">
      <w:start w:val="1"/>
      <w:numFmt w:val="decimal"/>
      <w:lvlText w:val="%1"/>
      <w:lvlJc w:val="left"/>
      <w:pPr>
        <w:ind w:left="480" w:hanging="480"/>
      </w:pPr>
      <w:rPr>
        <w:rFonts w:hint="default"/>
        <w:color w:val="auto"/>
      </w:rPr>
    </w:lvl>
    <w:lvl w:ilvl="1">
      <w:start w:val="1"/>
      <w:numFmt w:val="decimal"/>
      <w:lvlText w:val="%1.%2"/>
      <w:lvlJc w:val="left"/>
      <w:pPr>
        <w:ind w:left="57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167404C"/>
    <w:multiLevelType w:val="hybridMultilevel"/>
    <w:tmpl w:val="D6AAF54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26B44E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3AF5278"/>
    <w:multiLevelType w:val="hybridMultilevel"/>
    <w:tmpl w:val="08AC0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47AE14A0"/>
    <w:multiLevelType w:val="hybridMultilevel"/>
    <w:tmpl w:val="D2CC74D8"/>
    <w:lvl w:ilvl="0" w:tplc="260848FA">
      <w:start w:val="1"/>
      <w:numFmt w:val="lowerRoman"/>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88F48E9"/>
    <w:multiLevelType w:val="singleLevel"/>
    <w:tmpl w:val="080A0017"/>
    <w:lvl w:ilvl="0">
      <w:start w:val="1"/>
      <w:numFmt w:val="lowerLetter"/>
      <w:lvlText w:val="%1)"/>
      <w:lvlJc w:val="left"/>
      <w:pPr>
        <w:ind w:left="360" w:hanging="360"/>
      </w:pPr>
      <w:rPr>
        <w:rFonts w:hint="default"/>
      </w:rPr>
    </w:lvl>
  </w:abstractNum>
  <w:abstractNum w:abstractNumId="4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B8C02E8"/>
    <w:multiLevelType w:val="hybridMultilevel"/>
    <w:tmpl w:val="D6AAF54A"/>
    <w:lvl w:ilvl="0" w:tplc="10A04B1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4D05755E"/>
    <w:multiLevelType w:val="hybridMultilevel"/>
    <w:tmpl w:val="DD9C66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11B44CA"/>
    <w:multiLevelType w:val="hybridMultilevel"/>
    <w:tmpl w:val="009CD2D8"/>
    <w:lvl w:ilvl="0" w:tplc="C63A1954">
      <w:start w:val="1"/>
      <w:numFmt w:val="lowerRoman"/>
      <w:lvlText w:val="%1)"/>
      <w:lvlJc w:val="right"/>
      <w:pPr>
        <w:ind w:left="1168" w:hanging="360"/>
      </w:pPr>
      <w:rPr>
        <w:rFonts w:hint="default"/>
      </w:rPr>
    </w:lvl>
    <w:lvl w:ilvl="1" w:tplc="67E099BE">
      <w:start w:val="1"/>
      <w:numFmt w:val="lowerLetter"/>
      <w:lvlText w:val="(%2)"/>
      <w:lvlJc w:val="left"/>
      <w:pPr>
        <w:ind w:left="2248" w:hanging="720"/>
      </w:pPr>
      <w:rPr>
        <w:rFonts w:hint="default"/>
      </w:rPr>
    </w:lvl>
    <w:lvl w:ilvl="2" w:tplc="400A001B" w:tentative="1">
      <w:start w:val="1"/>
      <w:numFmt w:val="lowerRoman"/>
      <w:lvlText w:val="%3."/>
      <w:lvlJc w:val="right"/>
      <w:pPr>
        <w:ind w:left="2608" w:hanging="180"/>
      </w:pPr>
    </w:lvl>
    <w:lvl w:ilvl="3" w:tplc="400A000F" w:tentative="1">
      <w:start w:val="1"/>
      <w:numFmt w:val="decimal"/>
      <w:lvlText w:val="%4."/>
      <w:lvlJc w:val="left"/>
      <w:pPr>
        <w:ind w:left="3328" w:hanging="360"/>
      </w:pPr>
    </w:lvl>
    <w:lvl w:ilvl="4" w:tplc="400A0019" w:tentative="1">
      <w:start w:val="1"/>
      <w:numFmt w:val="lowerLetter"/>
      <w:lvlText w:val="%5."/>
      <w:lvlJc w:val="left"/>
      <w:pPr>
        <w:ind w:left="4048" w:hanging="360"/>
      </w:pPr>
    </w:lvl>
    <w:lvl w:ilvl="5" w:tplc="400A001B" w:tentative="1">
      <w:start w:val="1"/>
      <w:numFmt w:val="lowerRoman"/>
      <w:lvlText w:val="%6."/>
      <w:lvlJc w:val="right"/>
      <w:pPr>
        <w:ind w:left="4768" w:hanging="180"/>
      </w:pPr>
    </w:lvl>
    <w:lvl w:ilvl="6" w:tplc="400A000F" w:tentative="1">
      <w:start w:val="1"/>
      <w:numFmt w:val="decimal"/>
      <w:lvlText w:val="%7."/>
      <w:lvlJc w:val="left"/>
      <w:pPr>
        <w:ind w:left="5488" w:hanging="360"/>
      </w:pPr>
    </w:lvl>
    <w:lvl w:ilvl="7" w:tplc="400A0019" w:tentative="1">
      <w:start w:val="1"/>
      <w:numFmt w:val="lowerLetter"/>
      <w:lvlText w:val="%8."/>
      <w:lvlJc w:val="left"/>
      <w:pPr>
        <w:ind w:left="6208" w:hanging="360"/>
      </w:pPr>
    </w:lvl>
    <w:lvl w:ilvl="8" w:tplc="400A001B" w:tentative="1">
      <w:start w:val="1"/>
      <w:numFmt w:val="lowerRoman"/>
      <w:lvlText w:val="%9."/>
      <w:lvlJc w:val="right"/>
      <w:pPr>
        <w:ind w:left="6928" w:hanging="180"/>
      </w:pPr>
    </w:lvl>
  </w:abstractNum>
  <w:abstractNum w:abstractNumId="48" w15:restartNumberingAfterBreak="0">
    <w:nsid w:val="52C6405B"/>
    <w:multiLevelType w:val="hybridMultilevel"/>
    <w:tmpl w:val="5A92F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51A0403"/>
    <w:multiLevelType w:val="hybridMultilevel"/>
    <w:tmpl w:val="CB02A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5321C55"/>
    <w:multiLevelType w:val="multilevel"/>
    <w:tmpl w:val="FD3EEE26"/>
    <w:lvl w:ilvl="0">
      <w:start w:val="1"/>
      <w:numFmt w:val="decimal"/>
      <w:pStyle w:val="Listaconvietas4"/>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val="0"/>
        <w:strike w:val="0"/>
        <w:sz w:val="22"/>
        <w:szCs w:val="22"/>
      </w:rPr>
    </w:lvl>
    <w:lvl w:ilvl="2">
      <w:start w:val="1"/>
      <w:numFmt w:val="lowerLetter"/>
      <w:lvlText w:val="(%3)"/>
      <w:lvlJc w:val="left"/>
      <w:pPr>
        <w:ind w:left="930" w:hanging="504"/>
      </w:pPr>
      <w:rPr>
        <w:rFonts w:ascii="Times New Roman" w:eastAsia="Times New Roman" w:hAnsi="Times New Roman" w:cs="Times New Roman"/>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DE6010"/>
    <w:multiLevelType w:val="hybridMultilevel"/>
    <w:tmpl w:val="C852696E"/>
    <w:lvl w:ilvl="0" w:tplc="5A54B80A">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7CA2F20"/>
    <w:multiLevelType w:val="hybridMultilevel"/>
    <w:tmpl w:val="393C448E"/>
    <w:lvl w:ilvl="0" w:tplc="400A0001">
      <w:start w:val="1"/>
      <w:numFmt w:val="bullet"/>
      <w:lvlText w:val=""/>
      <w:lvlJc w:val="left"/>
      <w:pPr>
        <w:ind w:left="829" w:hanging="360"/>
      </w:pPr>
      <w:rPr>
        <w:rFonts w:ascii="Symbol" w:hAnsi="Symbol" w:hint="default"/>
      </w:rPr>
    </w:lvl>
    <w:lvl w:ilvl="1" w:tplc="400A0003">
      <w:start w:val="1"/>
      <w:numFmt w:val="bullet"/>
      <w:lvlText w:val="o"/>
      <w:lvlJc w:val="left"/>
      <w:pPr>
        <w:ind w:left="1549" w:hanging="360"/>
      </w:pPr>
      <w:rPr>
        <w:rFonts w:ascii="Courier New" w:hAnsi="Courier New" w:cs="Courier New" w:hint="default"/>
      </w:rPr>
    </w:lvl>
    <w:lvl w:ilvl="2" w:tplc="400A0005" w:tentative="1">
      <w:start w:val="1"/>
      <w:numFmt w:val="bullet"/>
      <w:lvlText w:val=""/>
      <w:lvlJc w:val="left"/>
      <w:pPr>
        <w:ind w:left="2269" w:hanging="360"/>
      </w:pPr>
      <w:rPr>
        <w:rFonts w:ascii="Wingdings" w:hAnsi="Wingdings" w:hint="default"/>
      </w:rPr>
    </w:lvl>
    <w:lvl w:ilvl="3" w:tplc="400A0001" w:tentative="1">
      <w:start w:val="1"/>
      <w:numFmt w:val="bullet"/>
      <w:lvlText w:val=""/>
      <w:lvlJc w:val="left"/>
      <w:pPr>
        <w:ind w:left="2989" w:hanging="360"/>
      </w:pPr>
      <w:rPr>
        <w:rFonts w:ascii="Symbol" w:hAnsi="Symbol" w:hint="default"/>
      </w:rPr>
    </w:lvl>
    <w:lvl w:ilvl="4" w:tplc="400A0003" w:tentative="1">
      <w:start w:val="1"/>
      <w:numFmt w:val="bullet"/>
      <w:lvlText w:val="o"/>
      <w:lvlJc w:val="left"/>
      <w:pPr>
        <w:ind w:left="3709" w:hanging="360"/>
      </w:pPr>
      <w:rPr>
        <w:rFonts w:ascii="Courier New" w:hAnsi="Courier New" w:cs="Courier New" w:hint="default"/>
      </w:rPr>
    </w:lvl>
    <w:lvl w:ilvl="5" w:tplc="400A0005" w:tentative="1">
      <w:start w:val="1"/>
      <w:numFmt w:val="bullet"/>
      <w:lvlText w:val=""/>
      <w:lvlJc w:val="left"/>
      <w:pPr>
        <w:ind w:left="4429" w:hanging="360"/>
      </w:pPr>
      <w:rPr>
        <w:rFonts w:ascii="Wingdings" w:hAnsi="Wingdings" w:hint="default"/>
      </w:rPr>
    </w:lvl>
    <w:lvl w:ilvl="6" w:tplc="400A0001" w:tentative="1">
      <w:start w:val="1"/>
      <w:numFmt w:val="bullet"/>
      <w:lvlText w:val=""/>
      <w:lvlJc w:val="left"/>
      <w:pPr>
        <w:ind w:left="5149" w:hanging="360"/>
      </w:pPr>
      <w:rPr>
        <w:rFonts w:ascii="Symbol" w:hAnsi="Symbol" w:hint="default"/>
      </w:rPr>
    </w:lvl>
    <w:lvl w:ilvl="7" w:tplc="400A0003" w:tentative="1">
      <w:start w:val="1"/>
      <w:numFmt w:val="bullet"/>
      <w:lvlText w:val="o"/>
      <w:lvlJc w:val="left"/>
      <w:pPr>
        <w:ind w:left="5869" w:hanging="360"/>
      </w:pPr>
      <w:rPr>
        <w:rFonts w:ascii="Courier New" w:hAnsi="Courier New" w:cs="Courier New" w:hint="default"/>
      </w:rPr>
    </w:lvl>
    <w:lvl w:ilvl="8" w:tplc="400A0005" w:tentative="1">
      <w:start w:val="1"/>
      <w:numFmt w:val="bullet"/>
      <w:lvlText w:val=""/>
      <w:lvlJc w:val="left"/>
      <w:pPr>
        <w:ind w:left="6589" w:hanging="360"/>
      </w:pPr>
      <w:rPr>
        <w:rFonts w:ascii="Wingdings" w:hAnsi="Wingdings" w:hint="default"/>
      </w:rPr>
    </w:lvl>
  </w:abstractNum>
  <w:abstractNum w:abstractNumId="54" w15:restartNumberingAfterBreak="0">
    <w:nsid w:val="5B6754DC"/>
    <w:multiLevelType w:val="hybridMultilevel"/>
    <w:tmpl w:val="E5B4D5DE"/>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20C812E8">
      <w:start w:val="4"/>
      <w:numFmt w:val="decimal"/>
      <w:lvlText w:val="%3."/>
      <w:lvlJc w:val="left"/>
      <w:pPr>
        <w:ind w:left="3060" w:hanging="360"/>
      </w:pPr>
      <w:rPr>
        <w:rFonts w:hint="default"/>
      </w:rPr>
    </w:lvl>
    <w:lvl w:ilvl="3" w:tplc="28D2551C">
      <w:start w:val="1"/>
      <w:numFmt w:val="lowerLetter"/>
      <w:lvlText w:val="(%4)"/>
      <w:lvlJc w:val="left"/>
      <w:pPr>
        <w:ind w:left="3672" w:hanging="432"/>
      </w:pPr>
      <w:rPr>
        <w:rFonts w:hint="default"/>
        <w:color w:val="auto"/>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D5834F8"/>
    <w:multiLevelType w:val="hybridMultilevel"/>
    <w:tmpl w:val="AFA035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5EBE7AB6"/>
    <w:multiLevelType w:val="hybridMultilevel"/>
    <w:tmpl w:val="D5EEAF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605D1D3D"/>
    <w:multiLevelType w:val="hybridMultilevel"/>
    <w:tmpl w:val="E14485B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9" w15:restartNumberingAfterBreak="0">
    <w:nsid w:val="61DA293E"/>
    <w:multiLevelType w:val="hybridMultilevel"/>
    <w:tmpl w:val="CF1CECB2"/>
    <w:lvl w:ilvl="0" w:tplc="3AAAD3D2">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0" w15:restartNumberingAfterBreak="0">
    <w:nsid w:val="620A5D83"/>
    <w:multiLevelType w:val="hybridMultilevel"/>
    <w:tmpl w:val="4D8A3504"/>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37A0809"/>
    <w:multiLevelType w:val="hybridMultilevel"/>
    <w:tmpl w:val="F1C6DD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68D02F18"/>
    <w:multiLevelType w:val="hybridMultilevel"/>
    <w:tmpl w:val="F552E0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693A2145"/>
    <w:multiLevelType w:val="hybridMultilevel"/>
    <w:tmpl w:val="523661AA"/>
    <w:lvl w:ilvl="0" w:tplc="240A0001">
      <w:start w:val="1"/>
      <w:numFmt w:val="bullet"/>
      <w:lvlText w:val=""/>
      <w:lvlJc w:val="left"/>
      <w:pPr>
        <w:ind w:left="720" w:hanging="360"/>
      </w:pPr>
      <w:rPr>
        <w:rFonts w:ascii="Symbol" w:hAnsi="Symbol" w:hint="default"/>
      </w:rPr>
    </w:lvl>
    <w:lvl w:ilvl="1" w:tplc="3E72266C">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69A36660"/>
    <w:multiLevelType w:val="hybridMultilevel"/>
    <w:tmpl w:val="402C2E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DE2E04"/>
    <w:multiLevelType w:val="hybridMultilevel"/>
    <w:tmpl w:val="114E4E06"/>
    <w:lvl w:ilvl="0" w:tplc="63E241F2">
      <w:start w:val="1"/>
      <w:numFmt w:val="bullet"/>
      <w:lvlText w:val=""/>
      <w:lvlJc w:val="left"/>
      <w:pPr>
        <w:tabs>
          <w:tab w:val="num" w:pos="732"/>
        </w:tabs>
        <w:ind w:left="732" w:hanging="372"/>
      </w:pPr>
      <w:rPr>
        <w:rFonts w:ascii="Symbol" w:hAnsi="Symbol" w:hint="default"/>
        <w:sz w:val="3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8" w15:restartNumberingAfterBreak="0">
    <w:nsid w:val="72F16074"/>
    <w:multiLevelType w:val="hybridMultilevel"/>
    <w:tmpl w:val="0DF6FF12"/>
    <w:lvl w:ilvl="0" w:tplc="9272C632">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3571EBB"/>
    <w:multiLevelType w:val="hybridMultilevel"/>
    <w:tmpl w:val="6A7CAE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71" w15:restartNumberingAfterBreak="0">
    <w:nsid w:val="75836E2B"/>
    <w:multiLevelType w:val="hybridMultilevel"/>
    <w:tmpl w:val="F5F668A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2" w15:restartNumberingAfterBreak="0">
    <w:nsid w:val="76CC3F5C"/>
    <w:multiLevelType w:val="hybridMultilevel"/>
    <w:tmpl w:val="378E98FC"/>
    <w:lvl w:ilvl="0" w:tplc="240A0015">
      <w:start w:val="1"/>
      <w:numFmt w:val="upperLetter"/>
      <w:lvlText w:val="%1."/>
      <w:lvlJc w:val="left"/>
      <w:pPr>
        <w:ind w:left="720" w:hanging="360"/>
      </w:pPr>
      <w:rPr>
        <w:rFonts w:hint="default"/>
      </w:rPr>
    </w:lvl>
    <w:lvl w:ilvl="1" w:tplc="949A7750">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78651D13"/>
    <w:multiLevelType w:val="hybridMultilevel"/>
    <w:tmpl w:val="4A94A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92C6919"/>
    <w:multiLevelType w:val="multilevel"/>
    <w:tmpl w:val="71CE754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76"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30"/>
  </w:num>
  <w:num w:numId="3">
    <w:abstractNumId w:val="13"/>
  </w:num>
  <w:num w:numId="4">
    <w:abstractNumId w:val="15"/>
  </w:num>
  <w:num w:numId="5">
    <w:abstractNumId w:val="28"/>
  </w:num>
  <w:num w:numId="6">
    <w:abstractNumId w:val="46"/>
  </w:num>
  <w:num w:numId="7">
    <w:abstractNumId w:val="51"/>
  </w:num>
  <w:num w:numId="8">
    <w:abstractNumId w:val="39"/>
  </w:num>
  <w:num w:numId="9">
    <w:abstractNumId w:val="9"/>
  </w:num>
  <w:num w:numId="10">
    <w:abstractNumId w:val="31"/>
  </w:num>
  <w:num w:numId="11">
    <w:abstractNumId w:val="67"/>
  </w:num>
  <w:num w:numId="12">
    <w:abstractNumId w:val="49"/>
  </w:num>
  <w:num w:numId="13">
    <w:abstractNumId w:val="36"/>
  </w:num>
  <w:num w:numId="14">
    <w:abstractNumId w:val="0"/>
  </w:num>
  <w:num w:numId="15">
    <w:abstractNumId w:val="42"/>
  </w:num>
  <w:num w:numId="16">
    <w:abstractNumId w:val="27"/>
  </w:num>
  <w:num w:numId="17">
    <w:abstractNumId w:val="34"/>
  </w:num>
  <w:num w:numId="18">
    <w:abstractNumId w:val="64"/>
  </w:num>
  <w:num w:numId="19">
    <w:abstractNumId w:val="21"/>
  </w:num>
  <w:num w:numId="20">
    <w:abstractNumId w:val="26"/>
  </w:num>
  <w:num w:numId="21">
    <w:abstractNumId w:val="58"/>
  </w:num>
  <w:num w:numId="22">
    <w:abstractNumId w:val="43"/>
  </w:num>
  <w:num w:numId="23">
    <w:abstractNumId w:val="65"/>
  </w:num>
  <w:num w:numId="24">
    <w:abstractNumId w:val="54"/>
  </w:num>
  <w:num w:numId="25">
    <w:abstractNumId w:val="5"/>
  </w:num>
  <w:num w:numId="26">
    <w:abstractNumId w:val="16"/>
  </w:num>
  <w:num w:numId="27">
    <w:abstractNumId w:val="37"/>
  </w:num>
  <w:num w:numId="28">
    <w:abstractNumId w:val="50"/>
  </w:num>
  <w:num w:numId="29">
    <w:abstractNumId w:val="72"/>
  </w:num>
  <w:num w:numId="30">
    <w:abstractNumId w:val="35"/>
  </w:num>
  <w:num w:numId="31">
    <w:abstractNumId w:val="63"/>
  </w:num>
  <w:num w:numId="32">
    <w:abstractNumId w:val="6"/>
  </w:num>
  <w:num w:numId="33">
    <w:abstractNumId w:val="74"/>
  </w:num>
  <w:num w:numId="34">
    <w:abstractNumId w:val="44"/>
  </w:num>
  <w:num w:numId="35">
    <w:abstractNumId w:val="68"/>
  </w:num>
  <w:num w:numId="36">
    <w:abstractNumId w:val="47"/>
  </w:num>
  <w:num w:numId="37">
    <w:abstractNumId w:val="57"/>
  </w:num>
  <w:num w:numId="38">
    <w:abstractNumId w:val="41"/>
  </w:num>
  <w:num w:numId="39">
    <w:abstractNumId w:val="12"/>
  </w:num>
  <w:num w:numId="40">
    <w:abstractNumId w:val="17"/>
  </w:num>
  <w:num w:numId="41">
    <w:abstractNumId w:val="4"/>
  </w:num>
  <w:num w:numId="42">
    <w:abstractNumId w:val="23"/>
  </w:num>
  <w:num w:numId="43">
    <w:abstractNumId w:val="53"/>
  </w:num>
  <w:num w:numId="44">
    <w:abstractNumId w:val="3"/>
  </w:num>
  <w:num w:numId="45">
    <w:abstractNumId w:val="75"/>
  </w:num>
  <w:num w:numId="46">
    <w:abstractNumId w:val="61"/>
  </w:num>
  <w:num w:numId="47">
    <w:abstractNumId w:val="8"/>
  </w:num>
  <w:num w:numId="48">
    <w:abstractNumId w:val="2"/>
  </w:num>
  <w:num w:numId="49">
    <w:abstractNumId w:val="59"/>
  </w:num>
  <w:num w:numId="50">
    <w:abstractNumId w:val="19"/>
  </w:num>
  <w:num w:numId="51">
    <w:abstractNumId w:val="76"/>
  </w:num>
  <w:num w:numId="52">
    <w:abstractNumId w:val="66"/>
  </w:num>
  <w:num w:numId="53">
    <w:abstractNumId w:val="29"/>
  </w:num>
  <w:num w:numId="54">
    <w:abstractNumId w:val="14"/>
  </w:num>
  <w:num w:numId="55">
    <w:abstractNumId w:val="33"/>
  </w:num>
  <w:num w:numId="56">
    <w:abstractNumId w:val="48"/>
  </w:num>
  <w:num w:numId="57">
    <w:abstractNumId w:val="71"/>
  </w:num>
  <w:num w:numId="58">
    <w:abstractNumId w:val="25"/>
  </w:num>
  <w:num w:numId="59">
    <w:abstractNumId w:val="10"/>
  </w:num>
  <w:num w:numId="60">
    <w:abstractNumId w:val="40"/>
  </w:num>
  <w:num w:numId="61">
    <w:abstractNumId w:val="45"/>
  </w:num>
  <w:num w:numId="62">
    <w:abstractNumId w:val="22"/>
  </w:num>
  <w:num w:numId="63">
    <w:abstractNumId w:val="55"/>
  </w:num>
  <w:num w:numId="64">
    <w:abstractNumId w:val="32"/>
  </w:num>
  <w:num w:numId="65">
    <w:abstractNumId w:val="56"/>
  </w:num>
  <w:num w:numId="66">
    <w:abstractNumId w:val="1"/>
  </w:num>
  <w:num w:numId="67">
    <w:abstractNumId w:val="11"/>
  </w:num>
  <w:num w:numId="68">
    <w:abstractNumId w:val="62"/>
  </w:num>
  <w:num w:numId="69">
    <w:abstractNumId w:val="73"/>
  </w:num>
  <w:num w:numId="70">
    <w:abstractNumId w:val="20"/>
  </w:num>
  <w:num w:numId="71">
    <w:abstractNumId w:val="69"/>
  </w:num>
  <w:num w:numId="72">
    <w:abstractNumId w:val="60"/>
  </w:num>
  <w:num w:numId="73">
    <w:abstractNumId w:val="52"/>
  </w:num>
  <w:num w:numId="74">
    <w:abstractNumId w:val="18"/>
  </w:num>
  <w:num w:numId="75">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s-AR" w:vendorID="64" w:dllVersion="6" w:nlCheck="1" w:checkStyle="0"/>
  <w:activeWritingStyle w:appName="MSWord" w:lang="es-BO"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BO" w:vendorID="64" w:dllVersion="0" w:nlCheck="1" w:checkStyle="0"/>
  <w:activeWritingStyle w:appName="MSWord" w:lang="es-EC"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BO"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C" w:vendorID="64" w:dllVersion="6" w:nlCheck="1" w:checkStyle="0"/>
  <w:activeWritingStyle w:appName="MSWord" w:lang="es-A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C"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B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A"/>
    <w:rsid w:val="00000506"/>
    <w:rsid w:val="000006FA"/>
    <w:rsid w:val="00001841"/>
    <w:rsid w:val="00001ECE"/>
    <w:rsid w:val="000023BA"/>
    <w:rsid w:val="00002D8F"/>
    <w:rsid w:val="00002F08"/>
    <w:rsid w:val="00003B33"/>
    <w:rsid w:val="00003B58"/>
    <w:rsid w:val="00003F36"/>
    <w:rsid w:val="00004DC8"/>
    <w:rsid w:val="000059C6"/>
    <w:rsid w:val="000062E6"/>
    <w:rsid w:val="00006700"/>
    <w:rsid w:val="0000677A"/>
    <w:rsid w:val="00006D7D"/>
    <w:rsid w:val="000103CD"/>
    <w:rsid w:val="000104FF"/>
    <w:rsid w:val="00010522"/>
    <w:rsid w:val="0001067E"/>
    <w:rsid w:val="000109E3"/>
    <w:rsid w:val="00010A27"/>
    <w:rsid w:val="00011916"/>
    <w:rsid w:val="0001295D"/>
    <w:rsid w:val="00013033"/>
    <w:rsid w:val="000130A6"/>
    <w:rsid w:val="0001314F"/>
    <w:rsid w:val="0001360F"/>
    <w:rsid w:val="00013BE1"/>
    <w:rsid w:val="00014054"/>
    <w:rsid w:val="00014386"/>
    <w:rsid w:val="000145E3"/>
    <w:rsid w:val="00014F31"/>
    <w:rsid w:val="000152AD"/>
    <w:rsid w:val="0001579F"/>
    <w:rsid w:val="0001612E"/>
    <w:rsid w:val="000161D9"/>
    <w:rsid w:val="00016208"/>
    <w:rsid w:val="000169D3"/>
    <w:rsid w:val="0001750D"/>
    <w:rsid w:val="0001775E"/>
    <w:rsid w:val="0001784B"/>
    <w:rsid w:val="0001791F"/>
    <w:rsid w:val="000179C5"/>
    <w:rsid w:val="00017BED"/>
    <w:rsid w:val="00017CE2"/>
    <w:rsid w:val="00017EC6"/>
    <w:rsid w:val="0002028A"/>
    <w:rsid w:val="00020557"/>
    <w:rsid w:val="00020771"/>
    <w:rsid w:val="00020846"/>
    <w:rsid w:val="000213D2"/>
    <w:rsid w:val="00022864"/>
    <w:rsid w:val="00023239"/>
    <w:rsid w:val="00023527"/>
    <w:rsid w:val="00023835"/>
    <w:rsid w:val="00023E33"/>
    <w:rsid w:val="000245CD"/>
    <w:rsid w:val="000248AB"/>
    <w:rsid w:val="000251F8"/>
    <w:rsid w:val="00025FE3"/>
    <w:rsid w:val="0002670C"/>
    <w:rsid w:val="000267EA"/>
    <w:rsid w:val="000269B8"/>
    <w:rsid w:val="00026B9D"/>
    <w:rsid w:val="00027212"/>
    <w:rsid w:val="00027865"/>
    <w:rsid w:val="00027A08"/>
    <w:rsid w:val="00027B07"/>
    <w:rsid w:val="0003038C"/>
    <w:rsid w:val="00030B36"/>
    <w:rsid w:val="00030BFC"/>
    <w:rsid w:val="00030D94"/>
    <w:rsid w:val="000312D6"/>
    <w:rsid w:val="0003150E"/>
    <w:rsid w:val="00031805"/>
    <w:rsid w:val="0003181F"/>
    <w:rsid w:val="000333F0"/>
    <w:rsid w:val="00033C50"/>
    <w:rsid w:val="00033D26"/>
    <w:rsid w:val="000341D4"/>
    <w:rsid w:val="000342C4"/>
    <w:rsid w:val="00034610"/>
    <w:rsid w:val="00034E79"/>
    <w:rsid w:val="00034FF0"/>
    <w:rsid w:val="000364F4"/>
    <w:rsid w:val="00036CFB"/>
    <w:rsid w:val="000377E7"/>
    <w:rsid w:val="00037A02"/>
    <w:rsid w:val="0004043E"/>
    <w:rsid w:val="00040623"/>
    <w:rsid w:val="0004065D"/>
    <w:rsid w:val="000407E5"/>
    <w:rsid w:val="00040AAC"/>
    <w:rsid w:val="000413D1"/>
    <w:rsid w:val="0004147B"/>
    <w:rsid w:val="0004159A"/>
    <w:rsid w:val="0004197B"/>
    <w:rsid w:val="00041A5A"/>
    <w:rsid w:val="00042B5A"/>
    <w:rsid w:val="00042CDB"/>
    <w:rsid w:val="00043732"/>
    <w:rsid w:val="0004477B"/>
    <w:rsid w:val="00045741"/>
    <w:rsid w:val="000457A1"/>
    <w:rsid w:val="00045C44"/>
    <w:rsid w:val="000469CB"/>
    <w:rsid w:val="00047584"/>
    <w:rsid w:val="00047881"/>
    <w:rsid w:val="00047BAC"/>
    <w:rsid w:val="00047CED"/>
    <w:rsid w:val="00047D13"/>
    <w:rsid w:val="00050313"/>
    <w:rsid w:val="00051237"/>
    <w:rsid w:val="0005286A"/>
    <w:rsid w:val="00053142"/>
    <w:rsid w:val="00053299"/>
    <w:rsid w:val="000536AC"/>
    <w:rsid w:val="00053979"/>
    <w:rsid w:val="00053B67"/>
    <w:rsid w:val="00053E39"/>
    <w:rsid w:val="000540D5"/>
    <w:rsid w:val="00054112"/>
    <w:rsid w:val="00054738"/>
    <w:rsid w:val="0005495B"/>
    <w:rsid w:val="00054A98"/>
    <w:rsid w:val="000566C2"/>
    <w:rsid w:val="00056BB3"/>
    <w:rsid w:val="00057201"/>
    <w:rsid w:val="0005734C"/>
    <w:rsid w:val="000577DA"/>
    <w:rsid w:val="00057CF8"/>
    <w:rsid w:val="00060063"/>
    <w:rsid w:val="000610B5"/>
    <w:rsid w:val="00061C6E"/>
    <w:rsid w:val="00061FA2"/>
    <w:rsid w:val="00063101"/>
    <w:rsid w:val="00063885"/>
    <w:rsid w:val="00063A17"/>
    <w:rsid w:val="000643C4"/>
    <w:rsid w:val="00064721"/>
    <w:rsid w:val="00064C33"/>
    <w:rsid w:val="00065092"/>
    <w:rsid w:val="000651A7"/>
    <w:rsid w:val="000651FB"/>
    <w:rsid w:val="00065FF4"/>
    <w:rsid w:val="000665C9"/>
    <w:rsid w:val="00066BA6"/>
    <w:rsid w:val="0007023D"/>
    <w:rsid w:val="00072407"/>
    <w:rsid w:val="00072FAC"/>
    <w:rsid w:val="00073326"/>
    <w:rsid w:val="000739C1"/>
    <w:rsid w:val="00074011"/>
    <w:rsid w:val="000748A9"/>
    <w:rsid w:val="0007496B"/>
    <w:rsid w:val="00075135"/>
    <w:rsid w:val="0007570D"/>
    <w:rsid w:val="000762A7"/>
    <w:rsid w:val="000762DA"/>
    <w:rsid w:val="00076385"/>
    <w:rsid w:val="00076F7A"/>
    <w:rsid w:val="00077306"/>
    <w:rsid w:val="00077529"/>
    <w:rsid w:val="00077767"/>
    <w:rsid w:val="00077F40"/>
    <w:rsid w:val="00080161"/>
    <w:rsid w:val="00080405"/>
    <w:rsid w:val="00080830"/>
    <w:rsid w:val="000808C4"/>
    <w:rsid w:val="00080DE4"/>
    <w:rsid w:val="00080E24"/>
    <w:rsid w:val="0008103A"/>
    <w:rsid w:val="000811C9"/>
    <w:rsid w:val="00081351"/>
    <w:rsid w:val="00081941"/>
    <w:rsid w:val="00081CE9"/>
    <w:rsid w:val="000824FD"/>
    <w:rsid w:val="0008269A"/>
    <w:rsid w:val="0008275C"/>
    <w:rsid w:val="0008302D"/>
    <w:rsid w:val="00083ABA"/>
    <w:rsid w:val="00083BDF"/>
    <w:rsid w:val="00083C81"/>
    <w:rsid w:val="00084167"/>
    <w:rsid w:val="000843BD"/>
    <w:rsid w:val="00084944"/>
    <w:rsid w:val="00084CFB"/>
    <w:rsid w:val="0008500B"/>
    <w:rsid w:val="00085569"/>
    <w:rsid w:val="00085616"/>
    <w:rsid w:val="00085F56"/>
    <w:rsid w:val="000863A7"/>
    <w:rsid w:val="000870E4"/>
    <w:rsid w:val="0008723D"/>
    <w:rsid w:val="0008731A"/>
    <w:rsid w:val="000878E4"/>
    <w:rsid w:val="00087902"/>
    <w:rsid w:val="00090763"/>
    <w:rsid w:val="000910D0"/>
    <w:rsid w:val="00091652"/>
    <w:rsid w:val="00092260"/>
    <w:rsid w:val="00093D29"/>
    <w:rsid w:val="00093FA1"/>
    <w:rsid w:val="000946CE"/>
    <w:rsid w:val="000951D8"/>
    <w:rsid w:val="000954C0"/>
    <w:rsid w:val="000956A1"/>
    <w:rsid w:val="000957AE"/>
    <w:rsid w:val="00097AC9"/>
    <w:rsid w:val="00097CCB"/>
    <w:rsid w:val="000A033E"/>
    <w:rsid w:val="000A03FE"/>
    <w:rsid w:val="000A0619"/>
    <w:rsid w:val="000A07C4"/>
    <w:rsid w:val="000A20ED"/>
    <w:rsid w:val="000A210D"/>
    <w:rsid w:val="000A2259"/>
    <w:rsid w:val="000A288A"/>
    <w:rsid w:val="000A35C8"/>
    <w:rsid w:val="000A35CE"/>
    <w:rsid w:val="000A40E2"/>
    <w:rsid w:val="000A4104"/>
    <w:rsid w:val="000A4E7F"/>
    <w:rsid w:val="000A585E"/>
    <w:rsid w:val="000A5B0B"/>
    <w:rsid w:val="000A5DD3"/>
    <w:rsid w:val="000A6AD6"/>
    <w:rsid w:val="000A6D43"/>
    <w:rsid w:val="000B05F8"/>
    <w:rsid w:val="000B119B"/>
    <w:rsid w:val="000B1FE2"/>
    <w:rsid w:val="000B289B"/>
    <w:rsid w:val="000B28A6"/>
    <w:rsid w:val="000B2933"/>
    <w:rsid w:val="000B30A6"/>
    <w:rsid w:val="000B39FD"/>
    <w:rsid w:val="000B3B28"/>
    <w:rsid w:val="000B3F48"/>
    <w:rsid w:val="000B52E3"/>
    <w:rsid w:val="000B6372"/>
    <w:rsid w:val="000B6EA9"/>
    <w:rsid w:val="000B7457"/>
    <w:rsid w:val="000B7555"/>
    <w:rsid w:val="000B7777"/>
    <w:rsid w:val="000B7878"/>
    <w:rsid w:val="000B7B47"/>
    <w:rsid w:val="000B7FF4"/>
    <w:rsid w:val="000C088A"/>
    <w:rsid w:val="000C15C0"/>
    <w:rsid w:val="000C1886"/>
    <w:rsid w:val="000C216B"/>
    <w:rsid w:val="000C2C47"/>
    <w:rsid w:val="000C35D1"/>
    <w:rsid w:val="000C3689"/>
    <w:rsid w:val="000C39C2"/>
    <w:rsid w:val="000C56F8"/>
    <w:rsid w:val="000C5AD6"/>
    <w:rsid w:val="000C5C2D"/>
    <w:rsid w:val="000C6AE0"/>
    <w:rsid w:val="000C7CE6"/>
    <w:rsid w:val="000D0797"/>
    <w:rsid w:val="000D0A04"/>
    <w:rsid w:val="000D0AF5"/>
    <w:rsid w:val="000D128C"/>
    <w:rsid w:val="000D1651"/>
    <w:rsid w:val="000D1784"/>
    <w:rsid w:val="000D1D45"/>
    <w:rsid w:val="000D3013"/>
    <w:rsid w:val="000D30AB"/>
    <w:rsid w:val="000D30DC"/>
    <w:rsid w:val="000D353C"/>
    <w:rsid w:val="000D37FC"/>
    <w:rsid w:val="000D3BF5"/>
    <w:rsid w:val="000D43BD"/>
    <w:rsid w:val="000D458D"/>
    <w:rsid w:val="000D4A1D"/>
    <w:rsid w:val="000D4D9A"/>
    <w:rsid w:val="000D55AE"/>
    <w:rsid w:val="000D662F"/>
    <w:rsid w:val="000D6882"/>
    <w:rsid w:val="000D6CA3"/>
    <w:rsid w:val="000D6D35"/>
    <w:rsid w:val="000D702D"/>
    <w:rsid w:val="000D7C8A"/>
    <w:rsid w:val="000D7DE4"/>
    <w:rsid w:val="000E0BD8"/>
    <w:rsid w:val="000E0C02"/>
    <w:rsid w:val="000E0C80"/>
    <w:rsid w:val="000E0CB6"/>
    <w:rsid w:val="000E0E62"/>
    <w:rsid w:val="000E1273"/>
    <w:rsid w:val="000E281A"/>
    <w:rsid w:val="000E2DD0"/>
    <w:rsid w:val="000E34FB"/>
    <w:rsid w:val="000E418D"/>
    <w:rsid w:val="000E4562"/>
    <w:rsid w:val="000E5A70"/>
    <w:rsid w:val="000E5CF9"/>
    <w:rsid w:val="000E616A"/>
    <w:rsid w:val="000E629A"/>
    <w:rsid w:val="000E6FA7"/>
    <w:rsid w:val="000E77EC"/>
    <w:rsid w:val="000E7EF7"/>
    <w:rsid w:val="000F0263"/>
    <w:rsid w:val="000F02EE"/>
    <w:rsid w:val="000F0C64"/>
    <w:rsid w:val="000F0CFC"/>
    <w:rsid w:val="000F25DA"/>
    <w:rsid w:val="000F3463"/>
    <w:rsid w:val="000F3B8F"/>
    <w:rsid w:val="000F55E7"/>
    <w:rsid w:val="000F5E29"/>
    <w:rsid w:val="000F644D"/>
    <w:rsid w:val="000F6CF1"/>
    <w:rsid w:val="000F708D"/>
    <w:rsid w:val="00100FAB"/>
    <w:rsid w:val="0010100E"/>
    <w:rsid w:val="0010152D"/>
    <w:rsid w:val="00101676"/>
    <w:rsid w:val="001016BF"/>
    <w:rsid w:val="001017FA"/>
    <w:rsid w:val="00101B90"/>
    <w:rsid w:val="00101E66"/>
    <w:rsid w:val="00102228"/>
    <w:rsid w:val="00102522"/>
    <w:rsid w:val="0010259B"/>
    <w:rsid w:val="00103285"/>
    <w:rsid w:val="001035B6"/>
    <w:rsid w:val="00103DB0"/>
    <w:rsid w:val="00103FBD"/>
    <w:rsid w:val="0010460F"/>
    <w:rsid w:val="00104BA8"/>
    <w:rsid w:val="00104E60"/>
    <w:rsid w:val="00105037"/>
    <w:rsid w:val="00105697"/>
    <w:rsid w:val="0010594B"/>
    <w:rsid w:val="00105E3B"/>
    <w:rsid w:val="001060DD"/>
    <w:rsid w:val="00106441"/>
    <w:rsid w:val="00106A03"/>
    <w:rsid w:val="00106A1A"/>
    <w:rsid w:val="00106BFD"/>
    <w:rsid w:val="00106C75"/>
    <w:rsid w:val="00106F5D"/>
    <w:rsid w:val="001071A7"/>
    <w:rsid w:val="001074FB"/>
    <w:rsid w:val="00107BEF"/>
    <w:rsid w:val="00107DCE"/>
    <w:rsid w:val="00110042"/>
    <w:rsid w:val="0011007E"/>
    <w:rsid w:val="001102E0"/>
    <w:rsid w:val="001107A1"/>
    <w:rsid w:val="001107E7"/>
    <w:rsid w:val="00110AFA"/>
    <w:rsid w:val="00110E49"/>
    <w:rsid w:val="00110FB2"/>
    <w:rsid w:val="001112DB"/>
    <w:rsid w:val="00111BBC"/>
    <w:rsid w:val="00111F42"/>
    <w:rsid w:val="00112A35"/>
    <w:rsid w:val="00112B8C"/>
    <w:rsid w:val="00112CE9"/>
    <w:rsid w:val="00113247"/>
    <w:rsid w:val="00113373"/>
    <w:rsid w:val="00113AAA"/>
    <w:rsid w:val="00113C1C"/>
    <w:rsid w:val="00113C3B"/>
    <w:rsid w:val="0011404B"/>
    <w:rsid w:val="00114151"/>
    <w:rsid w:val="00115677"/>
    <w:rsid w:val="0011664B"/>
    <w:rsid w:val="00116E57"/>
    <w:rsid w:val="00117719"/>
    <w:rsid w:val="00120153"/>
    <w:rsid w:val="001204C9"/>
    <w:rsid w:val="001208EB"/>
    <w:rsid w:val="00120B51"/>
    <w:rsid w:val="00120C2B"/>
    <w:rsid w:val="00120FCF"/>
    <w:rsid w:val="00121CED"/>
    <w:rsid w:val="001226CE"/>
    <w:rsid w:val="00123037"/>
    <w:rsid w:val="00123FDB"/>
    <w:rsid w:val="00124998"/>
    <w:rsid w:val="00124A25"/>
    <w:rsid w:val="00124DBB"/>
    <w:rsid w:val="0012532F"/>
    <w:rsid w:val="00125638"/>
    <w:rsid w:val="0012578B"/>
    <w:rsid w:val="00125961"/>
    <w:rsid w:val="00125AD6"/>
    <w:rsid w:val="00125C1B"/>
    <w:rsid w:val="00126C82"/>
    <w:rsid w:val="00126D25"/>
    <w:rsid w:val="00127302"/>
    <w:rsid w:val="00127C16"/>
    <w:rsid w:val="00130460"/>
    <w:rsid w:val="001306D8"/>
    <w:rsid w:val="00130FC9"/>
    <w:rsid w:val="00131031"/>
    <w:rsid w:val="001312F5"/>
    <w:rsid w:val="00131C37"/>
    <w:rsid w:val="00131C57"/>
    <w:rsid w:val="00133183"/>
    <w:rsid w:val="00133E18"/>
    <w:rsid w:val="00134005"/>
    <w:rsid w:val="0013404B"/>
    <w:rsid w:val="001344C0"/>
    <w:rsid w:val="001344D4"/>
    <w:rsid w:val="00134E8E"/>
    <w:rsid w:val="00135E05"/>
    <w:rsid w:val="0013617A"/>
    <w:rsid w:val="001366E1"/>
    <w:rsid w:val="00136B16"/>
    <w:rsid w:val="001370E8"/>
    <w:rsid w:val="00137F41"/>
    <w:rsid w:val="001401C1"/>
    <w:rsid w:val="001406DB"/>
    <w:rsid w:val="00140ABD"/>
    <w:rsid w:val="00140ED3"/>
    <w:rsid w:val="0014120B"/>
    <w:rsid w:val="00141836"/>
    <w:rsid w:val="00141AE4"/>
    <w:rsid w:val="0014232D"/>
    <w:rsid w:val="001427CC"/>
    <w:rsid w:val="00142B67"/>
    <w:rsid w:val="00143252"/>
    <w:rsid w:val="00143613"/>
    <w:rsid w:val="00143625"/>
    <w:rsid w:val="0014376D"/>
    <w:rsid w:val="001438DE"/>
    <w:rsid w:val="00143A8B"/>
    <w:rsid w:val="00144362"/>
    <w:rsid w:val="0014440D"/>
    <w:rsid w:val="001447A2"/>
    <w:rsid w:val="0014549B"/>
    <w:rsid w:val="001454A8"/>
    <w:rsid w:val="00146D3D"/>
    <w:rsid w:val="00147181"/>
    <w:rsid w:val="0014744D"/>
    <w:rsid w:val="001504FB"/>
    <w:rsid w:val="0015102D"/>
    <w:rsid w:val="00151492"/>
    <w:rsid w:val="00151564"/>
    <w:rsid w:val="0015199A"/>
    <w:rsid w:val="00151EDB"/>
    <w:rsid w:val="00151F63"/>
    <w:rsid w:val="001523E9"/>
    <w:rsid w:val="00152E8A"/>
    <w:rsid w:val="00152FFF"/>
    <w:rsid w:val="0015316E"/>
    <w:rsid w:val="00153BDF"/>
    <w:rsid w:val="00153C20"/>
    <w:rsid w:val="001543D2"/>
    <w:rsid w:val="00154C99"/>
    <w:rsid w:val="00154E37"/>
    <w:rsid w:val="00154E92"/>
    <w:rsid w:val="001550D6"/>
    <w:rsid w:val="00155773"/>
    <w:rsid w:val="00155B52"/>
    <w:rsid w:val="0015796C"/>
    <w:rsid w:val="00157A77"/>
    <w:rsid w:val="00160223"/>
    <w:rsid w:val="00160508"/>
    <w:rsid w:val="0016121D"/>
    <w:rsid w:val="0016142C"/>
    <w:rsid w:val="00161FC9"/>
    <w:rsid w:val="0016293B"/>
    <w:rsid w:val="00162B67"/>
    <w:rsid w:val="00163103"/>
    <w:rsid w:val="00163F18"/>
    <w:rsid w:val="00164667"/>
    <w:rsid w:val="00164835"/>
    <w:rsid w:val="0016549B"/>
    <w:rsid w:val="00165699"/>
    <w:rsid w:val="001659DF"/>
    <w:rsid w:val="00166969"/>
    <w:rsid w:val="00166C4E"/>
    <w:rsid w:val="0016793E"/>
    <w:rsid w:val="0017024E"/>
    <w:rsid w:val="0017098A"/>
    <w:rsid w:val="00170F09"/>
    <w:rsid w:val="00171226"/>
    <w:rsid w:val="00171243"/>
    <w:rsid w:val="00171B49"/>
    <w:rsid w:val="001723FA"/>
    <w:rsid w:val="00172F49"/>
    <w:rsid w:val="001730BF"/>
    <w:rsid w:val="0017332B"/>
    <w:rsid w:val="00173485"/>
    <w:rsid w:val="001741E2"/>
    <w:rsid w:val="00174205"/>
    <w:rsid w:val="00174A82"/>
    <w:rsid w:val="00175589"/>
    <w:rsid w:val="001764D2"/>
    <w:rsid w:val="00176520"/>
    <w:rsid w:val="00177585"/>
    <w:rsid w:val="00177C0E"/>
    <w:rsid w:val="00177F83"/>
    <w:rsid w:val="0018089F"/>
    <w:rsid w:val="00181689"/>
    <w:rsid w:val="001819DA"/>
    <w:rsid w:val="00183610"/>
    <w:rsid w:val="001838BA"/>
    <w:rsid w:val="0018537C"/>
    <w:rsid w:val="00185465"/>
    <w:rsid w:val="001858E4"/>
    <w:rsid w:val="00185ABE"/>
    <w:rsid w:val="00186591"/>
    <w:rsid w:val="00186985"/>
    <w:rsid w:val="00186AFD"/>
    <w:rsid w:val="00186E68"/>
    <w:rsid w:val="0018701A"/>
    <w:rsid w:val="001870EA"/>
    <w:rsid w:val="00187261"/>
    <w:rsid w:val="00187330"/>
    <w:rsid w:val="00190295"/>
    <w:rsid w:val="00190521"/>
    <w:rsid w:val="0019074F"/>
    <w:rsid w:val="0019076E"/>
    <w:rsid w:val="00190B63"/>
    <w:rsid w:val="00190DA9"/>
    <w:rsid w:val="0019187A"/>
    <w:rsid w:val="00191C6F"/>
    <w:rsid w:val="001927E0"/>
    <w:rsid w:val="0019312F"/>
    <w:rsid w:val="00193317"/>
    <w:rsid w:val="0019344A"/>
    <w:rsid w:val="001936DD"/>
    <w:rsid w:val="001947C4"/>
    <w:rsid w:val="00194B91"/>
    <w:rsid w:val="00194C77"/>
    <w:rsid w:val="0019511F"/>
    <w:rsid w:val="00195509"/>
    <w:rsid w:val="00195D98"/>
    <w:rsid w:val="00195E81"/>
    <w:rsid w:val="0019600E"/>
    <w:rsid w:val="00196CF2"/>
    <w:rsid w:val="00196F1F"/>
    <w:rsid w:val="00197772"/>
    <w:rsid w:val="00197CEC"/>
    <w:rsid w:val="00197DC5"/>
    <w:rsid w:val="001A01D3"/>
    <w:rsid w:val="001A04A1"/>
    <w:rsid w:val="001A0642"/>
    <w:rsid w:val="001A070D"/>
    <w:rsid w:val="001A0A8C"/>
    <w:rsid w:val="001A0F6A"/>
    <w:rsid w:val="001A19A7"/>
    <w:rsid w:val="001A1C70"/>
    <w:rsid w:val="001A295F"/>
    <w:rsid w:val="001A29C4"/>
    <w:rsid w:val="001A3CDC"/>
    <w:rsid w:val="001A3CF6"/>
    <w:rsid w:val="001A3E23"/>
    <w:rsid w:val="001A453F"/>
    <w:rsid w:val="001A5436"/>
    <w:rsid w:val="001A5DF2"/>
    <w:rsid w:val="001A6296"/>
    <w:rsid w:val="001A69BC"/>
    <w:rsid w:val="001A6D1A"/>
    <w:rsid w:val="001A6F21"/>
    <w:rsid w:val="001A7926"/>
    <w:rsid w:val="001B0051"/>
    <w:rsid w:val="001B00AF"/>
    <w:rsid w:val="001B057D"/>
    <w:rsid w:val="001B061B"/>
    <w:rsid w:val="001B0B26"/>
    <w:rsid w:val="001B0B66"/>
    <w:rsid w:val="001B0F8B"/>
    <w:rsid w:val="001B10E3"/>
    <w:rsid w:val="001B1345"/>
    <w:rsid w:val="001B1740"/>
    <w:rsid w:val="001B17CF"/>
    <w:rsid w:val="001B18E0"/>
    <w:rsid w:val="001B1F2E"/>
    <w:rsid w:val="001B2111"/>
    <w:rsid w:val="001B290B"/>
    <w:rsid w:val="001B29DF"/>
    <w:rsid w:val="001B2B0E"/>
    <w:rsid w:val="001B2DAB"/>
    <w:rsid w:val="001B30D2"/>
    <w:rsid w:val="001B3D75"/>
    <w:rsid w:val="001B3E05"/>
    <w:rsid w:val="001B3F42"/>
    <w:rsid w:val="001B44E3"/>
    <w:rsid w:val="001B44EE"/>
    <w:rsid w:val="001B4913"/>
    <w:rsid w:val="001B4D67"/>
    <w:rsid w:val="001B575E"/>
    <w:rsid w:val="001B6206"/>
    <w:rsid w:val="001B6767"/>
    <w:rsid w:val="001B73B7"/>
    <w:rsid w:val="001B7CC4"/>
    <w:rsid w:val="001B7CDF"/>
    <w:rsid w:val="001B7D29"/>
    <w:rsid w:val="001B7D8D"/>
    <w:rsid w:val="001C05D5"/>
    <w:rsid w:val="001C0BF7"/>
    <w:rsid w:val="001C0D04"/>
    <w:rsid w:val="001C1A87"/>
    <w:rsid w:val="001C1BFD"/>
    <w:rsid w:val="001C3F0C"/>
    <w:rsid w:val="001C4503"/>
    <w:rsid w:val="001C4652"/>
    <w:rsid w:val="001C4721"/>
    <w:rsid w:val="001C474A"/>
    <w:rsid w:val="001C495A"/>
    <w:rsid w:val="001C4EDE"/>
    <w:rsid w:val="001C5F95"/>
    <w:rsid w:val="001C6086"/>
    <w:rsid w:val="001C668D"/>
    <w:rsid w:val="001C6A21"/>
    <w:rsid w:val="001C7148"/>
    <w:rsid w:val="001C750F"/>
    <w:rsid w:val="001C78FE"/>
    <w:rsid w:val="001C7C7C"/>
    <w:rsid w:val="001D0638"/>
    <w:rsid w:val="001D0ABC"/>
    <w:rsid w:val="001D159C"/>
    <w:rsid w:val="001D1E61"/>
    <w:rsid w:val="001D2557"/>
    <w:rsid w:val="001D2706"/>
    <w:rsid w:val="001D3422"/>
    <w:rsid w:val="001D3769"/>
    <w:rsid w:val="001D39B4"/>
    <w:rsid w:val="001D42C5"/>
    <w:rsid w:val="001D4336"/>
    <w:rsid w:val="001D48E6"/>
    <w:rsid w:val="001D4D84"/>
    <w:rsid w:val="001D4FE7"/>
    <w:rsid w:val="001D53E2"/>
    <w:rsid w:val="001D544A"/>
    <w:rsid w:val="001D5F5E"/>
    <w:rsid w:val="001D6102"/>
    <w:rsid w:val="001D6558"/>
    <w:rsid w:val="001D65A9"/>
    <w:rsid w:val="001D6ACF"/>
    <w:rsid w:val="001D6D2B"/>
    <w:rsid w:val="001D6E83"/>
    <w:rsid w:val="001D72C8"/>
    <w:rsid w:val="001D7353"/>
    <w:rsid w:val="001D74AA"/>
    <w:rsid w:val="001D753C"/>
    <w:rsid w:val="001D788B"/>
    <w:rsid w:val="001D796B"/>
    <w:rsid w:val="001D7A8B"/>
    <w:rsid w:val="001E0AD6"/>
    <w:rsid w:val="001E0C03"/>
    <w:rsid w:val="001E0D52"/>
    <w:rsid w:val="001E0E88"/>
    <w:rsid w:val="001E1E59"/>
    <w:rsid w:val="001E2527"/>
    <w:rsid w:val="001E29D3"/>
    <w:rsid w:val="001E32F8"/>
    <w:rsid w:val="001E331E"/>
    <w:rsid w:val="001E367B"/>
    <w:rsid w:val="001E3683"/>
    <w:rsid w:val="001E3C39"/>
    <w:rsid w:val="001E3CC7"/>
    <w:rsid w:val="001E3CDC"/>
    <w:rsid w:val="001E3FCD"/>
    <w:rsid w:val="001E4231"/>
    <w:rsid w:val="001E426F"/>
    <w:rsid w:val="001E483A"/>
    <w:rsid w:val="001E5335"/>
    <w:rsid w:val="001E54D9"/>
    <w:rsid w:val="001E5586"/>
    <w:rsid w:val="001E5C04"/>
    <w:rsid w:val="001E5ED2"/>
    <w:rsid w:val="001E68D6"/>
    <w:rsid w:val="001E7271"/>
    <w:rsid w:val="001E7813"/>
    <w:rsid w:val="001E7AB9"/>
    <w:rsid w:val="001E7D79"/>
    <w:rsid w:val="001F0864"/>
    <w:rsid w:val="001F1027"/>
    <w:rsid w:val="001F1D8D"/>
    <w:rsid w:val="001F2423"/>
    <w:rsid w:val="001F2888"/>
    <w:rsid w:val="001F28E5"/>
    <w:rsid w:val="001F392B"/>
    <w:rsid w:val="001F3B16"/>
    <w:rsid w:val="001F3BA8"/>
    <w:rsid w:val="001F4782"/>
    <w:rsid w:val="001F52D7"/>
    <w:rsid w:val="001F5436"/>
    <w:rsid w:val="001F598F"/>
    <w:rsid w:val="001F5A55"/>
    <w:rsid w:val="001F661C"/>
    <w:rsid w:val="001F6CFE"/>
    <w:rsid w:val="001F75B6"/>
    <w:rsid w:val="001F76C3"/>
    <w:rsid w:val="001F76CA"/>
    <w:rsid w:val="001F78A8"/>
    <w:rsid w:val="001F7B08"/>
    <w:rsid w:val="001F7E64"/>
    <w:rsid w:val="00200945"/>
    <w:rsid w:val="00200B64"/>
    <w:rsid w:val="00200DAF"/>
    <w:rsid w:val="00200F7A"/>
    <w:rsid w:val="00201721"/>
    <w:rsid w:val="00202571"/>
    <w:rsid w:val="0020373A"/>
    <w:rsid w:val="002047E9"/>
    <w:rsid w:val="00205111"/>
    <w:rsid w:val="00205F0C"/>
    <w:rsid w:val="00205FF2"/>
    <w:rsid w:val="00206863"/>
    <w:rsid w:val="0020693B"/>
    <w:rsid w:val="00207481"/>
    <w:rsid w:val="00207B8D"/>
    <w:rsid w:val="002104F3"/>
    <w:rsid w:val="002107A0"/>
    <w:rsid w:val="002115F3"/>
    <w:rsid w:val="00212BE4"/>
    <w:rsid w:val="00212C2A"/>
    <w:rsid w:val="00212CD2"/>
    <w:rsid w:val="002130D8"/>
    <w:rsid w:val="00213BE4"/>
    <w:rsid w:val="00214A4E"/>
    <w:rsid w:val="00215380"/>
    <w:rsid w:val="002153C4"/>
    <w:rsid w:val="00215D57"/>
    <w:rsid w:val="00215D74"/>
    <w:rsid w:val="00215DC9"/>
    <w:rsid w:val="002165B8"/>
    <w:rsid w:val="002171C2"/>
    <w:rsid w:val="00217C74"/>
    <w:rsid w:val="002208F6"/>
    <w:rsid w:val="002210BE"/>
    <w:rsid w:val="00222E2F"/>
    <w:rsid w:val="002235B3"/>
    <w:rsid w:val="0022381F"/>
    <w:rsid w:val="00223CC9"/>
    <w:rsid w:val="00223F49"/>
    <w:rsid w:val="00223F7E"/>
    <w:rsid w:val="00224398"/>
    <w:rsid w:val="00224A11"/>
    <w:rsid w:val="00224B09"/>
    <w:rsid w:val="00224BDF"/>
    <w:rsid w:val="00224E47"/>
    <w:rsid w:val="0022526C"/>
    <w:rsid w:val="00225DFA"/>
    <w:rsid w:val="00226335"/>
    <w:rsid w:val="00227031"/>
    <w:rsid w:val="0022771D"/>
    <w:rsid w:val="00230392"/>
    <w:rsid w:val="0023085B"/>
    <w:rsid w:val="00230878"/>
    <w:rsid w:val="00230C56"/>
    <w:rsid w:val="00230C62"/>
    <w:rsid w:val="002319E5"/>
    <w:rsid w:val="00231E8D"/>
    <w:rsid w:val="00231EA7"/>
    <w:rsid w:val="00232B41"/>
    <w:rsid w:val="00232B4D"/>
    <w:rsid w:val="00232EA2"/>
    <w:rsid w:val="002335D5"/>
    <w:rsid w:val="00233997"/>
    <w:rsid w:val="00233ECA"/>
    <w:rsid w:val="00233F82"/>
    <w:rsid w:val="0023414E"/>
    <w:rsid w:val="00234DF4"/>
    <w:rsid w:val="002352E1"/>
    <w:rsid w:val="00235399"/>
    <w:rsid w:val="0023606D"/>
    <w:rsid w:val="00236260"/>
    <w:rsid w:val="00236509"/>
    <w:rsid w:val="00236510"/>
    <w:rsid w:val="002368E6"/>
    <w:rsid w:val="002369ED"/>
    <w:rsid w:val="00236F1F"/>
    <w:rsid w:val="00237356"/>
    <w:rsid w:val="00237550"/>
    <w:rsid w:val="00240265"/>
    <w:rsid w:val="00240C3C"/>
    <w:rsid w:val="00240F29"/>
    <w:rsid w:val="002415FE"/>
    <w:rsid w:val="00241E64"/>
    <w:rsid w:val="00242032"/>
    <w:rsid w:val="0024215A"/>
    <w:rsid w:val="00242222"/>
    <w:rsid w:val="002430C7"/>
    <w:rsid w:val="002434DB"/>
    <w:rsid w:val="002436EB"/>
    <w:rsid w:val="00243707"/>
    <w:rsid w:val="0024376F"/>
    <w:rsid w:val="00243AAA"/>
    <w:rsid w:val="00243D9B"/>
    <w:rsid w:val="002440FB"/>
    <w:rsid w:val="0024499C"/>
    <w:rsid w:val="00244CCF"/>
    <w:rsid w:val="00244D67"/>
    <w:rsid w:val="00244DE2"/>
    <w:rsid w:val="00245164"/>
    <w:rsid w:val="00245D3B"/>
    <w:rsid w:val="0024623A"/>
    <w:rsid w:val="002469B1"/>
    <w:rsid w:val="00246C29"/>
    <w:rsid w:val="00246C36"/>
    <w:rsid w:val="00246ECE"/>
    <w:rsid w:val="00247239"/>
    <w:rsid w:val="00247297"/>
    <w:rsid w:val="002474FC"/>
    <w:rsid w:val="00247D0C"/>
    <w:rsid w:val="00250802"/>
    <w:rsid w:val="002508B0"/>
    <w:rsid w:val="00250957"/>
    <w:rsid w:val="00250CC2"/>
    <w:rsid w:val="00250DBE"/>
    <w:rsid w:val="0025245A"/>
    <w:rsid w:val="0025255E"/>
    <w:rsid w:val="0025258F"/>
    <w:rsid w:val="00252801"/>
    <w:rsid w:val="002537B9"/>
    <w:rsid w:val="00253DEB"/>
    <w:rsid w:val="00253F3C"/>
    <w:rsid w:val="00254509"/>
    <w:rsid w:val="00254722"/>
    <w:rsid w:val="00254C32"/>
    <w:rsid w:val="00255375"/>
    <w:rsid w:val="00255466"/>
    <w:rsid w:val="002562B2"/>
    <w:rsid w:val="00256F88"/>
    <w:rsid w:val="002576E1"/>
    <w:rsid w:val="002577BD"/>
    <w:rsid w:val="00257A18"/>
    <w:rsid w:val="00257D54"/>
    <w:rsid w:val="00257E35"/>
    <w:rsid w:val="002603B1"/>
    <w:rsid w:val="00260682"/>
    <w:rsid w:val="0026069A"/>
    <w:rsid w:val="002608DF"/>
    <w:rsid w:val="00260986"/>
    <w:rsid w:val="0026170E"/>
    <w:rsid w:val="00261A08"/>
    <w:rsid w:val="002621C0"/>
    <w:rsid w:val="002629DB"/>
    <w:rsid w:val="00262A76"/>
    <w:rsid w:val="00262FB2"/>
    <w:rsid w:val="002636F7"/>
    <w:rsid w:val="00263BB3"/>
    <w:rsid w:val="00263D88"/>
    <w:rsid w:val="00264005"/>
    <w:rsid w:val="002647FE"/>
    <w:rsid w:val="00264899"/>
    <w:rsid w:val="00264B3C"/>
    <w:rsid w:val="002658F3"/>
    <w:rsid w:val="002659E8"/>
    <w:rsid w:val="002659F9"/>
    <w:rsid w:val="0026610A"/>
    <w:rsid w:val="00266D58"/>
    <w:rsid w:val="00266EE8"/>
    <w:rsid w:val="00267F75"/>
    <w:rsid w:val="00270496"/>
    <w:rsid w:val="00270999"/>
    <w:rsid w:val="00270EF8"/>
    <w:rsid w:val="00270FD1"/>
    <w:rsid w:val="00271574"/>
    <w:rsid w:val="00271DD0"/>
    <w:rsid w:val="0027288B"/>
    <w:rsid w:val="00272C7E"/>
    <w:rsid w:val="0027345E"/>
    <w:rsid w:val="00274836"/>
    <w:rsid w:val="00274D1E"/>
    <w:rsid w:val="002752B4"/>
    <w:rsid w:val="00275435"/>
    <w:rsid w:val="0027550B"/>
    <w:rsid w:val="00277781"/>
    <w:rsid w:val="00277853"/>
    <w:rsid w:val="00280E18"/>
    <w:rsid w:val="00282CDF"/>
    <w:rsid w:val="00284235"/>
    <w:rsid w:val="00284AFA"/>
    <w:rsid w:val="002855B3"/>
    <w:rsid w:val="0028581F"/>
    <w:rsid w:val="0028707E"/>
    <w:rsid w:val="00287373"/>
    <w:rsid w:val="0028773C"/>
    <w:rsid w:val="00287BE0"/>
    <w:rsid w:val="002905BF"/>
    <w:rsid w:val="00290854"/>
    <w:rsid w:val="00290F9E"/>
    <w:rsid w:val="00291F2B"/>
    <w:rsid w:val="0029205E"/>
    <w:rsid w:val="00292379"/>
    <w:rsid w:val="00292CF0"/>
    <w:rsid w:val="00293B5F"/>
    <w:rsid w:val="00293E69"/>
    <w:rsid w:val="00294915"/>
    <w:rsid w:val="00294CAC"/>
    <w:rsid w:val="00294D5D"/>
    <w:rsid w:val="00294F93"/>
    <w:rsid w:val="0029623A"/>
    <w:rsid w:val="00296C98"/>
    <w:rsid w:val="00297132"/>
    <w:rsid w:val="002973B7"/>
    <w:rsid w:val="00297955"/>
    <w:rsid w:val="00297BD8"/>
    <w:rsid w:val="00297CD5"/>
    <w:rsid w:val="00297FED"/>
    <w:rsid w:val="002A018E"/>
    <w:rsid w:val="002A045E"/>
    <w:rsid w:val="002A0887"/>
    <w:rsid w:val="002A0DFE"/>
    <w:rsid w:val="002A1654"/>
    <w:rsid w:val="002A1927"/>
    <w:rsid w:val="002A22A8"/>
    <w:rsid w:val="002A2A68"/>
    <w:rsid w:val="002A2B4A"/>
    <w:rsid w:val="002A2CB3"/>
    <w:rsid w:val="002A2D90"/>
    <w:rsid w:val="002A3050"/>
    <w:rsid w:val="002A346C"/>
    <w:rsid w:val="002A43CB"/>
    <w:rsid w:val="002A467C"/>
    <w:rsid w:val="002A5893"/>
    <w:rsid w:val="002A5DF2"/>
    <w:rsid w:val="002A60FC"/>
    <w:rsid w:val="002A61B4"/>
    <w:rsid w:val="002A6977"/>
    <w:rsid w:val="002A6AB9"/>
    <w:rsid w:val="002A72D1"/>
    <w:rsid w:val="002A7351"/>
    <w:rsid w:val="002A7E84"/>
    <w:rsid w:val="002B017D"/>
    <w:rsid w:val="002B05D6"/>
    <w:rsid w:val="002B09DD"/>
    <w:rsid w:val="002B0BB6"/>
    <w:rsid w:val="002B0E96"/>
    <w:rsid w:val="002B13C5"/>
    <w:rsid w:val="002B1C1F"/>
    <w:rsid w:val="002B1D82"/>
    <w:rsid w:val="002B1E26"/>
    <w:rsid w:val="002B213F"/>
    <w:rsid w:val="002B2A4B"/>
    <w:rsid w:val="002B2AE1"/>
    <w:rsid w:val="002B34C8"/>
    <w:rsid w:val="002B3DAF"/>
    <w:rsid w:val="002B405E"/>
    <w:rsid w:val="002B432B"/>
    <w:rsid w:val="002B4570"/>
    <w:rsid w:val="002B47D0"/>
    <w:rsid w:val="002B4AAA"/>
    <w:rsid w:val="002B52AE"/>
    <w:rsid w:val="002B574C"/>
    <w:rsid w:val="002B580A"/>
    <w:rsid w:val="002B5E08"/>
    <w:rsid w:val="002B6AA6"/>
    <w:rsid w:val="002B6C25"/>
    <w:rsid w:val="002B6D89"/>
    <w:rsid w:val="002B6E34"/>
    <w:rsid w:val="002B71B5"/>
    <w:rsid w:val="002B73AE"/>
    <w:rsid w:val="002B7717"/>
    <w:rsid w:val="002B7A2A"/>
    <w:rsid w:val="002C0014"/>
    <w:rsid w:val="002C0BD5"/>
    <w:rsid w:val="002C0C12"/>
    <w:rsid w:val="002C0EDA"/>
    <w:rsid w:val="002C11C2"/>
    <w:rsid w:val="002C189F"/>
    <w:rsid w:val="002C2233"/>
    <w:rsid w:val="002C2584"/>
    <w:rsid w:val="002C2903"/>
    <w:rsid w:val="002C2D2E"/>
    <w:rsid w:val="002C39BA"/>
    <w:rsid w:val="002C5A42"/>
    <w:rsid w:val="002C5C56"/>
    <w:rsid w:val="002C65C6"/>
    <w:rsid w:val="002C6959"/>
    <w:rsid w:val="002C709C"/>
    <w:rsid w:val="002C7A22"/>
    <w:rsid w:val="002C7AEB"/>
    <w:rsid w:val="002D0033"/>
    <w:rsid w:val="002D0292"/>
    <w:rsid w:val="002D0454"/>
    <w:rsid w:val="002D0A21"/>
    <w:rsid w:val="002D0AB1"/>
    <w:rsid w:val="002D3FD6"/>
    <w:rsid w:val="002D4D70"/>
    <w:rsid w:val="002D6217"/>
    <w:rsid w:val="002D6877"/>
    <w:rsid w:val="002D72EF"/>
    <w:rsid w:val="002D7814"/>
    <w:rsid w:val="002D7CF9"/>
    <w:rsid w:val="002D7CFE"/>
    <w:rsid w:val="002E0648"/>
    <w:rsid w:val="002E06E9"/>
    <w:rsid w:val="002E0A3F"/>
    <w:rsid w:val="002E0B21"/>
    <w:rsid w:val="002E0CC1"/>
    <w:rsid w:val="002E118C"/>
    <w:rsid w:val="002E1688"/>
    <w:rsid w:val="002E1B2B"/>
    <w:rsid w:val="002E1EB6"/>
    <w:rsid w:val="002E1F65"/>
    <w:rsid w:val="002E25AA"/>
    <w:rsid w:val="002E30FF"/>
    <w:rsid w:val="002E4178"/>
    <w:rsid w:val="002E4BE8"/>
    <w:rsid w:val="002E55B6"/>
    <w:rsid w:val="002E56E9"/>
    <w:rsid w:val="002E5B23"/>
    <w:rsid w:val="002E6757"/>
    <w:rsid w:val="002E6ECF"/>
    <w:rsid w:val="002E76B7"/>
    <w:rsid w:val="002E7EF0"/>
    <w:rsid w:val="002F05B2"/>
    <w:rsid w:val="002F0680"/>
    <w:rsid w:val="002F0944"/>
    <w:rsid w:val="002F09A5"/>
    <w:rsid w:val="002F0EA7"/>
    <w:rsid w:val="002F14B9"/>
    <w:rsid w:val="002F17CC"/>
    <w:rsid w:val="002F1E3A"/>
    <w:rsid w:val="002F3368"/>
    <w:rsid w:val="002F460A"/>
    <w:rsid w:val="002F46F1"/>
    <w:rsid w:val="002F49AE"/>
    <w:rsid w:val="002F4C22"/>
    <w:rsid w:val="002F4ED5"/>
    <w:rsid w:val="002F5B58"/>
    <w:rsid w:val="002F5DD4"/>
    <w:rsid w:val="002F6880"/>
    <w:rsid w:val="002F68FA"/>
    <w:rsid w:val="002F712A"/>
    <w:rsid w:val="002F714F"/>
    <w:rsid w:val="002F721A"/>
    <w:rsid w:val="002F74E2"/>
    <w:rsid w:val="002F760F"/>
    <w:rsid w:val="002F7F72"/>
    <w:rsid w:val="00300159"/>
    <w:rsid w:val="00300505"/>
    <w:rsid w:val="0030057E"/>
    <w:rsid w:val="003009AD"/>
    <w:rsid w:val="00300B8C"/>
    <w:rsid w:val="003012BC"/>
    <w:rsid w:val="003015EF"/>
    <w:rsid w:val="003021BB"/>
    <w:rsid w:val="003022C5"/>
    <w:rsid w:val="003025E8"/>
    <w:rsid w:val="0030281F"/>
    <w:rsid w:val="00302C05"/>
    <w:rsid w:val="00304202"/>
    <w:rsid w:val="00304A50"/>
    <w:rsid w:val="00304D1F"/>
    <w:rsid w:val="00305C0D"/>
    <w:rsid w:val="00306472"/>
    <w:rsid w:val="00306875"/>
    <w:rsid w:val="003069F7"/>
    <w:rsid w:val="003075DB"/>
    <w:rsid w:val="00307701"/>
    <w:rsid w:val="00307BD5"/>
    <w:rsid w:val="00307D59"/>
    <w:rsid w:val="00310152"/>
    <w:rsid w:val="003103DE"/>
    <w:rsid w:val="003106A4"/>
    <w:rsid w:val="00311613"/>
    <w:rsid w:val="003118AA"/>
    <w:rsid w:val="00311C97"/>
    <w:rsid w:val="00312738"/>
    <w:rsid w:val="003129C8"/>
    <w:rsid w:val="00313007"/>
    <w:rsid w:val="00313495"/>
    <w:rsid w:val="00313B04"/>
    <w:rsid w:val="00314819"/>
    <w:rsid w:val="003150F2"/>
    <w:rsid w:val="00316A90"/>
    <w:rsid w:val="00320E4D"/>
    <w:rsid w:val="003210C5"/>
    <w:rsid w:val="003216FA"/>
    <w:rsid w:val="003225E1"/>
    <w:rsid w:val="00322B34"/>
    <w:rsid w:val="00322CA5"/>
    <w:rsid w:val="00323001"/>
    <w:rsid w:val="00323248"/>
    <w:rsid w:val="00323293"/>
    <w:rsid w:val="0032355F"/>
    <w:rsid w:val="00324076"/>
    <w:rsid w:val="00324253"/>
    <w:rsid w:val="003244A1"/>
    <w:rsid w:val="00324B20"/>
    <w:rsid w:val="00324B6C"/>
    <w:rsid w:val="00324B88"/>
    <w:rsid w:val="003254A5"/>
    <w:rsid w:val="00325502"/>
    <w:rsid w:val="0032571D"/>
    <w:rsid w:val="00325CFD"/>
    <w:rsid w:val="00325D14"/>
    <w:rsid w:val="00325E33"/>
    <w:rsid w:val="00327F31"/>
    <w:rsid w:val="003301C3"/>
    <w:rsid w:val="00330609"/>
    <w:rsid w:val="00330A13"/>
    <w:rsid w:val="00330CF5"/>
    <w:rsid w:val="00330DA6"/>
    <w:rsid w:val="00331032"/>
    <w:rsid w:val="003310EB"/>
    <w:rsid w:val="003318E9"/>
    <w:rsid w:val="00331B5C"/>
    <w:rsid w:val="00331EE2"/>
    <w:rsid w:val="003323D5"/>
    <w:rsid w:val="0033279F"/>
    <w:rsid w:val="00332CDF"/>
    <w:rsid w:val="003340B5"/>
    <w:rsid w:val="00334445"/>
    <w:rsid w:val="00334831"/>
    <w:rsid w:val="0033485E"/>
    <w:rsid w:val="00334A1D"/>
    <w:rsid w:val="00334A5A"/>
    <w:rsid w:val="00334F06"/>
    <w:rsid w:val="003351DB"/>
    <w:rsid w:val="00335FC4"/>
    <w:rsid w:val="0033671A"/>
    <w:rsid w:val="00336C64"/>
    <w:rsid w:val="00336D2B"/>
    <w:rsid w:val="00336DCB"/>
    <w:rsid w:val="003371C8"/>
    <w:rsid w:val="003373A0"/>
    <w:rsid w:val="00340998"/>
    <w:rsid w:val="00340C0E"/>
    <w:rsid w:val="003414F6"/>
    <w:rsid w:val="00341BC7"/>
    <w:rsid w:val="00341F1C"/>
    <w:rsid w:val="00341F4A"/>
    <w:rsid w:val="00341FD6"/>
    <w:rsid w:val="003424C9"/>
    <w:rsid w:val="003425D4"/>
    <w:rsid w:val="00343A2A"/>
    <w:rsid w:val="00343BC2"/>
    <w:rsid w:val="00343E7A"/>
    <w:rsid w:val="00343FEE"/>
    <w:rsid w:val="003449B5"/>
    <w:rsid w:val="00345770"/>
    <w:rsid w:val="00346111"/>
    <w:rsid w:val="00346213"/>
    <w:rsid w:val="003462C8"/>
    <w:rsid w:val="00346C8B"/>
    <w:rsid w:val="00346F1B"/>
    <w:rsid w:val="00347044"/>
    <w:rsid w:val="003478DA"/>
    <w:rsid w:val="00347F35"/>
    <w:rsid w:val="00350CCB"/>
    <w:rsid w:val="00350F18"/>
    <w:rsid w:val="00351396"/>
    <w:rsid w:val="00351F8F"/>
    <w:rsid w:val="00352347"/>
    <w:rsid w:val="00352682"/>
    <w:rsid w:val="003526AB"/>
    <w:rsid w:val="00352836"/>
    <w:rsid w:val="003532AC"/>
    <w:rsid w:val="0035386A"/>
    <w:rsid w:val="00353AF9"/>
    <w:rsid w:val="003543CF"/>
    <w:rsid w:val="00354422"/>
    <w:rsid w:val="00355001"/>
    <w:rsid w:val="00355069"/>
    <w:rsid w:val="00355675"/>
    <w:rsid w:val="00355C70"/>
    <w:rsid w:val="00355E20"/>
    <w:rsid w:val="0035730D"/>
    <w:rsid w:val="00357344"/>
    <w:rsid w:val="003578EA"/>
    <w:rsid w:val="003601B9"/>
    <w:rsid w:val="003604C7"/>
    <w:rsid w:val="0036054D"/>
    <w:rsid w:val="003606A5"/>
    <w:rsid w:val="0036079E"/>
    <w:rsid w:val="00360CA4"/>
    <w:rsid w:val="00360D94"/>
    <w:rsid w:val="00360F48"/>
    <w:rsid w:val="00362314"/>
    <w:rsid w:val="00362430"/>
    <w:rsid w:val="00362542"/>
    <w:rsid w:val="0036394C"/>
    <w:rsid w:val="00364DCB"/>
    <w:rsid w:val="00364E1F"/>
    <w:rsid w:val="003651C6"/>
    <w:rsid w:val="00365311"/>
    <w:rsid w:val="00365554"/>
    <w:rsid w:val="00365A58"/>
    <w:rsid w:val="00365C84"/>
    <w:rsid w:val="00366A46"/>
    <w:rsid w:val="00366EB3"/>
    <w:rsid w:val="003673E0"/>
    <w:rsid w:val="00367784"/>
    <w:rsid w:val="003679AC"/>
    <w:rsid w:val="00367FC5"/>
    <w:rsid w:val="00370502"/>
    <w:rsid w:val="003709B5"/>
    <w:rsid w:val="00370E44"/>
    <w:rsid w:val="00371CC0"/>
    <w:rsid w:val="00371DE7"/>
    <w:rsid w:val="00371FAA"/>
    <w:rsid w:val="00371FE5"/>
    <w:rsid w:val="00372349"/>
    <w:rsid w:val="00372D6D"/>
    <w:rsid w:val="00372F12"/>
    <w:rsid w:val="00373741"/>
    <w:rsid w:val="00373B20"/>
    <w:rsid w:val="00374B28"/>
    <w:rsid w:val="00375B11"/>
    <w:rsid w:val="00375B5A"/>
    <w:rsid w:val="00376448"/>
    <w:rsid w:val="0037759F"/>
    <w:rsid w:val="003775A1"/>
    <w:rsid w:val="00377F63"/>
    <w:rsid w:val="00380120"/>
    <w:rsid w:val="00380612"/>
    <w:rsid w:val="00380B8A"/>
    <w:rsid w:val="00380D71"/>
    <w:rsid w:val="00381116"/>
    <w:rsid w:val="0038125A"/>
    <w:rsid w:val="0038134D"/>
    <w:rsid w:val="00381CD5"/>
    <w:rsid w:val="00381F0B"/>
    <w:rsid w:val="00382058"/>
    <w:rsid w:val="00383170"/>
    <w:rsid w:val="003831C0"/>
    <w:rsid w:val="003832C2"/>
    <w:rsid w:val="0038410B"/>
    <w:rsid w:val="00384C8E"/>
    <w:rsid w:val="00384DB3"/>
    <w:rsid w:val="003853DA"/>
    <w:rsid w:val="00385532"/>
    <w:rsid w:val="003856DC"/>
    <w:rsid w:val="00385719"/>
    <w:rsid w:val="003859CD"/>
    <w:rsid w:val="00385F1A"/>
    <w:rsid w:val="00386043"/>
    <w:rsid w:val="003862E7"/>
    <w:rsid w:val="003868FB"/>
    <w:rsid w:val="0038695F"/>
    <w:rsid w:val="00386C6C"/>
    <w:rsid w:val="00386D5E"/>
    <w:rsid w:val="003872F2"/>
    <w:rsid w:val="00387460"/>
    <w:rsid w:val="00387D11"/>
    <w:rsid w:val="003903B7"/>
    <w:rsid w:val="003904C9"/>
    <w:rsid w:val="00390881"/>
    <w:rsid w:val="0039192D"/>
    <w:rsid w:val="00391C80"/>
    <w:rsid w:val="00392052"/>
    <w:rsid w:val="00392605"/>
    <w:rsid w:val="00392829"/>
    <w:rsid w:val="0039284A"/>
    <w:rsid w:val="00392DF5"/>
    <w:rsid w:val="00392E9C"/>
    <w:rsid w:val="00393938"/>
    <w:rsid w:val="00394795"/>
    <w:rsid w:val="003949C0"/>
    <w:rsid w:val="003954E9"/>
    <w:rsid w:val="00395827"/>
    <w:rsid w:val="00395940"/>
    <w:rsid w:val="00396428"/>
    <w:rsid w:val="003965B0"/>
    <w:rsid w:val="0039743F"/>
    <w:rsid w:val="003A01A9"/>
    <w:rsid w:val="003A087D"/>
    <w:rsid w:val="003A104B"/>
    <w:rsid w:val="003A119F"/>
    <w:rsid w:val="003A130C"/>
    <w:rsid w:val="003A2D7C"/>
    <w:rsid w:val="003A2E4E"/>
    <w:rsid w:val="003A2EA8"/>
    <w:rsid w:val="003A36A6"/>
    <w:rsid w:val="003A4401"/>
    <w:rsid w:val="003A4B87"/>
    <w:rsid w:val="003A6A5A"/>
    <w:rsid w:val="003A6A93"/>
    <w:rsid w:val="003A6DAA"/>
    <w:rsid w:val="003A7452"/>
    <w:rsid w:val="003A752C"/>
    <w:rsid w:val="003B0230"/>
    <w:rsid w:val="003B0E21"/>
    <w:rsid w:val="003B0FF9"/>
    <w:rsid w:val="003B1294"/>
    <w:rsid w:val="003B1A2C"/>
    <w:rsid w:val="003B1EB6"/>
    <w:rsid w:val="003B20EC"/>
    <w:rsid w:val="003B2459"/>
    <w:rsid w:val="003B2775"/>
    <w:rsid w:val="003B29C6"/>
    <w:rsid w:val="003B2E96"/>
    <w:rsid w:val="003B34CD"/>
    <w:rsid w:val="003B3899"/>
    <w:rsid w:val="003B3FF2"/>
    <w:rsid w:val="003B4524"/>
    <w:rsid w:val="003B596F"/>
    <w:rsid w:val="003B657B"/>
    <w:rsid w:val="003B711D"/>
    <w:rsid w:val="003B758F"/>
    <w:rsid w:val="003C0788"/>
    <w:rsid w:val="003C07C8"/>
    <w:rsid w:val="003C0DDF"/>
    <w:rsid w:val="003C0F08"/>
    <w:rsid w:val="003C16CD"/>
    <w:rsid w:val="003C1EA6"/>
    <w:rsid w:val="003C1FC3"/>
    <w:rsid w:val="003C2180"/>
    <w:rsid w:val="003C2498"/>
    <w:rsid w:val="003C25AA"/>
    <w:rsid w:val="003C268C"/>
    <w:rsid w:val="003C2E0C"/>
    <w:rsid w:val="003C332A"/>
    <w:rsid w:val="003C40D1"/>
    <w:rsid w:val="003C4380"/>
    <w:rsid w:val="003C5064"/>
    <w:rsid w:val="003C51AF"/>
    <w:rsid w:val="003C5F80"/>
    <w:rsid w:val="003C79D9"/>
    <w:rsid w:val="003D0134"/>
    <w:rsid w:val="003D0248"/>
    <w:rsid w:val="003D0E0F"/>
    <w:rsid w:val="003D1219"/>
    <w:rsid w:val="003D1C78"/>
    <w:rsid w:val="003D1CCB"/>
    <w:rsid w:val="003D22AA"/>
    <w:rsid w:val="003D2EA8"/>
    <w:rsid w:val="003D3801"/>
    <w:rsid w:val="003D394E"/>
    <w:rsid w:val="003D3EA5"/>
    <w:rsid w:val="003D47AC"/>
    <w:rsid w:val="003D48F3"/>
    <w:rsid w:val="003D4BCF"/>
    <w:rsid w:val="003D4C71"/>
    <w:rsid w:val="003D5A8D"/>
    <w:rsid w:val="003D5B03"/>
    <w:rsid w:val="003D5C40"/>
    <w:rsid w:val="003D5DBC"/>
    <w:rsid w:val="003D602C"/>
    <w:rsid w:val="003D6161"/>
    <w:rsid w:val="003D62B9"/>
    <w:rsid w:val="003D6337"/>
    <w:rsid w:val="003D6AF4"/>
    <w:rsid w:val="003D7029"/>
    <w:rsid w:val="003D7425"/>
    <w:rsid w:val="003D75E7"/>
    <w:rsid w:val="003D764F"/>
    <w:rsid w:val="003D79A2"/>
    <w:rsid w:val="003D7BCD"/>
    <w:rsid w:val="003E0622"/>
    <w:rsid w:val="003E067C"/>
    <w:rsid w:val="003E08AF"/>
    <w:rsid w:val="003E0AEF"/>
    <w:rsid w:val="003E0CD9"/>
    <w:rsid w:val="003E0F84"/>
    <w:rsid w:val="003E1061"/>
    <w:rsid w:val="003E1857"/>
    <w:rsid w:val="003E19C2"/>
    <w:rsid w:val="003E1EEB"/>
    <w:rsid w:val="003E22AC"/>
    <w:rsid w:val="003E262A"/>
    <w:rsid w:val="003E3381"/>
    <w:rsid w:val="003E3920"/>
    <w:rsid w:val="003E3C93"/>
    <w:rsid w:val="003E41BA"/>
    <w:rsid w:val="003E43BC"/>
    <w:rsid w:val="003E569B"/>
    <w:rsid w:val="003E66C7"/>
    <w:rsid w:val="003E6754"/>
    <w:rsid w:val="003E6BA9"/>
    <w:rsid w:val="003E6BFE"/>
    <w:rsid w:val="003E6F32"/>
    <w:rsid w:val="003E763B"/>
    <w:rsid w:val="003E76DE"/>
    <w:rsid w:val="003E7732"/>
    <w:rsid w:val="003E7CE5"/>
    <w:rsid w:val="003F03F0"/>
    <w:rsid w:val="003F046C"/>
    <w:rsid w:val="003F0923"/>
    <w:rsid w:val="003F0C1F"/>
    <w:rsid w:val="003F1575"/>
    <w:rsid w:val="003F1605"/>
    <w:rsid w:val="003F1773"/>
    <w:rsid w:val="003F1B81"/>
    <w:rsid w:val="003F2810"/>
    <w:rsid w:val="003F295A"/>
    <w:rsid w:val="003F2AB2"/>
    <w:rsid w:val="003F2FBF"/>
    <w:rsid w:val="003F3243"/>
    <w:rsid w:val="003F329C"/>
    <w:rsid w:val="003F5476"/>
    <w:rsid w:val="003F58AE"/>
    <w:rsid w:val="003F5EA1"/>
    <w:rsid w:val="003F6560"/>
    <w:rsid w:val="003F6CD2"/>
    <w:rsid w:val="003F6D81"/>
    <w:rsid w:val="003F76BC"/>
    <w:rsid w:val="003F7D42"/>
    <w:rsid w:val="00400224"/>
    <w:rsid w:val="00400D2F"/>
    <w:rsid w:val="00401D9C"/>
    <w:rsid w:val="00402832"/>
    <w:rsid w:val="004029E5"/>
    <w:rsid w:val="00403313"/>
    <w:rsid w:val="004034C2"/>
    <w:rsid w:val="0040380F"/>
    <w:rsid w:val="0040381B"/>
    <w:rsid w:val="004041FE"/>
    <w:rsid w:val="00404328"/>
    <w:rsid w:val="00404606"/>
    <w:rsid w:val="004046DE"/>
    <w:rsid w:val="00404FA2"/>
    <w:rsid w:val="00405337"/>
    <w:rsid w:val="00406A89"/>
    <w:rsid w:val="00406EAC"/>
    <w:rsid w:val="0040706B"/>
    <w:rsid w:val="00407622"/>
    <w:rsid w:val="004079A3"/>
    <w:rsid w:val="0041063A"/>
    <w:rsid w:val="00410DDB"/>
    <w:rsid w:val="004114B1"/>
    <w:rsid w:val="004114D3"/>
    <w:rsid w:val="00411ADA"/>
    <w:rsid w:val="00411EA8"/>
    <w:rsid w:val="004129C8"/>
    <w:rsid w:val="00412DA4"/>
    <w:rsid w:val="00412DB1"/>
    <w:rsid w:val="0041381A"/>
    <w:rsid w:val="004139A0"/>
    <w:rsid w:val="004149B0"/>
    <w:rsid w:val="00414A53"/>
    <w:rsid w:val="00416252"/>
    <w:rsid w:val="00416488"/>
    <w:rsid w:val="004166F2"/>
    <w:rsid w:val="0041723A"/>
    <w:rsid w:val="004172DC"/>
    <w:rsid w:val="00417767"/>
    <w:rsid w:val="00417CC4"/>
    <w:rsid w:val="00417CDB"/>
    <w:rsid w:val="00417F26"/>
    <w:rsid w:val="004205AB"/>
    <w:rsid w:val="00420FCA"/>
    <w:rsid w:val="0042169E"/>
    <w:rsid w:val="00421D19"/>
    <w:rsid w:val="00422064"/>
    <w:rsid w:val="0042271C"/>
    <w:rsid w:val="00422E11"/>
    <w:rsid w:val="00423222"/>
    <w:rsid w:val="0042384E"/>
    <w:rsid w:val="004246B5"/>
    <w:rsid w:val="00424850"/>
    <w:rsid w:val="00424AD6"/>
    <w:rsid w:val="00424B9E"/>
    <w:rsid w:val="0042515C"/>
    <w:rsid w:val="00425BF9"/>
    <w:rsid w:val="004260C8"/>
    <w:rsid w:val="004260E0"/>
    <w:rsid w:val="0042630A"/>
    <w:rsid w:val="00427B47"/>
    <w:rsid w:val="00427E0D"/>
    <w:rsid w:val="004302E2"/>
    <w:rsid w:val="00430783"/>
    <w:rsid w:val="00430AC8"/>
    <w:rsid w:val="00432347"/>
    <w:rsid w:val="00432732"/>
    <w:rsid w:val="0043281D"/>
    <w:rsid w:val="00432AD3"/>
    <w:rsid w:val="00432FCE"/>
    <w:rsid w:val="00433595"/>
    <w:rsid w:val="0043438A"/>
    <w:rsid w:val="00434C43"/>
    <w:rsid w:val="00434F81"/>
    <w:rsid w:val="00434FD5"/>
    <w:rsid w:val="00436207"/>
    <w:rsid w:val="004369C3"/>
    <w:rsid w:val="00436C7E"/>
    <w:rsid w:val="004373FC"/>
    <w:rsid w:val="0043750B"/>
    <w:rsid w:val="0043765F"/>
    <w:rsid w:val="00437ADF"/>
    <w:rsid w:val="0044090A"/>
    <w:rsid w:val="00441136"/>
    <w:rsid w:val="004415D4"/>
    <w:rsid w:val="00441EF4"/>
    <w:rsid w:val="004421F6"/>
    <w:rsid w:val="00442D40"/>
    <w:rsid w:val="00443288"/>
    <w:rsid w:val="00443C91"/>
    <w:rsid w:val="00443FF2"/>
    <w:rsid w:val="00444143"/>
    <w:rsid w:val="00444323"/>
    <w:rsid w:val="0044447D"/>
    <w:rsid w:val="00444926"/>
    <w:rsid w:val="00444CCB"/>
    <w:rsid w:val="004451EB"/>
    <w:rsid w:val="00446C06"/>
    <w:rsid w:val="00446E12"/>
    <w:rsid w:val="0044739B"/>
    <w:rsid w:val="00447577"/>
    <w:rsid w:val="0044758B"/>
    <w:rsid w:val="00447709"/>
    <w:rsid w:val="00447E58"/>
    <w:rsid w:val="004500F4"/>
    <w:rsid w:val="004501C4"/>
    <w:rsid w:val="004508C5"/>
    <w:rsid w:val="0045099F"/>
    <w:rsid w:val="004509B6"/>
    <w:rsid w:val="004509F2"/>
    <w:rsid w:val="00450B87"/>
    <w:rsid w:val="00453634"/>
    <w:rsid w:val="00453915"/>
    <w:rsid w:val="0045397D"/>
    <w:rsid w:val="00454B8F"/>
    <w:rsid w:val="00454D09"/>
    <w:rsid w:val="0045526F"/>
    <w:rsid w:val="004570A5"/>
    <w:rsid w:val="00457912"/>
    <w:rsid w:val="004603C5"/>
    <w:rsid w:val="00460573"/>
    <w:rsid w:val="00460CFD"/>
    <w:rsid w:val="0046187C"/>
    <w:rsid w:val="00461C59"/>
    <w:rsid w:val="00461DE4"/>
    <w:rsid w:val="00461FE2"/>
    <w:rsid w:val="00462075"/>
    <w:rsid w:val="0046254F"/>
    <w:rsid w:val="00462D3C"/>
    <w:rsid w:val="00463019"/>
    <w:rsid w:val="00463176"/>
    <w:rsid w:val="0046317B"/>
    <w:rsid w:val="00463617"/>
    <w:rsid w:val="0046460D"/>
    <w:rsid w:val="00464798"/>
    <w:rsid w:val="00464A5F"/>
    <w:rsid w:val="00465664"/>
    <w:rsid w:val="00465D1C"/>
    <w:rsid w:val="00466111"/>
    <w:rsid w:val="0046667C"/>
    <w:rsid w:val="004668DB"/>
    <w:rsid w:val="0046709D"/>
    <w:rsid w:val="00467238"/>
    <w:rsid w:val="0046767D"/>
    <w:rsid w:val="00471426"/>
    <w:rsid w:val="00471799"/>
    <w:rsid w:val="00471F71"/>
    <w:rsid w:val="0047222E"/>
    <w:rsid w:val="00472C8D"/>
    <w:rsid w:val="00473C37"/>
    <w:rsid w:val="0047450D"/>
    <w:rsid w:val="00474E2B"/>
    <w:rsid w:val="00474FFE"/>
    <w:rsid w:val="0047501E"/>
    <w:rsid w:val="00475A66"/>
    <w:rsid w:val="00475AE1"/>
    <w:rsid w:val="00475CDC"/>
    <w:rsid w:val="00475D3B"/>
    <w:rsid w:val="0047654D"/>
    <w:rsid w:val="0047665A"/>
    <w:rsid w:val="00476F45"/>
    <w:rsid w:val="004774AC"/>
    <w:rsid w:val="004778B6"/>
    <w:rsid w:val="00477F55"/>
    <w:rsid w:val="00480E1E"/>
    <w:rsid w:val="00481182"/>
    <w:rsid w:val="00481322"/>
    <w:rsid w:val="004828B7"/>
    <w:rsid w:val="00482A48"/>
    <w:rsid w:val="00482E64"/>
    <w:rsid w:val="0048352A"/>
    <w:rsid w:val="0048365A"/>
    <w:rsid w:val="004853E7"/>
    <w:rsid w:val="00485FBD"/>
    <w:rsid w:val="00486121"/>
    <w:rsid w:val="00486317"/>
    <w:rsid w:val="004863DA"/>
    <w:rsid w:val="00486836"/>
    <w:rsid w:val="00486D27"/>
    <w:rsid w:val="00486DB2"/>
    <w:rsid w:val="00487C59"/>
    <w:rsid w:val="004900DA"/>
    <w:rsid w:val="00490390"/>
    <w:rsid w:val="004908AF"/>
    <w:rsid w:val="00491407"/>
    <w:rsid w:val="00491703"/>
    <w:rsid w:val="00491F20"/>
    <w:rsid w:val="00492053"/>
    <w:rsid w:val="00492671"/>
    <w:rsid w:val="004929D3"/>
    <w:rsid w:val="00492AC8"/>
    <w:rsid w:val="00492F9B"/>
    <w:rsid w:val="00493167"/>
    <w:rsid w:val="004935D4"/>
    <w:rsid w:val="0049381D"/>
    <w:rsid w:val="00493F41"/>
    <w:rsid w:val="00494513"/>
    <w:rsid w:val="00494571"/>
    <w:rsid w:val="004945B3"/>
    <w:rsid w:val="00494978"/>
    <w:rsid w:val="00494AA5"/>
    <w:rsid w:val="00494D64"/>
    <w:rsid w:val="004959DE"/>
    <w:rsid w:val="00497026"/>
    <w:rsid w:val="0049708D"/>
    <w:rsid w:val="0049750A"/>
    <w:rsid w:val="00497BBF"/>
    <w:rsid w:val="004A082A"/>
    <w:rsid w:val="004A083D"/>
    <w:rsid w:val="004A0978"/>
    <w:rsid w:val="004A0AB8"/>
    <w:rsid w:val="004A0B25"/>
    <w:rsid w:val="004A0CF0"/>
    <w:rsid w:val="004A1139"/>
    <w:rsid w:val="004A1CB9"/>
    <w:rsid w:val="004A2103"/>
    <w:rsid w:val="004A2417"/>
    <w:rsid w:val="004A2629"/>
    <w:rsid w:val="004A2E74"/>
    <w:rsid w:val="004A3376"/>
    <w:rsid w:val="004A3DFC"/>
    <w:rsid w:val="004A4228"/>
    <w:rsid w:val="004A4842"/>
    <w:rsid w:val="004A4A1B"/>
    <w:rsid w:val="004A54A4"/>
    <w:rsid w:val="004A5EF0"/>
    <w:rsid w:val="004A60EA"/>
    <w:rsid w:val="004A6582"/>
    <w:rsid w:val="004A6A1C"/>
    <w:rsid w:val="004A73A8"/>
    <w:rsid w:val="004A75CC"/>
    <w:rsid w:val="004A7B1E"/>
    <w:rsid w:val="004A7DED"/>
    <w:rsid w:val="004B0301"/>
    <w:rsid w:val="004B0ACD"/>
    <w:rsid w:val="004B141D"/>
    <w:rsid w:val="004B17C3"/>
    <w:rsid w:val="004B1A83"/>
    <w:rsid w:val="004B1D3C"/>
    <w:rsid w:val="004B312B"/>
    <w:rsid w:val="004B33EC"/>
    <w:rsid w:val="004B3B00"/>
    <w:rsid w:val="004B41BE"/>
    <w:rsid w:val="004B48A5"/>
    <w:rsid w:val="004B4F5B"/>
    <w:rsid w:val="004B5725"/>
    <w:rsid w:val="004B65EB"/>
    <w:rsid w:val="004B6B44"/>
    <w:rsid w:val="004B7F24"/>
    <w:rsid w:val="004C0CB7"/>
    <w:rsid w:val="004C0E73"/>
    <w:rsid w:val="004C1985"/>
    <w:rsid w:val="004C2206"/>
    <w:rsid w:val="004C260E"/>
    <w:rsid w:val="004C2EBE"/>
    <w:rsid w:val="004C2FD2"/>
    <w:rsid w:val="004C3AD2"/>
    <w:rsid w:val="004C3D58"/>
    <w:rsid w:val="004C42E0"/>
    <w:rsid w:val="004C4756"/>
    <w:rsid w:val="004C48C4"/>
    <w:rsid w:val="004C4FAC"/>
    <w:rsid w:val="004C5DB7"/>
    <w:rsid w:val="004C5DDA"/>
    <w:rsid w:val="004C5F88"/>
    <w:rsid w:val="004C652F"/>
    <w:rsid w:val="004C7126"/>
    <w:rsid w:val="004C731F"/>
    <w:rsid w:val="004C7533"/>
    <w:rsid w:val="004C7A7E"/>
    <w:rsid w:val="004D04AB"/>
    <w:rsid w:val="004D0911"/>
    <w:rsid w:val="004D0CAC"/>
    <w:rsid w:val="004D0DD8"/>
    <w:rsid w:val="004D1122"/>
    <w:rsid w:val="004D114E"/>
    <w:rsid w:val="004D118A"/>
    <w:rsid w:val="004D1531"/>
    <w:rsid w:val="004D1614"/>
    <w:rsid w:val="004D178D"/>
    <w:rsid w:val="004D1947"/>
    <w:rsid w:val="004D1B03"/>
    <w:rsid w:val="004D3206"/>
    <w:rsid w:val="004D3813"/>
    <w:rsid w:val="004D3EAE"/>
    <w:rsid w:val="004D41E3"/>
    <w:rsid w:val="004D4A65"/>
    <w:rsid w:val="004D4ACC"/>
    <w:rsid w:val="004D4C26"/>
    <w:rsid w:val="004D55D3"/>
    <w:rsid w:val="004D59D1"/>
    <w:rsid w:val="004D5B32"/>
    <w:rsid w:val="004D659D"/>
    <w:rsid w:val="004D699C"/>
    <w:rsid w:val="004D6ACC"/>
    <w:rsid w:val="004D6D70"/>
    <w:rsid w:val="004D7026"/>
    <w:rsid w:val="004D776D"/>
    <w:rsid w:val="004D782E"/>
    <w:rsid w:val="004D79CB"/>
    <w:rsid w:val="004D7DDA"/>
    <w:rsid w:val="004D7E2E"/>
    <w:rsid w:val="004E0537"/>
    <w:rsid w:val="004E0B73"/>
    <w:rsid w:val="004E0EAD"/>
    <w:rsid w:val="004E1778"/>
    <w:rsid w:val="004E197B"/>
    <w:rsid w:val="004E39BA"/>
    <w:rsid w:val="004E484F"/>
    <w:rsid w:val="004E4ADD"/>
    <w:rsid w:val="004E5551"/>
    <w:rsid w:val="004E5C68"/>
    <w:rsid w:val="004E63E0"/>
    <w:rsid w:val="004E6407"/>
    <w:rsid w:val="004F0286"/>
    <w:rsid w:val="004F06E9"/>
    <w:rsid w:val="004F0EFD"/>
    <w:rsid w:val="004F0FB2"/>
    <w:rsid w:val="004F18C8"/>
    <w:rsid w:val="004F19BA"/>
    <w:rsid w:val="004F28E9"/>
    <w:rsid w:val="004F2AF9"/>
    <w:rsid w:val="004F330D"/>
    <w:rsid w:val="004F35B9"/>
    <w:rsid w:val="004F3917"/>
    <w:rsid w:val="004F41C2"/>
    <w:rsid w:val="004F460A"/>
    <w:rsid w:val="004F5377"/>
    <w:rsid w:val="004F53FB"/>
    <w:rsid w:val="004F6510"/>
    <w:rsid w:val="004F65B0"/>
    <w:rsid w:val="004F6DD1"/>
    <w:rsid w:val="004F7208"/>
    <w:rsid w:val="004F7524"/>
    <w:rsid w:val="004F7A14"/>
    <w:rsid w:val="005003FE"/>
    <w:rsid w:val="00500480"/>
    <w:rsid w:val="00501014"/>
    <w:rsid w:val="00501209"/>
    <w:rsid w:val="005012A1"/>
    <w:rsid w:val="00501426"/>
    <w:rsid w:val="005014B0"/>
    <w:rsid w:val="0050186D"/>
    <w:rsid w:val="005022C2"/>
    <w:rsid w:val="00502E46"/>
    <w:rsid w:val="00502F21"/>
    <w:rsid w:val="00503528"/>
    <w:rsid w:val="00503A04"/>
    <w:rsid w:val="00503BB3"/>
    <w:rsid w:val="00503E86"/>
    <w:rsid w:val="00504177"/>
    <w:rsid w:val="00504212"/>
    <w:rsid w:val="0050435A"/>
    <w:rsid w:val="005049A2"/>
    <w:rsid w:val="00504BC8"/>
    <w:rsid w:val="00504C1D"/>
    <w:rsid w:val="00504DAF"/>
    <w:rsid w:val="00504E73"/>
    <w:rsid w:val="005051A1"/>
    <w:rsid w:val="00505A95"/>
    <w:rsid w:val="00505EFC"/>
    <w:rsid w:val="00505F58"/>
    <w:rsid w:val="00506314"/>
    <w:rsid w:val="005064D9"/>
    <w:rsid w:val="00506604"/>
    <w:rsid w:val="00506809"/>
    <w:rsid w:val="00506C65"/>
    <w:rsid w:val="00507395"/>
    <w:rsid w:val="005074D5"/>
    <w:rsid w:val="00507EBB"/>
    <w:rsid w:val="005104D3"/>
    <w:rsid w:val="00510699"/>
    <w:rsid w:val="005114F3"/>
    <w:rsid w:val="00511BC8"/>
    <w:rsid w:val="00511F62"/>
    <w:rsid w:val="0051307A"/>
    <w:rsid w:val="00513A35"/>
    <w:rsid w:val="00513D87"/>
    <w:rsid w:val="00513E2D"/>
    <w:rsid w:val="005149AD"/>
    <w:rsid w:val="00514E60"/>
    <w:rsid w:val="005158C4"/>
    <w:rsid w:val="00516B3E"/>
    <w:rsid w:val="00516BE4"/>
    <w:rsid w:val="00517116"/>
    <w:rsid w:val="005178C1"/>
    <w:rsid w:val="00517DCB"/>
    <w:rsid w:val="00520405"/>
    <w:rsid w:val="00520531"/>
    <w:rsid w:val="00520C60"/>
    <w:rsid w:val="00522102"/>
    <w:rsid w:val="0052228F"/>
    <w:rsid w:val="00522523"/>
    <w:rsid w:val="00522B20"/>
    <w:rsid w:val="00522C72"/>
    <w:rsid w:val="00523003"/>
    <w:rsid w:val="005236BB"/>
    <w:rsid w:val="0052389D"/>
    <w:rsid w:val="00523940"/>
    <w:rsid w:val="005239D6"/>
    <w:rsid w:val="00523A86"/>
    <w:rsid w:val="00523C03"/>
    <w:rsid w:val="00523EF3"/>
    <w:rsid w:val="0052419E"/>
    <w:rsid w:val="00524C4C"/>
    <w:rsid w:val="00524F3B"/>
    <w:rsid w:val="00525199"/>
    <w:rsid w:val="0052558E"/>
    <w:rsid w:val="00525795"/>
    <w:rsid w:val="00526B7E"/>
    <w:rsid w:val="00526C6E"/>
    <w:rsid w:val="00527002"/>
    <w:rsid w:val="00527426"/>
    <w:rsid w:val="005275FA"/>
    <w:rsid w:val="00527747"/>
    <w:rsid w:val="005279D2"/>
    <w:rsid w:val="00527A2F"/>
    <w:rsid w:val="0053054C"/>
    <w:rsid w:val="0053128E"/>
    <w:rsid w:val="00531E27"/>
    <w:rsid w:val="00532EF1"/>
    <w:rsid w:val="00532FBF"/>
    <w:rsid w:val="00533D9B"/>
    <w:rsid w:val="005343BB"/>
    <w:rsid w:val="00534763"/>
    <w:rsid w:val="00534C47"/>
    <w:rsid w:val="00535677"/>
    <w:rsid w:val="00535E05"/>
    <w:rsid w:val="0053620D"/>
    <w:rsid w:val="0053625B"/>
    <w:rsid w:val="00536529"/>
    <w:rsid w:val="0053739D"/>
    <w:rsid w:val="0053769D"/>
    <w:rsid w:val="005402C7"/>
    <w:rsid w:val="005402FB"/>
    <w:rsid w:val="00540759"/>
    <w:rsid w:val="005407D8"/>
    <w:rsid w:val="00540E65"/>
    <w:rsid w:val="005422FF"/>
    <w:rsid w:val="00542533"/>
    <w:rsid w:val="00542618"/>
    <w:rsid w:val="0054333D"/>
    <w:rsid w:val="005440AB"/>
    <w:rsid w:val="005443B5"/>
    <w:rsid w:val="00544540"/>
    <w:rsid w:val="005452FF"/>
    <w:rsid w:val="005453F7"/>
    <w:rsid w:val="00545795"/>
    <w:rsid w:val="00546198"/>
    <w:rsid w:val="005462A5"/>
    <w:rsid w:val="005467BB"/>
    <w:rsid w:val="00546FC1"/>
    <w:rsid w:val="00550197"/>
    <w:rsid w:val="00551B9C"/>
    <w:rsid w:val="00551DCF"/>
    <w:rsid w:val="00552002"/>
    <w:rsid w:val="005524DC"/>
    <w:rsid w:val="0055273D"/>
    <w:rsid w:val="005527E7"/>
    <w:rsid w:val="00552DDB"/>
    <w:rsid w:val="00553720"/>
    <w:rsid w:val="005539F7"/>
    <w:rsid w:val="00554154"/>
    <w:rsid w:val="00554983"/>
    <w:rsid w:val="005551F4"/>
    <w:rsid w:val="00555481"/>
    <w:rsid w:val="00555FD8"/>
    <w:rsid w:val="00556465"/>
    <w:rsid w:val="0055674B"/>
    <w:rsid w:val="00556FDD"/>
    <w:rsid w:val="005570B1"/>
    <w:rsid w:val="00557585"/>
    <w:rsid w:val="00557691"/>
    <w:rsid w:val="00557984"/>
    <w:rsid w:val="005579C0"/>
    <w:rsid w:val="00557B3D"/>
    <w:rsid w:val="00560033"/>
    <w:rsid w:val="005609DB"/>
    <w:rsid w:val="00560AE2"/>
    <w:rsid w:val="00560AF4"/>
    <w:rsid w:val="00561C7D"/>
    <w:rsid w:val="005628B1"/>
    <w:rsid w:val="00562E00"/>
    <w:rsid w:val="00562ED2"/>
    <w:rsid w:val="00563710"/>
    <w:rsid w:val="00563872"/>
    <w:rsid w:val="00564093"/>
    <w:rsid w:val="0056419A"/>
    <w:rsid w:val="005642F3"/>
    <w:rsid w:val="00564D21"/>
    <w:rsid w:val="005650EF"/>
    <w:rsid w:val="0056518B"/>
    <w:rsid w:val="005652FC"/>
    <w:rsid w:val="005662A7"/>
    <w:rsid w:val="00567672"/>
    <w:rsid w:val="00567901"/>
    <w:rsid w:val="00567A53"/>
    <w:rsid w:val="00570227"/>
    <w:rsid w:val="0057036B"/>
    <w:rsid w:val="00570C1A"/>
    <w:rsid w:val="00570E0D"/>
    <w:rsid w:val="00571527"/>
    <w:rsid w:val="005715E6"/>
    <w:rsid w:val="005717A0"/>
    <w:rsid w:val="005717F8"/>
    <w:rsid w:val="00571BF7"/>
    <w:rsid w:val="00572298"/>
    <w:rsid w:val="00572AF8"/>
    <w:rsid w:val="00572DD3"/>
    <w:rsid w:val="00572E66"/>
    <w:rsid w:val="005732B3"/>
    <w:rsid w:val="0057367E"/>
    <w:rsid w:val="0057424F"/>
    <w:rsid w:val="0057431B"/>
    <w:rsid w:val="005745E2"/>
    <w:rsid w:val="00574877"/>
    <w:rsid w:val="00574D0B"/>
    <w:rsid w:val="00574DE4"/>
    <w:rsid w:val="00575B1F"/>
    <w:rsid w:val="005760BC"/>
    <w:rsid w:val="00576132"/>
    <w:rsid w:val="005765FB"/>
    <w:rsid w:val="00576F34"/>
    <w:rsid w:val="0057725B"/>
    <w:rsid w:val="00577530"/>
    <w:rsid w:val="00577803"/>
    <w:rsid w:val="0058087A"/>
    <w:rsid w:val="00580CD1"/>
    <w:rsid w:val="005819D2"/>
    <w:rsid w:val="00583011"/>
    <w:rsid w:val="005836BF"/>
    <w:rsid w:val="00583759"/>
    <w:rsid w:val="0058442E"/>
    <w:rsid w:val="00584890"/>
    <w:rsid w:val="00584B0B"/>
    <w:rsid w:val="0058580B"/>
    <w:rsid w:val="0058594C"/>
    <w:rsid w:val="00585BF9"/>
    <w:rsid w:val="00586CBD"/>
    <w:rsid w:val="00587496"/>
    <w:rsid w:val="0058773B"/>
    <w:rsid w:val="00587A0F"/>
    <w:rsid w:val="00587B93"/>
    <w:rsid w:val="00590656"/>
    <w:rsid w:val="0059123E"/>
    <w:rsid w:val="00591674"/>
    <w:rsid w:val="00591CD3"/>
    <w:rsid w:val="0059278B"/>
    <w:rsid w:val="00592985"/>
    <w:rsid w:val="00592995"/>
    <w:rsid w:val="00593104"/>
    <w:rsid w:val="005936AC"/>
    <w:rsid w:val="005938F8"/>
    <w:rsid w:val="005939BE"/>
    <w:rsid w:val="00593BFD"/>
    <w:rsid w:val="00593F58"/>
    <w:rsid w:val="00594511"/>
    <w:rsid w:val="00595E97"/>
    <w:rsid w:val="00596555"/>
    <w:rsid w:val="00596A30"/>
    <w:rsid w:val="00596E40"/>
    <w:rsid w:val="005A045A"/>
    <w:rsid w:val="005A17A9"/>
    <w:rsid w:val="005A185D"/>
    <w:rsid w:val="005A1E95"/>
    <w:rsid w:val="005A2256"/>
    <w:rsid w:val="005A2DE4"/>
    <w:rsid w:val="005A2DF5"/>
    <w:rsid w:val="005A3072"/>
    <w:rsid w:val="005A3133"/>
    <w:rsid w:val="005A41A3"/>
    <w:rsid w:val="005A4EFE"/>
    <w:rsid w:val="005A5A6B"/>
    <w:rsid w:val="005A5DEB"/>
    <w:rsid w:val="005A6013"/>
    <w:rsid w:val="005A6E7C"/>
    <w:rsid w:val="005A6F17"/>
    <w:rsid w:val="005A75FD"/>
    <w:rsid w:val="005A7731"/>
    <w:rsid w:val="005A79E9"/>
    <w:rsid w:val="005A7AB4"/>
    <w:rsid w:val="005A7BB0"/>
    <w:rsid w:val="005A7C1D"/>
    <w:rsid w:val="005A7C2D"/>
    <w:rsid w:val="005A7D1F"/>
    <w:rsid w:val="005A7F8D"/>
    <w:rsid w:val="005B01F7"/>
    <w:rsid w:val="005B0B83"/>
    <w:rsid w:val="005B0C0C"/>
    <w:rsid w:val="005B0E34"/>
    <w:rsid w:val="005B110E"/>
    <w:rsid w:val="005B13B4"/>
    <w:rsid w:val="005B3058"/>
    <w:rsid w:val="005B4278"/>
    <w:rsid w:val="005B5281"/>
    <w:rsid w:val="005B545E"/>
    <w:rsid w:val="005B5B35"/>
    <w:rsid w:val="005B6019"/>
    <w:rsid w:val="005B61CA"/>
    <w:rsid w:val="005B6A4B"/>
    <w:rsid w:val="005B7248"/>
    <w:rsid w:val="005B752A"/>
    <w:rsid w:val="005B7581"/>
    <w:rsid w:val="005B79C2"/>
    <w:rsid w:val="005B7FDC"/>
    <w:rsid w:val="005C00A2"/>
    <w:rsid w:val="005C02E3"/>
    <w:rsid w:val="005C0316"/>
    <w:rsid w:val="005C0673"/>
    <w:rsid w:val="005C06BF"/>
    <w:rsid w:val="005C1745"/>
    <w:rsid w:val="005C1DF2"/>
    <w:rsid w:val="005C2025"/>
    <w:rsid w:val="005C206D"/>
    <w:rsid w:val="005C2382"/>
    <w:rsid w:val="005C25CA"/>
    <w:rsid w:val="005C25E4"/>
    <w:rsid w:val="005C3374"/>
    <w:rsid w:val="005C3FD2"/>
    <w:rsid w:val="005C610C"/>
    <w:rsid w:val="005C64A7"/>
    <w:rsid w:val="005C75EF"/>
    <w:rsid w:val="005C78C9"/>
    <w:rsid w:val="005C79AC"/>
    <w:rsid w:val="005C7AAA"/>
    <w:rsid w:val="005C7E98"/>
    <w:rsid w:val="005D0235"/>
    <w:rsid w:val="005D0975"/>
    <w:rsid w:val="005D0BC4"/>
    <w:rsid w:val="005D0D89"/>
    <w:rsid w:val="005D1398"/>
    <w:rsid w:val="005D1584"/>
    <w:rsid w:val="005D1733"/>
    <w:rsid w:val="005D1A87"/>
    <w:rsid w:val="005D1C49"/>
    <w:rsid w:val="005D1DA4"/>
    <w:rsid w:val="005D23C6"/>
    <w:rsid w:val="005D2D56"/>
    <w:rsid w:val="005D3DDD"/>
    <w:rsid w:val="005D41AF"/>
    <w:rsid w:val="005D43DD"/>
    <w:rsid w:val="005D44CE"/>
    <w:rsid w:val="005D45AF"/>
    <w:rsid w:val="005D4965"/>
    <w:rsid w:val="005D4A92"/>
    <w:rsid w:val="005D5671"/>
    <w:rsid w:val="005D68CE"/>
    <w:rsid w:val="005D6D9B"/>
    <w:rsid w:val="005D6E55"/>
    <w:rsid w:val="005D7632"/>
    <w:rsid w:val="005E0536"/>
    <w:rsid w:val="005E065B"/>
    <w:rsid w:val="005E0ACD"/>
    <w:rsid w:val="005E0E0F"/>
    <w:rsid w:val="005E0FBD"/>
    <w:rsid w:val="005E11A5"/>
    <w:rsid w:val="005E1235"/>
    <w:rsid w:val="005E1AF6"/>
    <w:rsid w:val="005E1B21"/>
    <w:rsid w:val="005E20EE"/>
    <w:rsid w:val="005E2C26"/>
    <w:rsid w:val="005E32A2"/>
    <w:rsid w:val="005E399A"/>
    <w:rsid w:val="005E45B7"/>
    <w:rsid w:val="005E491A"/>
    <w:rsid w:val="005E4E29"/>
    <w:rsid w:val="005E53FB"/>
    <w:rsid w:val="005E5E55"/>
    <w:rsid w:val="005E647F"/>
    <w:rsid w:val="005E653F"/>
    <w:rsid w:val="005E69CE"/>
    <w:rsid w:val="005E6EAF"/>
    <w:rsid w:val="005E6EBA"/>
    <w:rsid w:val="005E70A0"/>
    <w:rsid w:val="005E7311"/>
    <w:rsid w:val="005F01F2"/>
    <w:rsid w:val="005F04A2"/>
    <w:rsid w:val="005F0BFE"/>
    <w:rsid w:val="005F1077"/>
    <w:rsid w:val="005F12F2"/>
    <w:rsid w:val="005F167D"/>
    <w:rsid w:val="005F16C6"/>
    <w:rsid w:val="005F1E25"/>
    <w:rsid w:val="005F2DA9"/>
    <w:rsid w:val="005F3244"/>
    <w:rsid w:val="005F485F"/>
    <w:rsid w:val="005F5A32"/>
    <w:rsid w:val="005F5B08"/>
    <w:rsid w:val="005F5E27"/>
    <w:rsid w:val="005F635F"/>
    <w:rsid w:val="005F6DBA"/>
    <w:rsid w:val="005F6E36"/>
    <w:rsid w:val="005F79C9"/>
    <w:rsid w:val="006004E8"/>
    <w:rsid w:val="006009B9"/>
    <w:rsid w:val="00600BC1"/>
    <w:rsid w:val="00601371"/>
    <w:rsid w:val="0060160F"/>
    <w:rsid w:val="006017B9"/>
    <w:rsid w:val="00602545"/>
    <w:rsid w:val="00602F57"/>
    <w:rsid w:val="0060324F"/>
    <w:rsid w:val="006039CB"/>
    <w:rsid w:val="00603D1A"/>
    <w:rsid w:val="00604571"/>
    <w:rsid w:val="00604C91"/>
    <w:rsid w:val="00604F44"/>
    <w:rsid w:val="00605639"/>
    <w:rsid w:val="00605710"/>
    <w:rsid w:val="00605AA1"/>
    <w:rsid w:val="00605E21"/>
    <w:rsid w:val="00606F74"/>
    <w:rsid w:val="0060706A"/>
    <w:rsid w:val="0060721E"/>
    <w:rsid w:val="00607AC7"/>
    <w:rsid w:val="00610E47"/>
    <w:rsid w:val="00612209"/>
    <w:rsid w:val="00612A08"/>
    <w:rsid w:val="006139C0"/>
    <w:rsid w:val="00614A06"/>
    <w:rsid w:val="00614C47"/>
    <w:rsid w:val="00615292"/>
    <w:rsid w:val="0061565A"/>
    <w:rsid w:val="0061629C"/>
    <w:rsid w:val="0061637D"/>
    <w:rsid w:val="00616451"/>
    <w:rsid w:val="0061686D"/>
    <w:rsid w:val="006170E8"/>
    <w:rsid w:val="00617C35"/>
    <w:rsid w:val="00617EF1"/>
    <w:rsid w:val="00620363"/>
    <w:rsid w:val="006209E9"/>
    <w:rsid w:val="006221E9"/>
    <w:rsid w:val="006224C3"/>
    <w:rsid w:val="00622A8F"/>
    <w:rsid w:val="00622B35"/>
    <w:rsid w:val="00622B89"/>
    <w:rsid w:val="00623552"/>
    <w:rsid w:val="00623845"/>
    <w:rsid w:val="00623ECA"/>
    <w:rsid w:val="00624F9D"/>
    <w:rsid w:val="00625EC9"/>
    <w:rsid w:val="00625ECA"/>
    <w:rsid w:val="00625FAF"/>
    <w:rsid w:val="00626222"/>
    <w:rsid w:val="0062659F"/>
    <w:rsid w:val="00626F66"/>
    <w:rsid w:val="0062789C"/>
    <w:rsid w:val="00627A64"/>
    <w:rsid w:val="0063111A"/>
    <w:rsid w:val="006313EC"/>
    <w:rsid w:val="006316E6"/>
    <w:rsid w:val="00631714"/>
    <w:rsid w:val="00632079"/>
    <w:rsid w:val="00632451"/>
    <w:rsid w:val="00632975"/>
    <w:rsid w:val="0063331C"/>
    <w:rsid w:val="006335DB"/>
    <w:rsid w:val="00633734"/>
    <w:rsid w:val="006340AC"/>
    <w:rsid w:val="006345ED"/>
    <w:rsid w:val="0063498D"/>
    <w:rsid w:val="00634CAD"/>
    <w:rsid w:val="00635467"/>
    <w:rsid w:val="006355CD"/>
    <w:rsid w:val="006355EE"/>
    <w:rsid w:val="00635AD0"/>
    <w:rsid w:val="00636922"/>
    <w:rsid w:val="00637C17"/>
    <w:rsid w:val="00640026"/>
    <w:rsid w:val="00640934"/>
    <w:rsid w:val="00640D1D"/>
    <w:rsid w:val="0064124F"/>
    <w:rsid w:val="00642550"/>
    <w:rsid w:val="00642898"/>
    <w:rsid w:val="00642AE1"/>
    <w:rsid w:val="00642BDB"/>
    <w:rsid w:val="00642F6B"/>
    <w:rsid w:val="00642F90"/>
    <w:rsid w:val="006430D8"/>
    <w:rsid w:val="006437EB"/>
    <w:rsid w:val="00643BB5"/>
    <w:rsid w:val="00643D3D"/>
    <w:rsid w:val="00644285"/>
    <w:rsid w:val="006444B9"/>
    <w:rsid w:val="006449E5"/>
    <w:rsid w:val="00644CC9"/>
    <w:rsid w:val="00644DF2"/>
    <w:rsid w:val="00645321"/>
    <w:rsid w:val="006458AB"/>
    <w:rsid w:val="00645D50"/>
    <w:rsid w:val="00645E46"/>
    <w:rsid w:val="0064626F"/>
    <w:rsid w:val="0064640D"/>
    <w:rsid w:val="0064735A"/>
    <w:rsid w:val="00647B69"/>
    <w:rsid w:val="00650D47"/>
    <w:rsid w:val="00651642"/>
    <w:rsid w:val="0065175E"/>
    <w:rsid w:val="006518AA"/>
    <w:rsid w:val="00651FC6"/>
    <w:rsid w:val="00652091"/>
    <w:rsid w:val="00652547"/>
    <w:rsid w:val="00652694"/>
    <w:rsid w:val="006528C5"/>
    <w:rsid w:val="00653AA0"/>
    <w:rsid w:val="00653AB4"/>
    <w:rsid w:val="00653DE5"/>
    <w:rsid w:val="00654CA1"/>
    <w:rsid w:val="00654FB3"/>
    <w:rsid w:val="006551A9"/>
    <w:rsid w:val="00655C7E"/>
    <w:rsid w:val="006568A6"/>
    <w:rsid w:val="0065737A"/>
    <w:rsid w:val="006577DF"/>
    <w:rsid w:val="00657CB2"/>
    <w:rsid w:val="00657CBF"/>
    <w:rsid w:val="006600D8"/>
    <w:rsid w:val="0066016F"/>
    <w:rsid w:val="006609D7"/>
    <w:rsid w:val="0066185C"/>
    <w:rsid w:val="00661B98"/>
    <w:rsid w:val="00662AAC"/>
    <w:rsid w:val="00662D45"/>
    <w:rsid w:val="00663340"/>
    <w:rsid w:val="00663395"/>
    <w:rsid w:val="006647A9"/>
    <w:rsid w:val="006648F1"/>
    <w:rsid w:val="00664A01"/>
    <w:rsid w:val="00664DB0"/>
    <w:rsid w:val="0066608D"/>
    <w:rsid w:val="00666624"/>
    <w:rsid w:val="006670BA"/>
    <w:rsid w:val="006675B8"/>
    <w:rsid w:val="00667CC4"/>
    <w:rsid w:val="00667CC9"/>
    <w:rsid w:val="00670C14"/>
    <w:rsid w:val="00670CC0"/>
    <w:rsid w:val="006710BE"/>
    <w:rsid w:val="00671555"/>
    <w:rsid w:val="00671862"/>
    <w:rsid w:val="00671BA4"/>
    <w:rsid w:val="00671BA6"/>
    <w:rsid w:val="00671CFE"/>
    <w:rsid w:val="0067218A"/>
    <w:rsid w:val="00672576"/>
    <w:rsid w:val="00673BB3"/>
    <w:rsid w:val="0067442E"/>
    <w:rsid w:val="006744E4"/>
    <w:rsid w:val="00674AF7"/>
    <w:rsid w:val="00674E14"/>
    <w:rsid w:val="0067526D"/>
    <w:rsid w:val="00676AEC"/>
    <w:rsid w:val="00676DA1"/>
    <w:rsid w:val="006771CE"/>
    <w:rsid w:val="006775DE"/>
    <w:rsid w:val="00677A99"/>
    <w:rsid w:val="00680363"/>
    <w:rsid w:val="00680DAB"/>
    <w:rsid w:val="00680DCC"/>
    <w:rsid w:val="00680F31"/>
    <w:rsid w:val="00683432"/>
    <w:rsid w:val="0068359C"/>
    <w:rsid w:val="006836BE"/>
    <w:rsid w:val="00683A29"/>
    <w:rsid w:val="00683BBF"/>
    <w:rsid w:val="00683C0D"/>
    <w:rsid w:val="00683D80"/>
    <w:rsid w:val="00683DD5"/>
    <w:rsid w:val="006845CE"/>
    <w:rsid w:val="00684A0B"/>
    <w:rsid w:val="00684F5B"/>
    <w:rsid w:val="006850E5"/>
    <w:rsid w:val="00685A4B"/>
    <w:rsid w:val="00685F48"/>
    <w:rsid w:val="0068601D"/>
    <w:rsid w:val="00686157"/>
    <w:rsid w:val="00686632"/>
    <w:rsid w:val="0068665B"/>
    <w:rsid w:val="00686680"/>
    <w:rsid w:val="006867F7"/>
    <w:rsid w:val="00686EA3"/>
    <w:rsid w:val="006876CD"/>
    <w:rsid w:val="00687731"/>
    <w:rsid w:val="00687825"/>
    <w:rsid w:val="006879F5"/>
    <w:rsid w:val="00687C14"/>
    <w:rsid w:val="006917BA"/>
    <w:rsid w:val="00691D8E"/>
    <w:rsid w:val="00692E3C"/>
    <w:rsid w:val="0069304B"/>
    <w:rsid w:val="00694149"/>
    <w:rsid w:val="006941D3"/>
    <w:rsid w:val="0069521E"/>
    <w:rsid w:val="00695332"/>
    <w:rsid w:val="006955CF"/>
    <w:rsid w:val="00695866"/>
    <w:rsid w:val="00695DC3"/>
    <w:rsid w:val="0069681B"/>
    <w:rsid w:val="00697041"/>
    <w:rsid w:val="00697044"/>
    <w:rsid w:val="0069730A"/>
    <w:rsid w:val="00697BC7"/>
    <w:rsid w:val="006A14B9"/>
    <w:rsid w:val="006A14E0"/>
    <w:rsid w:val="006A1F8F"/>
    <w:rsid w:val="006A22CC"/>
    <w:rsid w:val="006A25A5"/>
    <w:rsid w:val="006A4FFC"/>
    <w:rsid w:val="006A6048"/>
    <w:rsid w:val="006A60B0"/>
    <w:rsid w:val="006A63C0"/>
    <w:rsid w:val="006A6E64"/>
    <w:rsid w:val="006A7212"/>
    <w:rsid w:val="006A7573"/>
    <w:rsid w:val="006A781A"/>
    <w:rsid w:val="006A7AFE"/>
    <w:rsid w:val="006A7C2E"/>
    <w:rsid w:val="006A7D49"/>
    <w:rsid w:val="006B07E0"/>
    <w:rsid w:val="006B0CF6"/>
    <w:rsid w:val="006B0FB3"/>
    <w:rsid w:val="006B1444"/>
    <w:rsid w:val="006B1B3F"/>
    <w:rsid w:val="006B1C1C"/>
    <w:rsid w:val="006B1CF0"/>
    <w:rsid w:val="006B20F7"/>
    <w:rsid w:val="006B22E0"/>
    <w:rsid w:val="006B33F8"/>
    <w:rsid w:val="006B35D1"/>
    <w:rsid w:val="006B3925"/>
    <w:rsid w:val="006B4D34"/>
    <w:rsid w:val="006B5397"/>
    <w:rsid w:val="006B5B69"/>
    <w:rsid w:val="006B5E6F"/>
    <w:rsid w:val="006B6144"/>
    <w:rsid w:val="006B72B2"/>
    <w:rsid w:val="006B758D"/>
    <w:rsid w:val="006B772E"/>
    <w:rsid w:val="006C097C"/>
    <w:rsid w:val="006C0B53"/>
    <w:rsid w:val="006C0F9B"/>
    <w:rsid w:val="006C148A"/>
    <w:rsid w:val="006C15FB"/>
    <w:rsid w:val="006C24FB"/>
    <w:rsid w:val="006C3122"/>
    <w:rsid w:val="006C3C2A"/>
    <w:rsid w:val="006C458D"/>
    <w:rsid w:val="006C463F"/>
    <w:rsid w:val="006C5084"/>
    <w:rsid w:val="006C5411"/>
    <w:rsid w:val="006C57F0"/>
    <w:rsid w:val="006C582A"/>
    <w:rsid w:val="006C594A"/>
    <w:rsid w:val="006C5F3D"/>
    <w:rsid w:val="006C6339"/>
    <w:rsid w:val="006C6596"/>
    <w:rsid w:val="006C6617"/>
    <w:rsid w:val="006C6758"/>
    <w:rsid w:val="006C688B"/>
    <w:rsid w:val="006C6AAE"/>
    <w:rsid w:val="006C6AE9"/>
    <w:rsid w:val="006C74E0"/>
    <w:rsid w:val="006C76B7"/>
    <w:rsid w:val="006C7844"/>
    <w:rsid w:val="006C7D43"/>
    <w:rsid w:val="006D02C1"/>
    <w:rsid w:val="006D097E"/>
    <w:rsid w:val="006D2089"/>
    <w:rsid w:val="006D21C6"/>
    <w:rsid w:val="006D2596"/>
    <w:rsid w:val="006D356A"/>
    <w:rsid w:val="006D3845"/>
    <w:rsid w:val="006D3A6F"/>
    <w:rsid w:val="006D3F5E"/>
    <w:rsid w:val="006D4091"/>
    <w:rsid w:val="006D44B5"/>
    <w:rsid w:val="006D4667"/>
    <w:rsid w:val="006D46E2"/>
    <w:rsid w:val="006D4B80"/>
    <w:rsid w:val="006D4E0C"/>
    <w:rsid w:val="006D52DE"/>
    <w:rsid w:val="006D546E"/>
    <w:rsid w:val="006D5575"/>
    <w:rsid w:val="006D5EFB"/>
    <w:rsid w:val="006D61F4"/>
    <w:rsid w:val="006D6370"/>
    <w:rsid w:val="006D63C3"/>
    <w:rsid w:val="006D6CA7"/>
    <w:rsid w:val="006D6D7E"/>
    <w:rsid w:val="006D6E5F"/>
    <w:rsid w:val="006D7012"/>
    <w:rsid w:val="006D757E"/>
    <w:rsid w:val="006D760C"/>
    <w:rsid w:val="006D78DD"/>
    <w:rsid w:val="006D7F7C"/>
    <w:rsid w:val="006E0654"/>
    <w:rsid w:val="006E104C"/>
    <w:rsid w:val="006E2415"/>
    <w:rsid w:val="006E2444"/>
    <w:rsid w:val="006E309C"/>
    <w:rsid w:val="006E34B9"/>
    <w:rsid w:val="006E3FBE"/>
    <w:rsid w:val="006E42B1"/>
    <w:rsid w:val="006E4528"/>
    <w:rsid w:val="006E456C"/>
    <w:rsid w:val="006E50B6"/>
    <w:rsid w:val="006E5706"/>
    <w:rsid w:val="006E592E"/>
    <w:rsid w:val="006E596C"/>
    <w:rsid w:val="006E5E7C"/>
    <w:rsid w:val="006E6133"/>
    <w:rsid w:val="006E620A"/>
    <w:rsid w:val="006E6902"/>
    <w:rsid w:val="006E6F85"/>
    <w:rsid w:val="006E7184"/>
    <w:rsid w:val="006E7343"/>
    <w:rsid w:val="006F0996"/>
    <w:rsid w:val="006F0F70"/>
    <w:rsid w:val="006F134D"/>
    <w:rsid w:val="006F1844"/>
    <w:rsid w:val="006F1AB3"/>
    <w:rsid w:val="006F2BA0"/>
    <w:rsid w:val="006F3BB5"/>
    <w:rsid w:val="006F3CB1"/>
    <w:rsid w:val="006F432B"/>
    <w:rsid w:val="006F48C1"/>
    <w:rsid w:val="006F49A3"/>
    <w:rsid w:val="006F4C3D"/>
    <w:rsid w:val="006F56AF"/>
    <w:rsid w:val="006F6377"/>
    <w:rsid w:val="006F6B4E"/>
    <w:rsid w:val="006F6E93"/>
    <w:rsid w:val="006F6FCC"/>
    <w:rsid w:val="006F75D4"/>
    <w:rsid w:val="006F7A49"/>
    <w:rsid w:val="00700DA5"/>
    <w:rsid w:val="0070155A"/>
    <w:rsid w:val="00701C40"/>
    <w:rsid w:val="00702435"/>
    <w:rsid w:val="00702769"/>
    <w:rsid w:val="00702A40"/>
    <w:rsid w:val="00703C4E"/>
    <w:rsid w:val="00703D55"/>
    <w:rsid w:val="00704293"/>
    <w:rsid w:val="00704381"/>
    <w:rsid w:val="00706326"/>
    <w:rsid w:val="007073B5"/>
    <w:rsid w:val="007079E2"/>
    <w:rsid w:val="00707DF2"/>
    <w:rsid w:val="007102CF"/>
    <w:rsid w:val="0071075E"/>
    <w:rsid w:val="00710AB0"/>
    <w:rsid w:val="00711366"/>
    <w:rsid w:val="0071161B"/>
    <w:rsid w:val="00711ADC"/>
    <w:rsid w:val="007120C9"/>
    <w:rsid w:val="007122A5"/>
    <w:rsid w:val="00712573"/>
    <w:rsid w:val="00712D7C"/>
    <w:rsid w:val="00712F3A"/>
    <w:rsid w:val="007134D4"/>
    <w:rsid w:val="007139B5"/>
    <w:rsid w:val="00714ED1"/>
    <w:rsid w:val="007150FC"/>
    <w:rsid w:val="007153E6"/>
    <w:rsid w:val="007155A4"/>
    <w:rsid w:val="007155DA"/>
    <w:rsid w:val="007159E1"/>
    <w:rsid w:val="00715F7A"/>
    <w:rsid w:val="00715FE5"/>
    <w:rsid w:val="0071654F"/>
    <w:rsid w:val="0071688E"/>
    <w:rsid w:val="00716987"/>
    <w:rsid w:val="00716AC6"/>
    <w:rsid w:val="00717143"/>
    <w:rsid w:val="00717261"/>
    <w:rsid w:val="007174F3"/>
    <w:rsid w:val="00717764"/>
    <w:rsid w:val="00717A9D"/>
    <w:rsid w:val="00717B76"/>
    <w:rsid w:val="00717E23"/>
    <w:rsid w:val="00717FB0"/>
    <w:rsid w:val="00720428"/>
    <w:rsid w:val="007204FE"/>
    <w:rsid w:val="0072059C"/>
    <w:rsid w:val="0072060E"/>
    <w:rsid w:val="00720781"/>
    <w:rsid w:val="007209BA"/>
    <w:rsid w:val="0072103F"/>
    <w:rsid w:val="0072117B"/>
    <w:rsid w:val="00721364"/>
    <w:rsid w:val="0072245C"/>
    <w:rsid w:val="00722671"/>
    <w:rsid w:val="00722A30"/>
    <w:rsid w:val="00722B36"/>
    <w:rsid w:val="007233FD"/>
    <w:rsid w:val="0072342F"/>
    <w:rsid w:val="007238AE"/>
    <w:rsid w:val="007242AA"/>
    <w:rsid w:val="007245FF"/>
    <w:rsid w:val="007248D8"/>
    <w:rsid w:val="00724CEB"/>
    <w:rsid w:val="00724E09"/>
    <w:rsid w:val="00725C0C"/>
    <w:rsid w:val="00725F7D"/>
    <w:rsid w:val="00726284"/>
    <w:rsid w:val="007265E6"/>
    <w:rsid w:val="00726C64"/>
    <w:rsid w:val="00726DD5"/>
    <w:rsid w:val="00726F11"/>
    <w:rsid w:val="007271F5"/>
    <w:rsid w:val="007272E1"/>
    <w:rsid w:val="007306CF"/>
    <w:rsid w:val="00731C19"/>
    <w:rsid w:val="00731CA3"/>
    <w:rsid w:val="00731D37"/>
    <w:rsid w:val="007335ED"/>
    <w:rsid w:val="007342EF"/>
    <w:rsid w:val="00734F07"/>
    <w:rsid w:val="00735FB1"/>
    <w:rsid w:val="007361CD"/>
    <w:rsid w:val="007366F4"/>
    <w:rsid w:val="00737667"/>
    <w:rsid w:val="00737781"/>
    <w:rsid w:val="00737B3D"/>
    <w:rsid w:val="00737CEE"/>
    <w:rsid w:val="00737EAA"/>
    <w:rsid w:val="007400C9"/>
    <w:rsid w:val="007405DD"/>
    <w:rsid w:val="007413BE"/>
    <w:rsid w:val="0074249F"/>
    <w:rsid w:val="0074259B"/>
    <w:rsid w:val="00744D66"/>
    <w:rsid w:val="00744E1C"/>
    <w:rsid w:val="0074594C"/>
    <w:rsid w:val="0074615E"/>
    <w:rsid w:val="0074711A"/>
    <w:rsid w:val="007473C7"/>
    <w:rsid w:val="007479CC"/>
    <w:rsid w:val="00747A88"/>
    <w:rsid w:val="007501CD"/>
    <w:rsid w:val="00751257"/>
    <w:rsid w:val="0075132D"/>
    <w:rsid w:val="00751D82"/>
    <w:rsid w:val="0075256C"/>
    <w:rsid w:val="00752960"/>
    <w:rsid w:val="00753408"/>
    <w:rsid w:val="00753B56"/>
    <w:rsid w:val="00753EB7"/>
    <w:rsid w:val="00753F7D"/>
    <w:rsid w:val="00754453"/>
    <w:rsid w:val="00754879"/>
    <w:rsid w:val="00754F4D"/>
    <w:rsid w:val="007558D2"/>
    <w:rsid w:val="00755A30"/>
    <w:rsid w:val="007564AE"/>
    <w:rsid w:val="00756895"/>
    <w:rsid w:val="00757132"/>
    <w:rsid w:val="007572D7"/>
    <w:rsid w:val="007575D4"/>
    <w:rsid w:val="00757B13"/>
    <w:rsid w:val="00757CC2"/>
    <w:rsid w:val="00757F5E"/>
    <w:rsid w:val="007600DB"/>
    <w:rsid w:val="00761AA3"/>
    <w:rsid w:val="007620E2"/>
    <w:rsid w:val="0076222D"/>
    <w:rsid w:val="007639D6"/>
    <w:rsid w:val="00763A8E"/>
    <w:rsid w:val="00763F14"/>
    <w:rsid w:val="007646AD"/>
    <w:rsid w:val="007646D9"/>
    <w:rsid w:val="00764B7C"/>
    <w:rsid w:val="00764BD6"/>
    <w:rsid w:val="00765790"/>
    <w:rsid w:val="00765877"/>
    <w:rsid w:val="00765FC0"/>
    <w:rsid w:val="00766591"/>
    <w:rsid w:val="0076694D"/>
    <w:rsid w:val="00766C2A"/>
    <w:rsid w:val="0076796E"/>
    <w:rsid w:val="00767E96"/>
    <w:rsid w:val="00767F92"/>
    <w:rsid w:val="00772A5B"/>
    <w:rsid w:val="00772C17"/>
    <w:rsid w:val="00773313"/>
    <w:rsid w:val="00773795"/>
    <w:rsid w:val="007745AF"/>
    <w:rsid w:val="0077469F"/>
    <w:rsid w:val="007746AF"/>
    <w:rsid w:val="00776489"/>
    <w:rsid w:val="00777B20"/>
    <w:rsid w:val="00777CA4"/>
    <w:rsid w:val="00777E1B"/>
    <w:rsid w:val="0078047A"/>
    <w:rsid w:val="007804C8"/>
    <w:rsid w:val="00780DE3"/>
    <w:rsid w:val="00780E33"/>
    <w:rsid w:val="007816FD"/>
    <w:rsid w:val="00781C35"/>
    <w:rsid w:val="00781DA3"/>
    <w:rsid w:val="00781EBE"/>
    <w:rsid w:val="007824F1"/>
    <w:rsid w:val="0078251C"/>
    <w:rsid w:val="00782555"/>
    <w:rsid w:val="0078298C"/>
    <w:rsid w:val="007837D7"/>
    <w:rsid w:val="00783C2E"/>
    <w:rsid w:val="00783D67"/>
    <w:rsid w:val="00785361"/>
    <w:rsid w:val="007853CC"/>
    <w:rsid w:val="0078608F"/>
    <w:rsid w:val="00786671"/>
    <w:rsid w:val="00786818"/>
    <w:rsid w:val="00786860"/>
    <w:rsid w:val="00786FF2"/>
    <w:rsid w:val="007872EE"/>
    <w:rsid w:val="00787483"/>
    <w:rsid w:val="00787C07"/>
    <w:rsid w:val="00787C7F"/>
    <w:rsid w:val="00790429"/>
    <w:rsid w:val="0079094A"/>
    <w:rsid w:val="00790D1C"/>
    <w:rsid w:val="00791691"/>
    <w:rsid w:val="007926AA"/>
    <w:rsid w:val="00792C8B"/>
    <w:rsid w:val="00792D0A"/>
    <w:rsid w:val="00793C39"/>
    <w:rsid w:val="0079434C"/>
    <w:rsid w:val="00794B3D"/>
    <w:rsid w:val="00794B89"/>
    <w:rsid w:val="00795BEA"/>
    <w:rsid w:val="00796365"/>
    <w:rsid w:val="00796883"/>
    <w:rsid w:val="00797130"/>
    <w:rsid w:val="0079761F"/>
    <w:rsid w:val="00797A38"/>
    <w:rsid w:val="00797A9F"/>
    <w:rsid w:val="00797DFB"/>
    <w:rsid w:val="007A02D0"/>
    <w:rsid w:val="007A04C8"/>
    <w:rsid w:val="007A05CD"/>
    <w:rsid w:val="007A080F"/>
    <w:rsid w:val="007A08DB"/>
    <w:rsid w:val="007A095F"/>
    <w:rsid w:val="007A0B35"/>
    <w:rsid w:val="007A0DA8"/>
    <w:rsid w:val="007A1082"/>
    <w:rsid w:val="007A14C0"/>
    <w:rsid w:val="007A19B2"/>
    <w:rsid w:val="007A1F4E"/>
    <w:rsid w:val="007A21F1"/>
    <w:rsid w:val="007A2626"/>
    <w:rsid w:val="007A264B"/>
    <w:rsid w:val="007A2E6D"/>
    <w:rsid w:val="007A5CC8"/>
    <w:rsid w:val="007A60C6"/>
    <w:rsid w:val="007A61C3"/>
    <w:rsid w:val="007A733F"/>
    <w:rsid w:val="007B04C7"/>
    <w:rsid w:val="007B0AD7"/>
    <w:rsid w:val="007B1328"/>
    <w:rsid w:val="007B17FE"/>
    <w:rsid w:val="007B18D6"/>
    <w:rsid w:val="007B228E"/>
    <w:rsid w:val="007B2340"/>
    <w:rsid w:val="007B2344"/>
    <w:rsid w:val="007B244E"/>
    <w:rsid w:val="007B25A7"/>
    <w:rsid w:val="007B2873"/>
    <w:rsid w:val="007B33E0"/>
    <w:rsid w:val="007B3604"/>
    <w:rsid w:val="007B372C"/>
    <w:rsid w:val="007B383A"/>
    <w:rsid w:val="007B441D"/>
    <w:rsid w:val="007B4F58"/>
    <w:rsid w:val="007B591D"/>
    <w:rsid w:val="007B5B26"/>
    <w:rsid w:val="007B6772"/>
    <w:rsid w:val="007B67AB"/>
    <w:rsid w:val="007B6838"/>
    <w:rsid w:val="007B6C3D"/>
    <w:rsid w:val="007B6F32"/>
    <w:rsid w:val="007B7067"/>
    <w:rsid w:val="007B771F"/>
    <w:rsid w:val="007B77D1"/>
    <w:rsid w:val="007B7C38"/>
    <w:rsid w:val="007B7EC7"/>
    <w:rsid w:val="007C14FB"/>
    <w:rsid w:val="007C2094"/>
    <w:rsid w:val="007C27E6"/>
    <w:rsid w:val="007C407E"/>
    <w:rsid w:val="007C4680"/>
    <w:rsid w:val="007C4D1B"/>
    <w:rsid w:val="007C4DEA"/>
    <w:rsid w:val="007C54CB"/>
    <w:rsid w:val="007C57B1"/>
    <w:rsid w:val="007C5875"/>
    <w:rsid w:val="007C5F2B"/>
    <w:rsid w:val="007C672A"/>
    <w:rsid w:val="007C6892"/>
    <w:rsid w:val="007C6C97"/>
    <w:rsid w:val="007C7237"/>
    <w:rsid w:val="007D0327"/>
    <w:rsid w:val="007D052C"/>
    <w:rsid w:val="007D0DE7"/>
    <w:rsid w:val="007D0E63"/>
    <w:rsid w:val="007D1927"/>
    <w:rsid w:val="007D1AE0"/>
    <w:rsid w:val="007D1AE8"/>
    <w:rsid w:val="007D2213"/>
    <w:rsid w:val="007D25AF"/>
    <w:rsid w:val="007D25B6"/>
    <w:rsid w:val="007D312B"/>
    <w:rsid w:val="007D32BF"/>
    <w:rsid w:val="007D35BB"/>
    <w:rsid w:val="007D3704"/>
    <w:rsid w:val="007D3916"/>
    <w:rsid w:val="007D4292"/>
    <w:rsid w:val="007D46B7"/>
    <w:rsid w:val="007D4B84"/>
    <w:rsid w:val="007D5109"/>
    <w:rsid w:val="007D57D3"/>
    <w:rsid w:val="007D65DF"/>
    <w:rsid w:val="007D6B30"/>
    <w:rsid w:val="007D7DED"/>
    <w:rsid w:val="007E07EF"/>
    <w:rsid w:val="007E0B32"/>
    <w:rsid w:val="007E0C10"/>
    <w:rsid w:val="007E0C90"/>
    <w:rsid w:val="007E10B8"/>
    <w:rsid w:val="007E1146"/>
    <w:rsid w:val="007E12E6"/>
    <w:rsid w:val="007E168B"/>
    <w:rsid w:val="007E269F"/>
    <w:rsid w:val="007E2D70"/>
    <w:rsid w:val="007E35A7"/>
    <w:rsid w:val="007E3F44"/>
    <w:rsid w:val="007E3FC4"/>
    <w:rsid w:val="007E43E8"/>
    <w:rsid w:val="007E4622"/>
    <w:rsid w:val="007E506D"/>
    <w:rsid w:val="007E5387"/>
    <w:rsid w:val="007E5D5E"/>
    <w:rsid w:val="007E6187"/>
    <w:rsid w:val="007E6E11"/>
    <w:rsid w:val="007E6ED8"/>
    <w:rsid w:val="007E7210"/>
    <w:rsid w:val="007E72F5"/>
    <w:rsid w:val="007E74AD"/>
    <w:rsid w:val="007E7666"/>
    <w:rsid w:val="007E7BD2"/>
    <w:rsid w:val="007E7DC7"/>
    <w:rsid w:val="007E7E6D"/>
    <w:rsid w:val="007F083A"/>
    <w:rsid w:val="007F097D"/>
    <w:rsid w:val="007F0C36"/>
    <w:rsid w:val="007F2691"/>
    <w:rsid w:val="007F366A"/>
    <w:rsid w:val="007F3C05"/>
    <w:rsid w:val="007F51D5"/>
    <w:rsid w:val="007F6148"/>
    <w:rsid w:val="007F61EC"/>
    <w:rsid w:val="007F6460"/>
    <w:rsid w:val="007F7129"/>
    <w:rsid w:val="007F7488"/>
    <w:rsid w:val="007F7C25"/>
    <w:rsid w:val="00800765"/>
    <w:rsid w:val="0080099D"/>
    <w:rsid w:val="00800AE6"/>
    <w:rsid w:val="00800D9F"/>
    <w:rsid w:val="00801901"/>
    <w:rsid w:val="00802503"/>
    <w:rsid w:val="00802D4D"/>
    <w:rsid w:val="0080378D"/>
    <w:rsid w:val="0080398E"/>
    <w:rsid w:val="00804E7F"/>
    <w:rsid w:val="00805043"/>
    <w:rsid w:val="00805336"/>
    <w:rsid w:val="0080564D"/>
    <w:rsid w:val="008061B8"/>
    <w:rsid w:val="00806613"/>
    <w:rsid w:val="00806CB9"/>
    <w:rsid w:val="00806D04"/>
    <w:rsid w:val="00806D1F"/>
    <w:rsid w:val="00807E68"/>
    <w:rsid w:val="00810187"/>
    <w:rsid w:val="00810475"/>
    <w:rsid w:val="00810AE2"/>
    <w:rsid w:val="0081101D"/>
    <w:rsid w:val="008110C9"/>
    <w:rsid w:val="008116EA"/>
    <w:rsid w:val="0081178E"/>
    <w:rsid w:val="008118ED"/>
    <w:rsid w:val="00811AFE"/>
    <w:rsid w:val="00812453"/>
    <w:rsid w:val="00812692"/>
    <w:rsid w:val="00812CA4"/>
    <w:rsid w:val="00812D56"/>
    <w:rsid w:val="008154F1"/>
    <w:rsid w:val="00815FC8"/>
    <w:rsid w:val="008160F9"/>
    <w:rsid w:val="008161AB"/>
    <w:rsid w:val="008162EB"/>
    <w:rsid w:val="00816545"/>
    <w:rsid w:val="00816637"/>
    <w:rsid w:val="008173D3"/>
    <w:rsid w:val="00817695"/>
    <w:rsid w:val="00817A95"/>
    <w:rsid w:val="00817DFF"/>
    <w:rsid w:val="008211BB"/>
    <w:rsid w:val="008213B4"/>
    <w:rsid w:val="008213EB"/>
    <w:rsid w:val="0082143D"/>
    <w:rsid w:val="00821810"/>
    <w:rsid w:val="008218D3"/>
    <w:rsid w:val="00821D93"/>
    <w:rsid w:val="008221F9"/>
    <w:rsid w:val="0082280B"/>
    <w:rsid w:val="00822E43"/>
    <w:rsid w:val="008237FC"/>
    <w:rsid w:val="00824972"/>
    <w:rsid w:val="00825367"/>
    <w:rsid w:val="0082537A"/>
    <w:rsid w:val="00825594"/>
    <w:rsid w:val="00825EC6"/>
    <w:rsid w:val="008276F0"/>
    <w:rsid w:val="008279C0"/>
    <w:rsid w:val="00832FC1"/>
    <w:rsid w:val="00833973"/>
    <w:rsid w:val="00833F6E"/>
    <w:rsid w:val="008340C2"/>
    <w:rsid w:val="00834259"/>
    <w:rsid w:val="00834352"/>
    <w:rsid w:val="0083477F"/>
    <w:rsid w:val="008348CF"/>
    <w:rsid w:val="00834F15"/>
    <w:rsid w:val="0083565D"/>
    <w:rsid w:val="00835CF9"/>
    <w:rsid w:val="00836593"/>
    <w:rsid w:val="0083705D"/>
    <w:rsid w:val="008374AA"/>
    <w:rsid w:val="008375EE"/>
    <w:rsid w:val="0084075A"/>
    <w:rsid w:val="00840A1D"/>
    <w:rsid w:val="00840B38"/>
    <w:rsid w:val="00840B77"/>
    <w:rsid w:val="00841C0B"/>
    <w:rsid w:val="00842925"/>
    <w:rsid w:val="008432BC"/>
    <w:rsid w:val="0084375B"/>
    <w:rsid w:val="00843F91"/>
    <w:rsid w:val="0084431C"/>
    <w:rsid w:val="00844382"/>
    <w:rsid w:val="00844560"/>
    <w:rsid w:val="008445AA"/>
    <w:rsid w:val="00844911"/>
    <w:rsid w:val="00845E72"/>
    <w:rsid w:val="00846145"/>
    <w:rsid w:val="00846965"/>
    <w:rsid w:val="00846EBA"/>
    <w:rsid w:val="00846F30"/>
    <w:rsid w:val="00847440"/>
    <w:rsid w:val="00847460"/>
    <w:rsid w:val="00850117"/>
    <w:rsid w:val="00850CDF"/>
    <w:rsid w:val="00850F05"/>
    <w:rsid w:val="00851B81"/>
    <w:rsid w:val="0085208A"/>
    <w:rsid w:val="008524A3"/>
    <w:rsid w:val="00853AA1"/>
    <w:rsid w:val="00854FCB"/>
    <w:rsid w:val="0085507A"/>
    <w:rsid w:val="008554B3"/>
    <w:rsid w:val="0085644B"/>
    <w:rsid w:val="00856524"/>
    <w:rsid w:val="0085665C"/>
    <w:rsid w:val="008567B9"/>
    <w:rsid w:val="00856A96"/>
    <w:rsid w:val="00856D68"/>
    <w:rsid w:val="008570FA"/>
    <w:rsid w:val="00857764"/>
    <w:rsid w:val="008577FB"/>
    <w:rsid w:val="00857F0B"/>
    <w:rsid w:val="00860217"/>
    <w:rsid w:val="008602E9"/>
    <w:rsid w:val="00860697"/>
    <w:rsid w:val="0086073D"/>
    <w:rsid w:val="008614F3"/>
    <w:rsid w:val="00861633"/>
    <w:rsid w:val="00862212"/>
    <w:rsid w:val="00862728"/>
    <w:rsid w:val="008627B7"/>
    <w:rsid w:val="008629AC"/>
    <w:rsid w:val="00862A3E"/>
    <w:rsid w:val="00862A9A"/>
    <w:rsid w:val="00862D37"/>
    <w:rsid w:val="00862EC6"/>
    <w:rsid w:val="008635B5"/>
    <w:rsid w:val="00863910"/>
    <w:rsid w:val="00863D32"/>
    <w:rsid w:val="008650B9"/>
    <w:rsid w:val="0086533C"/>
    <w:rsid w:val="00866539"/>
    <w:rsid w:val="00866E06"/>
    <w:rsid w:val="00870A8F"/>
    <w:rsid w:val="00871532"/>
    <w:rsid w:val="0087168E"/>
    <w:rsid w:val="0087171E"/>
    <w:rsid w:val="0087198C"/>
    <w:rsid w:val="00872159"/>
    <w:rsid w:val="00872247"/>
    <w:rsid w:val="00872443"/>
    <w:rsid w:val="0087246E"/>
    <w:rsid w:val="00872FDB"/>
    <w:rsid w:val="0087367F"/>
    <w:rsid w:val="008743A4"/>
    <w:rsid w:val="00874ED2"/>
    <w:rsid w:val="008754DC"/>
    <w:rsid w:val="00875643"/>
    <w:rsid w:val="0087568E"/>
    <w:rsid w:val="00876696"/>
    <w:rsid w:val="0087710F"/>
    <w:rsid w:val="008775A3"/>
    <w:rsid w:val="0087764C"/>
    <w:rsid w:val="008800ED"/>
    <w:rsid w:val="008804EF"/>
    <w:rsid w:val="00880903"/>
    <w:rsid w:val="00880F2E"/>
    <w:rsid w:val="00881732"/>
    <w:rsid w:val="00881D78"/>
    <w:rsid w:val="00881F7A"/>
    <w:rsid w:val="0088217C"/>
    <w:rsid w:val="008821E5"/>
    <w:rsid w:val="0088327B"/>
    <w:rsid w:val="00883E56"/>
    <w:rsid w:val="00884806"/>
    <w:rsid w:val="00884C8F"/>
    <w:rsid w:val="00884E56"/>
    <w:rsid w:val="00885163"/>
    <w:rsid w:val="00885C2A"/>
    <w:rsid w:val="00886482"/>
    <w:rsid w:val="00886AAC"/>
    <w:rsid w:val="00886CC9"/>
    <w:rsid w:val="00887209"/>
    <w:rsid w:val="008873E3"/>
    <w:rsid w:val="0088748D"/>
    <w:rsid w:val="00887585"/>
    <w:rsid w:val="008878BF"/>
    <w:rsid w:val="00887974"/>
    <w:rsid w:val="00887AD3"/>
    <w:rsid w:val="00890B98"/>
    <w:rsid w:val="00891416"/>
    <w:rsid w:val="00891C92"/>
    <w:rsid w:val="00891EF9"/>
    <w:rsid w:val="00892159"/>
    <w:rsid w:val="008924E9"/>
    <w:rsid w:val="00892E52"/>
    <w:rsid w:val="00892E56"/>
    <w:rsid w:val="008935AA"/>
    <w:rsid w:val="008935AB"/>
    <w:rsid w:val="00893609"/>
    <w:rsid w:val="0089394B"/>
    <w:rsid w:val="008943A4"/>
    <w:rsid w:val="0089564C"/>
    <w:rsid w:val="00895AEB"/>
    <w:rsid w:val="00895BEB"/>
    <w:rsid w:val="00895D16"/>
    <w:rsid w:val="008975AE"/>
    <w:rsid w:val="008A0445"/>
    <w:rsid w:val="008A0D84"/>
    <w:rsid w:val="008A106E"/>
    <w:rsid w:val="008A1390"/>
    <w:rsid w:val="008A197E"/>
    <w:rsid w:val="008A1DA2"/>
    <w:rsid w:val="008A22E5"/>
    <w:rsid w:val="008A3F9E"/>
    <w:rsid w:val="008A4A40"/>
    <w:rsid w:val="008A4A5D"/>
    <w:rsid w:val="008A515B"/>
    <w:rsid w:val="008A5689"/>
    <w:rsid w:val="008A57DA"/>
    <w:rsid w:val="008A59AE"/>
    <w:rsid w:val="008A6525"/>
    <w:rsid w:val="008A6544"/>
    <w:rsid w:val="008A6A8F"/>
    <w:rsid w:val="008A6A9E"/>
    <w:rsid w:val="008A6D1F"/>
    <w:rsid w:val="008A73F8"/>
    <w:rsid w:val="008A7741"/>
    <w:rsid w:val="008A7961"/>
    <w:rsid w:val="008B0472"/>
    <w:rsid w:val="008B0658"/>
    <w:rsid w:val="008B1021"/>
    <w:rsid w:val="008B1155"/>
    <w:rsid w:val="008B1820"/>
    <w:rsid w:val="008B1C69"/>
    <w:rsid w:val="008B2D1E"/>
    <w:rsid w:val="008B2D81"/>
    <w:rsid w:val="008B2FDB"/>
    <w:rsid w:val="008B3214"/>
    <w:rsid w:val="008B493D"/>
    <w:rsid w:val="008B4BE4"/>
    <w:rsid w:val="008B5037"/>
    <w:rsid w:val="008B6E79"/>
    <w:rsid w:val="008B6ED7"/>
    <w:rsid w:val="008B73A8"/>
    <w:rsid w:val="008B7930"/>
    <w:rsid w:val="008B7B90"/>
    <w:rsid w:val="008B7BA1"/>
    <w:rsid w:val="008C068D"/>
    <w:rsid w:val="008C0C75"/>
    <w:rsid w:val="008C0F79"/>
    <w:rsid w:val="008C1168"/>
    <w:rsid w:val="008C1317"/>
    <w:rsid w:val="008C272C"/>
    <w:rsid w:val="008C2809"/>
    <w:rsid w:val="008C2DBC"/>
    <w:rsid w:val="008C382A"/>
    <w:rsid w:val="008C40FC"/>
    <w:rsid w:val="008C4127"/>
    <w:rsid w:val="008C4186"/>
    <w:rsid w:val="008C42CA"/>
    <w:rsid w:val="008C4304"/>
    <w:rsid w:val="008C4450"/>
    <w:rsid w:val="008C44E4"/>
    <w:rsid w:val="008C4944"/>
    <w:rsid w:val="008C4F1E"/>
    <w:rsid w:val="008C5CB0"/>
    <w:rsid w:val="008C5FC4"/>
    <w:rsid w:val="008C6505"/>
    <w:rsid w:val="008C679B"/>
    <w:rsid w:val="008C7BF7"/>
    <w:rsid w:val="008C7F44"/>
    <w:rsid w:val="008D02AC"/>
    <w:rsid w:val="008D02BF"/>
    <w:rsid w:val="008D03CB"/>
    <w:rsid w:val="008D03EC"/>
    <w:rsid w:val="008D0459"/>
    <w:rsid w:val="008D09C0"/>
    <w:rsid w:val="008D18D2"/>
    <w:rsid w:val="008D1E50"/>
    <w:rsid w:val="008D1FAB"/>
    <w:rsid w:val="008D2EBC"/>
    <w:rsid w:val="008D3457"/>
    <w:rsid w:val="008D3B32"/>
    <w:rsid w:val="008D44C0"/>
    <w:rsid w:val="008D4725"/>
    <w:rsid w:val="008D47E5"/>
    <w:rsid w:val="008D605B"/>
    <w:rsid w:val="008D64E2"/>
    <w:rsid w:val="008D6D90"/>
    <w:rsid w:val="008D742D"/>
    <w:rsid w:val="008D7CED"/>
    <w:rsid w:val="008E0093"/>
    <w:rsid w:val="008E00A6"/>
    <w:rsid w:val="008E0EC4"/>
    <w:rsid w:val="008E20CB"/>
    <w:rsid w:val="008E2435"/>
    <w:rsid w:val="008E24CB"/>
    <w:rsid w:val="008E297C"/>
    <w:rsid w:val="008E2D4E"/>
    <w:rsid w:val="008E3082"/>
    <w:rsid w:val="008E333E"/>
    <w:rsid w:val="008E3584"/>
    <w:rsid w:val="008E37DA"/>
    <w:rsid w:val="008E39B8"/>
    <w:rsid w:val="008E40E6"/>
    <w:rsid w:val="008E442B"/>
    <w:rsid w:val="008E473C"/>
    <w:rsid w:val="008E5266"/>
    <w:rsid w:val="008E5815"/>
    <w:rsid w:val="008E5D6E"/>
    <w:rsid w:val="008E6042"/>
    <w:rsid w:val="008E6115"/>
    <w:rsid w:val="008E6195"/>
    <w:rsid w:val="008E642D"/>
    <w:rsid w:val="008E6BCD"/>
    <w:rsid w:val="008E6F76"/>
    <w:rsid w:val="008E70E2"/>
    <w:rsid w:val="008E7537"/>
    <w:rsid w:val="008E7615"/>
    <w:rsid w:val="008F0170"/>
    <w:rsid w:val="008F017F"/>
    <w:rsid w:val="008F097E"/>
    <w:rsid w:val="008F128D"/>
    <w:rsid w:val="008F15EA"/>
    <w:rsid w:val="008F19D3"/>
    <w:rsid w:val="008F1B94"/>
    <w:rsid w:val="008F1D2E"/>
    <w:rsid w:val="008F1EB3"/>
    <w:rsid w:val="008F246B"/>
    <w:rsid w:val="008F2640"/>
    <w:rsid w:val="008F2EE7"/>
    <w:rsid w:val="008F3B1D"/>
    <w:rsid w:val="008F4E30"/>
    <w:rsid w:val="008F4EFA"/>
    <w:rsid w:val="008F5541"/>
    <w:rsid w:val="008F5A05"/>
    <w:rsid w:val="008F5E3F"/>
    <w:rsid w:val="008F65DA"/>
    <w:rsid w:val="008F6876"/>
    <w:rsid w:val="008F6A6E"/>
    <w:rsid w:val="008F6B01"/>
    <w:rsid w:val="008F7D8C"/>
    <w:rsid w:val="008F7ED9"/>
    <w:rsid w:val="008F7FCA"/>
    <w:rsid w:val="00901434"/>
    <w:rsid w:val="00902370"/>
    <w:rsid w:val="009023AE"/>
    <w:rsid w:val="00902667"/>
    <w:rsid w:val="00902683"/>
    <w:rsid w:val="00902F5C"/>
    <w:rsid w:val="0090346A"/>
    <w:rsid w:val="00903625"/>
    <w:rsid w:val="00903D01"/>
    <w:rsid w:val="00903E08"/>
    <w:rsid w:val="00903E0B"/>
    <w:rsid w:val="009047B2"/>
    <w:rsid w:val="00904A81"/>
    <w:rsid w:val="00905089"/>
    <w:rsid w:val="0090559F"/>
    <w:rsid w:val="00905988"/>
    <w:rsid w:val="00906B7C"/>
    <w:rsid w:val="00907DB7"/>
    <w:rsid w:val="00907DD3"/>
    <w:rsid w:val="00910132"/>
    <w:rsid w:val="009109F4"/>
    <w:rsid w:val="00910DDB"/>
    <w:rsid w:val="00910F29"/>
    <w:rsid w:val="00911240"/>
    <w:rsid w:val="009115EF"/>
    <w:rsid w:val="009129BD"/>
    <w:rsid w:val="00912B53"/>
    <w:rsid w:val="00912F39"/>
    <w:rsid w:val="00912F40"/>
    <w:rsid w:val="0091300D"/>
    <w:rsid w:val="009131EB"/>
    <w:rsid w:val="009133E8"/>
    <w:rsid w:val="009133F0"/>
    <w:rsid w:val="00913440"/>
    <w:rsid w:val="0091463A"/>
    <w:rsid w:val="00914FE4"/>
    <w:rsid w:val="0091549C"/>
    <w:rsid w:val="009159F1"/>
    <w:rsid w:val="00915EDB"/>
    <w:rsid w:val="00916419"/>
    <w:rsid w:val="00916860"/>
    <w:rsid w:val="00916A8E"/>
    <w:rsid w:val="00916ADE"/>
    <w:rsid w:val="009179E0"/>
    <w:rsid w:val="009207F3"/>
    <w:rsid w:val="00920926"/>
    <w:rsid w:val="00920A32"/>
    <w:rsid w:val="00920D3F"/>
    <w:rsid w:val="0092199F"/>
    <w:rsid w:val="00921A0A"/>
    <w:rsid w:val="00921C17"/>
    <w:rsid w:val="009225F7"/>
    <w:rsid w:val="0092268C"/>
    <w:rsid w:val="009237A9"/>
    <w:rsid w:val="009238E1"/>
    <w:rsid w:val="00923F34"/>
    <w:rsid w:val="00924413"/>
    <w:rsid w:val="009246C3"/>
    <w:rsid w:val="009252FE"/>
    <w:rsid w:val="00925EE8"/>
    <w:rsid w:val="00926151"/>
    <w:rsid w:val="0092626F"/>
    <w:rsid w:val="00926650"/>
    <w:rsid w:val="00926699"/>
    <w:rsid w:val="009277BB"/>
    <w:rsid w:val="009278F6"/>
    <w:rsid w:val="00927AE4"/>
    <w:rsid w:val="00927E37"/>
    <w:rsid w:val="00930029"/>
    <w:rsid w:val="00930189"/>
    <w:rsid w:val="00930542"/>
    <w:rsid w:val="00930801"/>
    <w:rsid w:val="00930A92"/>
    <w:rsid w:val="00931B59"/>
    <w:rsid w:val="00931F4A"/>
    <w:rsid w:val="009322F2"/>
    <w:rsid w:val="009326C5"/>
    <w:rsid w:val="009328EF"/>
    <w:rsid w:val="00933347"/>
    <w:rsid w:val="00933A83"/>
    <w:rsid w:val="00933B94"/>
    <w:rsid w:val="00933E97"/>
    <w:rsid w:val="009340FE"/>
    <w:rsid w:val="009341AC"/>
    <w:rsid w:val="00934FEC"/>
    <w:rsid w:val="0093503A"/>
    <w:rsid w:val="00935AFE"/>
    <w:rsid w:val="00935BEF"/>
    <w:rsid w:val="00935F5B"/>
    <w:rsid w:val="00936349"/>
    <w:rsid w:val="00937310"/>
    <w:rsid w:val="009376FE"/>
    <w:rsid w:val="00937880"/>
    <w:rsid w:val="00940595"/>
    <w:rsid w:val="00940FE0"/>
    <w:rsid w:val="009412B8"/>
    <w:rsid w:val="00941BD5"/>
    <w:rsid w:val="00941CEE"/>
    <w:rsid w:val="00941DB0"/>
    <w:rsid w:val="00942033"/>
    <w:rsid w:val="009426C6"/>
    <w:rsid w:val="009435A3"/>
    <w:rsid w:val="0094389B"/>
    <w:rsid w:val="009439C7"/>
    <w:rsid w:val="00943B0D"/>
    <w:rsid w:val="00943B61"/>
    <w:rsid w:val="00943B95"/>
    <w:rsid w:val="00944471"/>
    <w:rsid w:val="009454D4"/>
    <w:rsid w:val="009458AC"/>
    <w:rsid w:val="00945F7B"/>
    <w:rsid w:val="009460AE"/>
    <w:rsid w:val="00946543"/>
    <w:rsid w:val="0094654C"/>
    <w:rsid w:val="0094661A"/>
    <w:rsid w:val="0094783E"/>
    <w:rsid w:val="0094792D"/>
    <w:rsid w:val="00947E6A"/>
    <w:rsid w:val="0095014D"/>
    <w:rsid w:val="009502DD"/>
    <w:rsid w:val="00952525"/>
    <w:rsid w:val="0095268E"/>
    <w:rsid w:val="0095287E"/>
    <w:rsid w:val="00953139"/>
    <w:rsid w:val="00953AE5"/>
    <w:rsid w:val="00953B3C"/>
    <w:rsid w:val="00953D57"/>
    <w:rsid w:val="0095417C"/>
    <w:rsid w:val="009541C9"/>
    <w:rsid w:val="00954285"/>
    <w:rsid w:val="0095474E"/>
    <w:rsid w:val="00954D8F"/>
    <w:rsid w:val="00954DE7"/>
    <w:rsid w:val="0095519B"/>
    <w:rsid w:val="0095652D"/>
    <w:rsid w:val="00956C62"/>
    <w:rsid w:val="00957340"/>
    <w:rsid w:val="009575DC"/>
    <w:rsid w:val="00957819"/>
    <w:rsid w:val="009602C3"/>
    <w:rsid w:val="0096048A"/>
    <w:rsid w:val="00960CE4"/>
    <w:rsid w:val="00960F2B"/>
    <w:rsid w:val="00961320"/>
    <w:rsid w:val="00961C21"/>
    <w:rsid w:val="0096251D"/>
    <w:rsid w:val="00962845"/>
    <w:rsid w:val="00962A67"/>
    <w:rsid w:val="00963253"/>
    <w:rsid w:val="009632A8"/>
    <w:rsid w:val="009638A2"/>
    <w:rsid w:val="00963C14"/>
    <w:rsid w:val="009642F4"/>
    <w:rsid w:val="00965037"/>
    <w:rsid w:val="00965286"/>
    <w:rsid w:val="00965C2D"/>
    <w:rsid w:val="00965CA6"/>
    <w:rsid w:val="00966046"/>
    <w:rsid w:val="00966163"/>
    <w:rsid w:val="0096635F"/>
    <w:rsid w:val="0096638E"/>
    <w:rsid w:val="00966DE0"/>
    <w:rsid w:val="00967B8A"/>
    <w:rsid w:val="00967DC8"/>
    <w:rsid w:val="00967EDE"/>
    <w:rsid w:val="00970A88"/>
    <w:rsid w:val="00970CBD"/>
    <w:rsid w:val="00972056"/>
    <w:rsid w:val="00972095"/>
    <w:rsid w:val="009720E7"/>
    <w:rsid w:val="009728F1"/>
    <w:rsid w:val="00972955"/>
    <w:rsid w:val="00972A74"/>
    <w:rsid w:val="00972DF6"/>
    <w:rsid w:val="009730F3"/>
    <w:rsid w:val="009733FA"/>
    <w:rsid w:val="00973745"/>
    <w:rsid w:val="0097431B"/>
    <w:rsid w:val="009743D2"/>
    <w:rsid w:val="009746FC"/>
    <w:rsid w:val="009748D2"/>
    <w:rsid w:val="00974C62"/>
    <w:rsid w:val="0097529D"/>
    <w:rsid w:val="00975A2D"/>
    <w:rsid w:val="00975CD0"/>
    <w:rsid w:val="00975EF3"/>
    <w:rsid w:val="00975F2E"/>
    <w:rsid w:val="00976701"/>
    <w:rsid w:val="00976D9F"/>
    <w:rsid w:val="00977135"/>
    <w:rsid w:val="009772DA"/>
    <w:rsid w:val="009774E6"/>
    <w:rsid w:val="00980060"/>
    <w:rsid w:val="0098037F"/>
    <w:rsid w:val="00980896"/>
    <w:rsid w:val="009814B7"/>
    <w:rsid w:val="00981D61"/>
    <w:rsid w:val="00981F41"/>
    <w:rsid w:val="00982ED3"/>
    <w:rsid w:val="009830FF"/>
    <w:rsid w:val="009840AB"/>
    <w:rsid w:val="00984217"/>
    <w:rsid w:val="009848CE"/>
    <w:rsid w:val="00984AC3"/>
    <w:rsid w:val="0098554E"/>
    <w:rsid w:val="00985770"/>
    <w:rsid w:val="0098577A"/>
    <w:rsid w:val="00985913"/>
    <w:rsid w:val="009869A2"/>
    <w:rsid w:val="009869DC"/>
    <w:rsid w:val="00986B6A"/>
    <w:rsid w:val="00986BBE"/>
    <w:rsid w:val="00986DFF"/>
    <w:rsid w:val="00987411"/>
    <w:rsid w:val="0098763A"/>
    <w:rsid w:val="00990783"/>
    <w:rsid w:val="00990917"/>
    <w:rsid w:val="00990A67"/>
    <w:rsid w:val="00990C48"/>
    <w:rsid w:val="00991698"/>
    <w:rsid w:val="0099170D"/>
    <w:rsid w:val="009921B0"/>
    <w:rsid w:val="00992407"/>
    <w:rsid w:val="00992AA6"/>
    <w:rsid w:val="00992D69"/>
    <w:rsid w:val="0099302E"/>
    <w:rsid w:val="00993117"/>
    <w:rsid w:val="0099321F"/>
    <w:rsid w:val="009937CD"/>
    <w:rsid w:val="009939AC"/>
    <w:rsid w:val="00993A31"/>
    <w:rsid w:val="0099408B"/>
    <w:rsid w:val="00994962"/>
    <w:rsid w:val="00994EB6"/>
    <w:rsid w:val="00995B04"/>
    <w:rsid w:val="00995F3D"/>
    <w:rsid w:val="00997DFC"/>
    <w:rsid w:val="009A01F1"/>
    <w:rsid w:val="009A04D6"/>
    <w:rsid w:val="009A21AD"/>
    <w:rsid w:val="009A2251"/>
    <w:rsid w:val="009A2DF6"/>
    <w:rsid w:val="009A49C0"/>
    <w:rsid w:val="009A4E91"/>
    <w:rsid w:val="009A5BDC"/>
    <w:rsid w:val="009A6737"/>
    <w:rsid w:val="009A6748"/>
    <w:rsid w:val="009A699C"/>
    <w:rsid w:val="009A6C40"/>
    <w:rsid w:val="009A7D43"/>
    <w:rsid w:val="009B0AE1"/>
    <w:rsid w:val="009B0E6F"/>
    <w:rsid w:val="009B12F6"/>
    <w:rsid w:val="009B17E2"/>
    <w:rsid w:val="009B3248"/>
    <w:rsid w:val="009B42CD"/>
    <w:rsid w:val="009B4527"/>
    <w:rsid w:val="009B4A2F"/>
    <w:rsid w:val="009B4CD7"/>
    <w:rsid w:val="009B50BF"/>
    <w:rsid w:val="009B57B0"/>
    <w:rsid w:val="009B5825"/>
    <w:rsid w:val="009B5A49"/>
    <w:rsid w:val="009B606F"/>
    <w:rsid w:val="009B6BD7"/>
    <w:rsid w:val="009B7699"/>
    <w:rsid w:val="009B76E1"/>
    <w:rsid w:val="009B79B1"/>
    <w:rsid w:val="009B7C7C"/>
    <w:rsid w:val="009C0615"/>
    <w:rsid w:val="009C0F48"/>
    <w:rsid w:val="009C176C"/>
    <w:rsid w:val="009C2D61"/>
    <w:rsid w:val="009C2EE4"/>
    <w:rsid w:val="009C2F83"/>
    <w:rsid w:val="009C3025"/>
    <w:rsid w:val="009C31CE"/>
    <w:rsid w:val="009C3B7E"/>
    <w:rsid w:val="009C4430"/>
    <w:rsid w:val="009C4A96"/>
    <w:rsid w:val="009C532E"/>
    <w:rsid w:val="009C562D"/>
    <w:rsid w:val="009C5CF2"/>
    <w:rsid w:val="009C66AD"/>
    <w:rsid w:val="009C6AFE"/>
    <w:rsid w:val="009C6B15"/>
    <w:rsid w:val="009C6CF7"/>
    <w:rsid w:val="009C716A"/>
    <w:rsid w:val="009C71D4"/>
    <w:rsid w:val="009C72BA"/>
    <w:rsid w:val="009C78C1"/>
    <w:rsid w:val="009D0CDF"/>
    <w:rsid w:val="009D1053"/>
    <w:rsid w:val="009D14A8"/>
    <w:rsid w:val="009D16B5"/>
    <w:rsid w:val="009D1B2D"/>
    <w:rsid w:val="009D2369"/>
    <w:rsid w:val="009D2B3D"/>
    <w:rsid w:val="009D2C27"/>
    <w:rsid w:val="009D2EF8"/>
    <w:rsid w:val="009D3480"/>
    <w:rsid w:val="009D34C8"/>
    <w:rsid w:val="009D3EA7"/>
    <w:rsid w:val="009D3FB0"/>
    <w:rsid w:val="009D415B"/>
    <w:rsid w:val="009D4270"/>
    <w:rsid w:val="009D427F"/>
    <w:rsid w:val="009D4BDE"/>
    <w:rsid w:val="009D536D"/>
    <w:rsid w:val="009D5720"/>
    <w:rsid w:val="009D5B67"/>
    <w:rsid w:val="009D6056"/>
    <w:rsid w:val="009D6817"/>
    <w:rsid w:val="009D6A15"/>
    <w:rsid w:val="009D6ED3"/>
    <w:rsid w:val="009D7252"/>
    <w:rsid w:val="009D74B7"/>
    <w:rsid w:val="009D7B89"/>
    <w:rsid w:val="009D7E4E"/>
    <w:rsid w:val="009E0C27"/>
    <w:rsid w:val="009E1427"/>
    <w:rsid w:val="009E1871"/>
    <w:rsid w:val="009E1C91"/>
    <w:rsid w:val="009E1DCE"/>
    <w:rsid w:val="009E2C55"/>
    <w:rsid w:val="009E2D39"/>
    <w:rsid w:val="009E33AD"/>
    <w:rsid w:val="009E3444"/>
    <w:rsid w:val="009E3714"/>
    <w:rsid w:val="009E3A4A"/>
    <w:rsid w:val="009E411C"/>
    <w:rsid w:val="009E444A"/>
    <w:rsid w:val="009E4653"/>
    <w:rsid w:val="009E48D3"/>
    <w:rsid w:val="009E5B5A"/>
    <w:rsid w:val="009E681A"/>
    <w:rsid w:val="009E6FD0"/>
    <w:rsid w:val="009E715E"/>
    <w:rsid w:val="009E7FEA"/>
    <w:rsid w:val="009F06F0"/>
    <w:rsid w:val="009F07F8"/>
    <w:rsid w:val="009F0E63"/>
    <w:rsid w:val="009F0ED0"/>
    <w:rsid w:val="009F0FA6"/>
    <w:rsid w:val="009F12F8"/>
    <w:rsid w:val="009F1AAB"/>
    <w:rsid w:val="009F1D33"/>
    <w:rsid w:val="009F23F8"/>
    <w:rsid w:val="009F24BF"/>
    <w:rsid w:val="009F2689"/>
    <w:rsid w:val="009F2C98"/>
    <w:rsid w:val="009F3E6D"/>
    <w:rsid w:val="009F3ED6"/>
    <w:rsid w:val="009F4BC3"/>
    <w:rsid w:val="009F52DE"/>
    <w:rsid w:val="009F52FF"/>
    <w:rsid w:val="009F58D0"/>
    <w:rsid w:val="009F5BB2"/>
    <w:rsid w:val="009F79EE"/>
    <w:rsid w:val="00A00120"/>
    <w:rsid w:val="00A005FB"/>
    <w:rsid w:val="00A0108D"/>
    <w:rsid w:val="00A0158C"/>
    <w:rsid w:val="00A02FB0"/>
    <w:rsid w:val="00A03264"/>
    <w:rsid w:val="00A03562"/>
    <w:rsid w:val="00A0392A"/>
    <w:rsid w:val="00A03BC7"/>
    <w:rsid w:val="00A03D86"/>
    <w:rsid w:val="00A04334"/>
    <w:rsid w:val="00A0442A"/>
    <w:rsid w:val="00A047F4"/>
    <w:rsid w:val="00A04D77"/>
    <w:rsid w:val="00A05285"/>
    <w:rsid w:val="00A0529C"/>
    <w:rsid w:val="00A054A3"/>
    <w:rsid w:val="00A06F4A"/>
    <w:rsid w:val="00A0794F"/>
    <w:rsid w:val="00A07ACC"/>
    <w:rsid w:val="00A07C24"/>
    <w:rsid w:val="00A1016B"/>
    <w:rsid w:val="00A10B96"/>
    <w:rsid w:val="00A111DD"/>
    <w:rsid w:val="00A11461"/>
    <w:rsid w:val="00A118FB"/>
    <w:rsid w:val="00A11CB9"/>
    <w:rsid w:val="00A120B4"/>
    <w:rsid w:val="00A12201"/>
    <w:rsid w:val="00A12557"/>
    <w:rsid w:val="00A12788"/>
    <w:rsid w:val="00A1285C"/>
    <w:rsid w:val="00A12B77"/>
    <w:rsid w:val="00A12DCD"/>
    <w:rsid w:val="00A132D2"/>
    <w:rsid w:val="00A137C9"/>
    <w:rsid w:val="00A13D1C"/>
    <w:rsid w:val="00A141F4"/>
    <w:rsid w:val="00A14F78"/>
    <w:rsid w:val="00A154D7"/>
    <w:rsid w:val="00A15A7C"/>
    <w:rsid w:val="00A15D62"/>
    <w:rsid w:val="00A161A6"/>
    <w:rsid w:val="00A16421"/>
    <w:rsid w:val="00A16981"/>
    <w:rsid w:val="00A170E5"/>
    <w:rsid w:val="00A178CD"/>
    <w:rsid w:val="00A20805"/>
    <w:rsid w:val="00A212B6"/>
    <w:rsid w:val="00A21E3A"/>
    <w:rsid w:val="00A2269D"/>
    <w:rsid w:val="00A22794"/>
    <w:rsid w:val="00A229C8"/>
    <w:rsid w:val="00A22C7B"/>
    <w:rsid w:val="00A22D06"/>
    <w:rsid w:val="00A2350B"/>
    <w:rsid w:val="00A23C8F"/>
    <w:rsid w:val="00A24365"/>
    <w:rsid w:val="00A247E1"/>
    <w:rsid w:val="00A250BC"/>
    <w:rsid w:val="00A2567C"/>
    <w:rsid w:val="00A26BF1"/>
    <w:rsid w:val="00A27221"/>
    <w:rsid w:val="00A27346"/>
    <w:rsid w:val="00A303EB"/>
    <w:rsid w:val="00A307A4"/>
    <w:rsid w:val="00A30F3C"/>
    <w:rsid w:val="00A30FFE"/>
    <w:rsid w:val="00A31073"/>
    <w:rsid w:val="00A31EB4"/>
    <w:rsid w:val="00A3223C"/>
    <w:rsid w:val="00A3233B"/>
    <w:rsid w:val="00A32459"/>
    <w:rsid w:val="00A3249D"/>
    <w:rsid w:val="00A32687"/>
    <w:rsid w:val="00A32ECB"/>
    <w:rsid w:val="00A33499"/>
    <w:rsid w:val="00A33846"/>
    <w:rsid w:val="00A34099"/>
    <w:rsid w:val="00A3411A"/>
    <w:rsid w:val="00A341D6"/>
    <w:rsid w:val="00A341F2"/>
    <w:rsid w:val="00A3445F"/>
    <w:rsid w:val="00A34554"/>
    <w:rsid w:val="00A348F0"/>
    <w:rsid w:val="00A34E48"/>
    <w:rsid w:val="00A358CF"/>
    <w:rsid w:val="00A359AA"/>
    <w:rsid w:val="00A3613F"/>
    <w:rsid w:val="00A36240"/>
    <w:rsid w:val="00A36762"/>
    <w:rsid w:val="00A36824"/>
    <w:rsid w:val="00A36973"/>
    <w:rsid w:val="00A37853"/>
    <w:rsid w:val="00A37948"/>
    <w:rsid w:val="00A40378"/>
    <w:rsid w:val="00A413BE"/>
    <w:rsid w:val="00A4167A"/>
    <w:rsid w:val="00A41D6D"/>
    <w:rsid w:val="00A42D29"/>
    <w:rsid w:val="00A42DB2"/>
    <w:rsid w:val="00A43051"/>
    <w:rsid w:val="00A430E2"/>
    <w:rsid w:val="00A43482"/>
    <w:rsid w:val="00A435E5"/>
    <w:rsid w:val="00A43D8E"/>
    <w:rsid w:val="00A440D2"/>
    <w:rsid w:val="00A442E3"/>
    <w:rsid w:val="00A443FF"/>
    <w:rsid w:val="00A45013"/>
    <w:rsid w:val="00A456A2"/>
    <w:rsid w:val="00A4591F"/>
    <w:rsid w:val="00A45A1D"/>
    <w:rsid w:val="00A45E93"/>
    <w:rsid w:val="00A47143"/>
    <w:rsid w:val="00A4731D"/>
    <w:rsid w:val="00A47C92"/>
    <w:rsid w:val="00A47FF4"/>
    <w:rsid w:val="00A50798"/>
    <w:rsid w:val="00A50D0F"/>
    <w:rsid w:val="00A50FE8"/>
    <w:rsid w:val="00A51A49"/>
    <w:rsid w:val="00A51BFE"/>
    <w:rsid w:val="00A51D07"/>
    <w:rsid w:val="00A524E6"/>
    <w:rsid w:val="00A527AC"/>
    <w:rsid w:val="00A527D6"/>
    <w:rsid w:val="00A53378"/>
    <w:rsid w:val="00A53AAE"/>
    <w:rsid w:val="00A53C8C"/>
    <w:rsid w:val="00A5406D"/>
    <w:rsid w:val="00A54974"/>
    <w:rsid w:val="00A55AB5"/>
    <w:rsid w:val="00A56212"/>
    <w:rsid w:val="00A56369"/>
    <w:rsid w:val="00A5640A"/>
    <w:rsid w:val="00A56AFC"/>
    <w:rsid w:val="00A57039"/>
    <w:rsid w:val="00A57439"/>
    <w:rsid w:val="00A5797F"/>
    <w:rsid w:val="00A57C54"/>
    <w:rsid w:val="00A57E78"/>
    <w:rsid w:val="00A6090A"/>
    <w:rsid w:val="00A60ABB"/>
    <w:rsid w:val="00A60B24"/>
    <w:rsid w:val="00A60B97"/>
    <w:rsid w:val="00A612BC"/>
    <w:rsid w:val="00A615C0"/>
    <w:rsid w:val="00A6180E"/>
    <w:rsid w:val="00A623CB"/>
    <w:rsid w:val="00A62B47"/>
    <w:rsid w:val="00A6379D"/>
    <w:rsid w:val="00A63F7D"/>
    <w:rsid w:val="00A646E8"/>
    <w:rsid w:val="00A64F2E"/>
    <w:rsid w:val="00A65011"/>
    <w:rsid w:val="00A6504F"/>
    <w:rsid w:val="00A6535C"/>
    <w:rsid w:val="00A657C1"/>
    <w:rsid w:val="00A65BF2"/>
    <w:rsid w:val="00A665F6"/>
    <w:rsid w:val="00A66875"/>
    <w:rsid w:val="00A66F15"/>
    <w:rsid w:val="00A7039E"/>
    <w:rsid w:val="00A7040F"/>
    <w:rsid w:val="00A704E9"/>
    <w:rsid w:val="00A70860"/>
    <w:rsid w:val="00A709BE"/>
    <w:rsid w:val="00A71077"/>
    <w:rsid w:val="00A71420"/>
    <w:rsid w:val="00A7173A"/>
    <w:rsid w:val="00A717CE"/>
    <w:rsid w:val="00A71C93"/>
    <w:rsid w:val="00A71D53"/>
    <w:rsid w:val="00A7278E"/>
    <w:rsid w:val="00A72964"/>
    <w:rsid w:val="00A7341A"/>
    <w:rsid w:val="00A73571"/>
    <w:rsid w:val="00A7368A"/>
    <w:rsid w:val="00A739B9"/>
    <w:rsid w:val="00A73D0C"/>
    <w:rsid w:val="00A73D97"/>
    <w:rsid w:val="00A749CD"/>
    <w:rsid w:val="00A74F29"/>
    <w:rsid w:val="00A75852"/>
    <w:rsid w:val="00A75B29"/>
    <w:rsid w:val="00A766D0"/>
    <w:rsid w:val="00A76A20"/>
    <w:rsid w:val="00A76EE6"/>
    <w:rsid w:val="00A770FA"/>
    <w:rsid w:val="00A77556"/>
    <w:rsid w:val="00A77718"/>
    <w:rsid w:val="00A777A5"/>
    <w:rsid w:val="00A80F22"/>
    <w:rsid w:val="00A81F61"/>
    <w:rsid w:val="00A820AB"/>
    <w:rsid w:val="00A824E9"/>
    <w:rsid w:val="00A82DF6"/>
    <w:rsid w:val="00A830AB"/>
    <w:rsid w:val="00A8369A"/>
    <w:rsid w:val="00A83760"/>
    <w:rsid w:val="00A83CB0"/>
    <w:rsid w:val="00A83CE7"/>
    <w:rsid w:val="00A84834"/>
    <w:rsid w:val="00A84F63"/>
    <w:rsid w:val="00A852D1"/>
    <w:rsid w:val="00A857FD"/>
    <w:rsid w:val="00A86815"/>
    <w:rsid w:val="00A86AF3"/>
    <w:rsid w:val="00A86CF3"/>
    <w:rsid w:val="00A87147"/>
    <w:rsid w:val="00A874F0"/>
    <w:rsid w:val="00A87EF7"/>
    <w:rsid w:val="00A87F6E"/>
    <w:rsid w:val="00A90693"/>
    <w:rsid w:val="00A906C0"/>
    <w:rsid w:val="00A9079D"/>
    <w:rsid w:val="00A90CD0"/>
    <w:rsid w:val="00A90FF2"/>
    <w:rsid w:val="00A910BF"/>
    <w:rsid w:val="00A9219E"/>
    <w:rsid w:val="00A923CA"/>
    <w:rsid w:val="00A926C0"/>
    <w:rsid w:val="00A92AA8"/>
    <w:rsid w:val="00A92B5D"/>
    <w:rsid w:val="00A92C3C"/>
    <w:rsid w:val="00A93EE2"/>
    <w:rsid w:val="00A93FBE"/>
    <w:rsid w:val="00A94C40"/>
    <w:rsid w:val="00A9538E"/>
    <w:rsid w:val="00A953AA"/>
    <w:rsid w:val="00A955DD"/>
    <w:rsid w:val="00A9564C"/>
    <w:rsid w:val="00A95657"/>
    <w:rsid w:val="00A9577A"/>
    <w:rsid w:val="00A957AE"/>
    <w:rsid w:val="00A95A92"/>
    <w:rsid w:val="00A95B53"/>
    <w:rsid w:val="00A96905"/>
    <w:rsid w:val="00A97285"/>
    <w:rsid w:val="00A9774A"/>
    <w:rsid w:val="00A9795D"/>
    <w:rsid w:val="00AA0401"/>
    <w:rsid w:val="00AA040C"/>
    <w:rsid w:val="00AA05F6"/>
    <w:rsid w:val="00AA07F0"/>
    <w:rsid w:val="00AA0EA1"/>
    <w:rsid w:val="00AA1E06"/>
    <w:rsid w:val="00AA1FB3"/>
    <w:rsid w:val="00AA21BF"/>
    <w:rsid w:val="00AA2204"/>
    <w:rsid w:val="00AA24FD"/>
    <w:rsid w:val="00AA2F19"/>
    <w:rsid w:val="00AA3612"/>
    <w:rsid w:val="00AA3BA6"/>
    <w:rsid w:val="00AA447B"/>
    <w:rsid w:val="00AA482D"/>
    <w:rsid w:val="00AA4F2F"/>
    <w:rsid w:val="00AA5059"/>
    <w:rsid w:val="00AA5ACD"/>
    <w:rsid w:val="00AA5B81"/>
    <w:rsid w:val="00AA71C7"/>
    <w:rsid w:val="00AA7875"/>
    <w:rsid w:val="00AA7D35"/>
    <w:rsid w:val="00AB031A"/>
    <w:rsid w:val="00AB0351"/>
    <w:rsid w:val="00AB047F"/>
    <w:rsid w:val="00AB0A47"/>
    <w:rsid w:val="00AB10D5"/>
    <w:rsid w:val="00AB1622"/>
    <w:rsid w:val="00AB1B0A"/>
    <w:rsid w:val="00AB1D29"/>
    <w:rsid w:val="00AB27BB"/>
    <w:rsid w:val="00AB2873"/>
    <w:rsid w:val="00AB2AD1"/>
    <w:rsid w:val="00AB3A7B"/>
    <w:rsid w:val="00AB3ADC"/>
    <w:rsid w:val="00AB4098"/>
    <w:rsid w:val="00AB461C"/>
    <w:rsid w:val="00AB4D64"/>
    <w:rsid w:val="00AB4FCA"/>
    <w:rsid w:val="00AB5288"/>
    <w:rsid w:val="00AB5F7D"/>
    <w:rsid w:val="00AB630B"/>
    <w:rsid w:val="00AB6558"/>
    <w:rsid w:val="00AB7265"/>
    <w:rsid w:val="00AB754C"/>
    <w:rsid w:val="00AB77F4"/>
    <w:rsid w:val="00AB7DDB"/>
    <w:rsid w:val="00AC0318"/>
    <w:rsid w:val="00AC10E4"/>
    <w:rsid w:val="00AC119D"/>
    <w:rsid w:val="00AC11A3"/>
    <w:rsid w:val="00AC13B0"/>
    <w:rsid w:val="00AC13C8"/>
    <w:rsid w:val="00AC17C4"/>
    <w:rsid w:val="00AC1BD6"/>
    <w:rsid w:val="00AC2962"/>
    <w:rsid w:val="00AC29D7"/>
    <w:rsid w:val="00AC357B"/>
    <w:rsid w:val="00AC3CFA"/>
    <w:rsid w:val="00AC42C8"/>
    <w:rsid w:val="00AC4E90"/>
    <w:rsid w:val="00AC58E1"/>
    <w:rsid w:val="00AC5BC2"/>
    <w:rsid w:val="00AC5DFC"/>
    <w:rsid w:val="00AC5F0C"/>
    <w:rsid w:val="00AC5FB2"/>
    <w:rsid w:val="00AC60E3"/>
    <w:rsid w:val="00AC6472"/>
    <w:rsid w:val="00AC65C1"/>
    <w:rsid w:val="00AC67AB"/>
    <w:rsid w:val="00AC6C2C"/>
    <w:rsid w:val="00AC6CA8"/>
    <w:rsid w:val="00AC757B"/>
    <w:rsid w:val="00AC764C"/>
    <w:rsid w:val="00AC7713"/>
    <w:rsid w:val="00AC7C71"/>
    <w:rsid w:val="00AD09FA"/>
    <w:rsid w:val="00AD0B77"/>
    <w:rsid w:val="00AD0FD1"/>
    <w:rsid w:val="00AD1271"/>
    <w:rsid w:val="00AD149F"/>
    <w:rsid w:val="00AD1BBA"/>
    <w:rsid w:val="00AD22FC"/>
    <w:rsid w:val="00AD2D73"/>
    <w:rsid w:val="00AD57AB"/>
    <w:rsid w:val="00AD68AA"/>
    <w:rsid w:val="00AD6B5B"/>
    <w:rsid w:val="00AD6DD7"/>
    <w:rsid w:val="00AD7389"/>
    <w:rsid w:val="00AD74B5"/>
    <w:rsid w:val="00AD791F"/>
    <w:rsid w:val="00AD7AF0"/>
    <w:rsid w:val="00AE0393"/>
    <w:rsid w:val="00AE0A62"/>
    <w:rsid w:val="00AE1329"/>
    <w:rsid w:val="00AE16A0"/>
    <w:rsid w:val="00AE16D3"/>
    <w:rsid w:val="00AE1E47"/>
    <w:rsid w:val="00AE1F3B"/>
    <w:rsid w:val="00AE273F"/>
    <w:rsid w:val="00AE2992"/>
    <w:rsid w:val="00AE2F2C"/>
    <w:rsid w:val="00AE3164"/>
    <w:rsid w:val="00AE344D"/>
    <w:rsid w:val="00AE3608"/>
    <w:rsid w:val="00AE39D2"/>
    <w:rsid w:val="00AE4147"/>
    <w:rsid w:val="00AE4853"/>
    <w:rsid w:val="00AE4908"/>
    <w:rsid w:val="00AE4F1F"/>
    <w:rsid w:val="00AE515A"/>
    <w:rsid w:val="00AE5204"/>
    <w:rsid w:val="00AE5323"/>
    <w:rsid w:val="00AE56C6"/>
    <w:rsid w:val="00AE6964"/>
    <w:rsid w:val="00AE6D0B"/>
    <w:rsid w:val="00AE7CA1"/>
    <w:rsid w:val="00AF09AC"/>
    <w:rsid w:val="00AF0C31"/>
    <w:rsid w:val="00AF0C4A"/>
    <w:rsid w:val="00AF1310"/>
    <w:rsid w:val="00AF18DE"/>
    <w:rsid w:val="00AF19A5"/>
    <w:rsid w:val="00AF1A4F"/>
    <w:rsid w:val="00AF1FC9"/>
    <w:rsid w:val="00AF2513"/>
    <w:rsid w:val="00AF27BA"/>
    <w:rsid w:val="00AF28A3"/>
    <w:rsid w:val="00AF2F85"/>
    <w:rsid w:val="00AF38FD"/>
    <w:rsid w:val="00AF3D46"/>
    <w:rsid w:val="00AF3F30"/>
    <w:rsid w:val="00AF4AB8"/>
    <w:rsid w:val="00AF4D46"/>
    <w:rsid w:val="00AF7639"/>
    <w:rsid w:val="00AF7CEE"/>
    <w:rsid w:val="00B0020F"/>
    <w:rsid w:val="00B00E2F"/>
    <w:rsid w:val="00B00F5D"/>
    <w:rsid w:val="00B012F1"/>
    <w:rsid w:val="00B01301"/>
    <w:rsid w:val="00B0142C"/>
    <w:rsid w:val="00B01811"/>
    <w:rsid w:val="00B01BED"/>
    <w:rsid w:val="00B02366"/>
    <w:rsid w:val="00B028E6"/>
    <w:rsid w:val="00B02966"/>
    <w:rsid w:val="00B02FF3"/>
    <w:rsid w:val="00B03C74"/>
    <w:rsid w:val="00B0426A"/>
    <w:rsid w:val="00B0449F"/>
    <w:rsid w:val="00B04852"/>
    <w:rsid w:val="00B049F4"/>
    <w:rsid w:val="00B04F04"/>
    <w:rsid w:val="00B05698"/>
    <w:rsid w:val="00B05A44"/>
    <w:rsid w:val="00B05C78"/>
    <w:rsid w:val="00B05EB1"/>
    <w:rsid w:val="00B05F88"/>
    <w:rsid w:val="00B068D8"/>
    <w:rsid w:val="00B06C45"/>
    <w:rsid w:val="00B06CD3"/>
    <w:rsid w:val="00B07C18"/>
    <w:rsid w:val="00B10852"/>
    <w:rsid w:val="00B10A5C"/>
    <w:rsid w:val="00B1128C"/>
    <w:rsid w:val="00B11589"/>
    <w:rsid w:val="00B11FCA"/>
    <w:rsid w:val="00B12543"/>
    <w:rsid w:val="00B1286D"/>
    <w:rsid w:val="00B12991"/>
    <w:rsid w:val="00B12F2E"/>
    <w:rsid w:val="00B132C3"/>
    <w:rsid w:val="00B13B76"/>
    <w:rsid w:val="00B13F62"/>
    <w:rsid w:val="00B14CC6"/>
    <w:rsid w:val="00B14D05"/>
    <w:rsid w:val="00B15A32"/>
    <w:rsid w:val="00B168B9"/>
    <w:rsid w:val="00B16CEB"/>
    <w:rsid w:val="00B16F19"/>
    <w:rsid w:val="00B1706D"/>
    <w:rsid w:val="00B17982"/>
    <w:rsid w:val="00B17B3D"/>
    <w:rsid w:val="00B2052C"/>
    <w:rsid w:val="00B2092A"/>
    <w:rsid w:val="00B20C96"/>
    <w:rsid w:val="00B20C9C"/>
    <w:rsid w:val="00B20CDD"/>
    <w:rsid w:val="00B2129A"/>
    <w:rsid w:val="00B215B3"/>
    <w:rsid w:val="00B21E7D"/>
    <w:rsid w:val="00B22F5F"/>
    <w:rsid w:val="00B22FF1"/>
    <w:rsid w:val="00B24298"/>
    <w:rsid w:val="00B247B5"/>
    <w:rsid w:val="00B24A54"/>
    <w:rsid w:val="00B25070"/>
    <w:rsid w:val="00B2593F"/>
    <w:rsid w:val="00B26A05"/>
    <w:rsid w:val="00B26DAB"/>
    <w:rsid w:val="00B26F71"/>
    <w:rsid w:val="00B2704D"/>
    <w:rsid w:val="00B275B3"/>
    <w:rsid w:val="00B306F9"/>
    <w:rsid w:val="00B3072F"/>
    <w:rsid w:val="00B307A6"/>
    <w:rsid w:val="00B30A02"/>
    <w:rsid w:val="00B30BB7"/>
    <w:rsid w:val="00B316B0"/>
    <w:rsid w:val="00B316E8"/>
    <w:rsid w:val="00B318DC"/>
    <w:rsid w:val="00B3198C"/>
    <w:rsid w:val="00B31A2C"/>
    <w:rsid w:val="00B32594"/>
    <w:rsid w:val="00B32870"/>
    <w:rsid w:val="00B3376B"/>
    <w:rsid w:val="00B338B5"/>
    <w:rsid w:val="00B338FA"/>
    <w:rsid w:val="00B33E0A"/>
    <w:rsid w:val="00B34536"/>
    <w:rsid w:val="00B346E1"/>
    <w:rsid w:val="00B34943"/>
    <w:rsid w:val="00B34D5F"/>
    <w:rsid w:val="00B3543A"/>
    <w:rsid w:val="00B358BF"/>
    <w:rsid w:val="00B35DAD"/>
    <w:rsid w:val="00B35E47"/>
    <w:rsid w:val="00B361CE"/>
    <w:rsid w:val="00B36353"/>
    <w:rsid w:val="00B36865"/>
    <w:rsid w:val="00B3782A"/>
    <w:rsid w:val="00B37CCA"/>
    <w:rsid w:val="00B37EAB"/>
    <w:rsid w:val="00B403D0"/>
    <w:rsid w:val="00B40DE3"/>
    <w:rsid w:val="00B40FC7"/>
    <w:rsid w:val="00B41F7E"/>
    <w:rsid w:val="00B42161"/>
    <w:rsid w:val="00B42C4F"/>
    <w:rsid w:val="00B42F10"/>
    <w:rsid w:val="00B4317B"/>
    <w:rsid w:val="00B43B74"/>
    <w:rsid w:val="00B440B4"/>
    <w:rsid w:val="00B4423E"/>
    <w:rsid w:val="00B442F0"/>
    <w:rsid w:val="00B4565B"/>
    <w:rsid w:val="00B459D9"/>
    <w:rsid w:val="00B46738"/>
    <w:rsid w:val="00B467CE"/>
    <w:rsid w:val="00B471A0"/>
    <w:rsid w:val="00B471C4"/>
    <w:rsid w:val="00B47A7C"/>
    <w:rsid w:val="00B47F61"/>
    <w:rsid w:val="00B50563"/>
    <w:rsid w:val="00B5177D"/>
    <w:rsid w:val="00B527E7"/>
    <w:rsid w:val="00B52C05"/>
    <w:rsid w:val="00B52F35"/>
    <w:rsid w:val="00B531CA"/>
    <w:rsid w:val="00B53CEA"/>
    <w:rsid w:val="00B53DAB"/>
    <w:rsid w:val="00B54EA4"/>
    <w:rsid w:val="00B55022"/>
    <w:rsid w:val="00B55362"/>
    <w:rsid w:val="00B554C2"/>
    <w:rsid w:val="00B55CE1"/>
    <w:rsid w:val="00B57526"/>
    <w:rsid w:val="00B577C4"/>
    <w:rsid w:val="00B57B9E"/>
    <w:rsid w:val="00B57E9D"/>
    <w:rsid w:val="00B6077D"/>
    <w:rsid w:val="00B60D48"/>
    <w:rsid w:val="00B610AF"/>
    <w:rsid w:val="00B61329"/>
    <w:rsid w:val="00B61ADC"/>
    <w:rsid w:val="00B62537"/>
    <w:rsid w:val="00B62602"/>
    <w:rsid w:val="00B6387A"/>
    <w:rsid w:val="00B63B69"/>
    <w:rsid w:val="00B63C97"/>
    <w:rsid w:val="00B642E8"/>
    <w:rsid w:val="00B65045"/>
    <w:rsid w:val="00B65127"/>
    <w:rsid w:val="00B6516F"/>
    <w:rsid w:val="00B66094"/>
    <w:rsid w:val="00B66603"/>
    <w:rsid w:val="00B667A2"/>
    <w:rsid w:val="00B66CA8"/>
    <w:rsid w:val="00B66D81"/>
    <w:rsid w:val="00B675DB"/>
    <w:rsid w:val="00B70250"/>
    <w:rsid w:val="00B704B4"/>
    <w:rsid w:val="00B71457"/>
    <w:rsid w:val="00B71BD5"/>
    <w:rsid w:val="00B72F94"/>
    <w:rsid w:val="00B7311E"/>
    <w:rsid w:val="00B73473"/>
    <w:rsid w:val="00B74AE1"/>
    <w:rsid w:val="00B74BAC"/>
    <w:rsid w:val="00B75666"/>
    <w:rsid w:val="00B757CB"/>
    <w:rsid w:val="00B75A64"/>
    <w:rsid w:val="00B766A5"/>
    <w:rsid w:val="00B767D2"/>
    <w:rsid w:val="00B77011"/>
    <w:rsid w:val="00B771F7"/>
    <w:rsid w:val="00B774D1"/>
    <w:rsid w:val="00B77693"/>
    <w:rsid w:val="00B77C22"/>
    <w:rsid w:val="00B80193"/>
    <w:rsid w:val="00B8070B"/>
    <w:rsid w:val="00B8086B"/>
    <w:rsid w:val="00B80A39"/>
    <w:rsid w:val="00B81751"/>
    <w:rsid w:val="00B81818"/>
    <w:rsid w:val="00B81AA1"/>
    <w:rsid w:val="00B81B8B"/>
    <w:rsid w:val="00B81C9B"/>
    <w:rsid w:val="00B81DF6"/>
    <w:rsid w:val="00B82453"/>
    <w:rsid w:val="00B829E6"/>
    <w:rsid w:val="00B8345A"/>
    <w:rsid w:val="00B837A5"/>
    <w:rsid w:val="00B837EC"/>
    <w:rsid w:val="00B837F2"/>
    <w:rsid w:val="00B8444C"/>
    <w:rsid w:val="00B85633"/>
    <w:rsid w:val="00B85880"/>
    <w:rsid w:val="00B85CDD"/>
    <w:rsid w:val="00B87E44"/>
    <w:rsid w:val="00B906A1"/>
    <w:rsid w:val="00B9074B"/>
    <w:rsid w:val="00B90AF1"/>
    <w:rsid w:val="00B90B52"/>
    <w:rsid w:val="00B911AC"/>
    <w:rsid w:val="00B91295"/>
    <w:rsid w:val="00B913A6"/>
    <w:rsid w:val="00B92022"/>
    <w:rsid w:val="00B920BF"/>
    <w:rsid w:val="00B9271A"/>
    <w:rsid w:val="00B92949"/>
    <w:rsid w:val="00B92A7C"/>
    <w:rsid w:val="00B92FA1"/>
    <w:rsid w:val="00B933DE"/>
    <w:rsid w:val="00B9358C"/>
    <w:rsid w:val="00B93E69"/>
    <w:rsid w:val="00B93F08"/>
    <w:rsid w:val="00B9419A"/>
    <w:rsid w:val="00B94DFF"/>
    <w:rsid w:val="00B94E6A"/>
    <w:rsid w:val="00B94EA3"/>
    <w:rsid w:val="00B955B4"/>
    <w:rsid w:val="00B958D6"/>
    <w:rsid w:val="00B95CF1"/>
    <w:rsid w:val="00B96548"/>
    <w:rsid w:val="00B970D6"/>
    <w:rsid w:val="00B974C6"/>
    <w:rsid w:val="00BA0114"/>
    <w:rsid w:val="00BA03DD"/>
    <w:rsid w:val="00BA0443"/>
    <w:rsid w:val="00BA0AC6"/>
    <w:rsid w:val="00BA1765"/>
    <w:rsid w:val="00BA1A2B"/>
    <w:rsid w:val="00BA1AA1"/>
    <w:rsid w:val="00BA1D19"/>
    <w:rsid w:val="00BA1D29"/>
    <w:rsid w:val="00BA24A2"/>
    <w:rsid w:val="00BA24EA"/>
    <w:rsid w:val="00BA2711"/>
    <w:rsid w:val="00BA2A1A"/>
    <w:rsid w:val="00BA378E"/>
    <w:rsid w:val="00BA481A"/>
    <w:rsid w:val="00BA4A6D"/>
    <w:rsid w:val="00BA4B94"/>
    <w:rsid w:val="00BA5652"/>
    <w:rsid w:val="00BA5AEE"/>
    <w:rsid w:val="00BA64D2"/>
    <w:rsid w:val="00BA6BE3"/>
    <w:rsid w:val="00BA6D26"/>
    <w:rsid w:val="00BA6F68"/>
    <w:rsid w:val="00BA747A"/>
    <w:rsid w:val="00BA76FE"/>
    <w:rsid w:val="00BA77B5"/>
    <w:rsid w:val="00BB01E5"/>
    <w:rsid w:val="00BB0210"/>
    <w:rsid w:val="00BB06D0"/>
    <w:rsid w:val="00BB07A4"/>
    <w:rsid w:val="00BB0CB2"/>
    <w:rsid w:val="00BB16A6"/>
    <w:rsid w:val="00BB2AB5"/>
    <w:rsid w:val="00BB2CE6"/>
    <w:rsid w:val="00BB3281"/>
    <w:rsid w:val="00BB32BF"/>
    <w:rsid w:val="00BB3A6F"/>
    <w:rsid w:val="00BB3E3A"/>
    <w:rsid w:val="00BB3FC6"/>
    <w:rsid w:val="00BB459C"/>
    <w:rsid w:val="00BB4AC9"/>
    <w:rsid w:val="00BB4DE6"/>
    <w:rsid w:val="00BB5E50"/>
    <w:rsid w:val="00BB6ED9"/>
    <w:rsid w:val="00BC0392"/>
    <w:rsid w:val="00BC08A0"/>
    <w:rsid w:val="00BC0B11"/>
    <w:rsid w:val="00BC0F83"/>
    <w:rsid w:val="00BC18FC"/>
    <w:rsid w:val="00BC234B"/>
    <w:rsid w:val="00BC2796"/>
    <w:rsid w:val="00BC2BB2"/>
    <w:rsid w:val="00BC2E82"/>
    <w:rsid w:val="00BC36ED"/>
    <w:rsid w:val="00BC3780"/>
    <w:rsid w:val="00BC3965"/>
    <w:rsid w:val="00BC3D50"/>
    <w:rsid w:val="00BC3FE3"/>
    <w:rsid w:val="00BC408C"/>
    <w:rsid w:val="00BC4A5E"/>
    <w:rsid w:val="00BC4AE0"/>
    <w:rsid w:val="00BC527D"/>
    <w:rsid w:val="00BC6874"/>
    <w:rsid w:val="00BC7497"/>
    <w:rsid w:val="00BC7BCB"/>
    <w:rsid w:val="00BC7F68"/>
    <w:rsid w:val="00BD069A"/>
    <w:rsid w:val="00BD076E"/>
    <w:rsid w:val="00BD08E2"/>
    <w:rsid w:val="00BD0A35"/>
    <w:rsid w:val="00BD1953"/>
    <w:rsid w:val="00BD1D62"/>
    <w:rsid w:val="00BD2348"/>
    <w:rsid w:val="00BD283C"/>
    <w:rsid w:val="00BD28FF"/>
    <w:rsid w:val="00BD2A74"/>
    <w:rsid w:val="00BD2D0A"/>
    <w:rsid w:val="00BD3603"/>
    <w:rsid w:val="00BD3CFB"/>
    <w:rsid w:val="00BD3FCF"/>
    <w:rsid w:val="00BD42D5"/>
    <w:rsid w:val="00BD4704"/>
    <w:rsid w:val="00BD48A6"/>
    <w:rsid w:val="00BD4BC9"/>
    <w:rsid w:val="00BD4ED5"/>
    <w:rsid w:val="00BD5605"/>
    <w:rsid w:val="00BD59E9"/>
    <w:rsid w:val="00BD5E26"/>
    <w:rsid w:val="00BD6550"/>
    <w:rsid w:val="00BD6F56"/>
    <w:rsid w:val="00BD70A7"/>
    <w:rsid w:val="00BD78BA"/>
    <w:rsid w:val="00BD7E6D"/>
    <w:rsid w:val="00BE13A3"/>
    <w:rsid w:val="00BE157D"/>
    <w:rsid w:val="00BE1D89"/>
    <w:rsid w:val="00BE1E6D"/>
    <w:rsid w:val="00BE1FB0"/>
    <w:rsid w:val="00BE22B5"/>
    <w:rsid w:val="00BE230C"/>
    <w:rsid w:val="00BE2939"/>
    <w:rsid w:val="00BE2D55"/>
    <w:rsid w:val="00BE3C16"/>
    <w:rsid w:val="00BE3E78"/>
    <w:rsid w:val="00BE3F29"/>
    <w:rsid w:val="00BE4003"/>
    <w:rsid w:val="00BE4ACB"/>
    <w:rsid w:val="00BE4B75"/>
    <w:rsid w:val="00BE5C05"/>
    <w:rsid w:val="00BE6126"/>
    <w:rsid w:val="00BE62FC"/>
    <w:rsid w:val="00BE644C"/>
    <w:rsid w:val="00BE6A1C"/>
    <w:rsid w:val="00BE7667"/>
    <w:rsid w:val="00BE77AB"/>
    <w:rsid w:val="00BE78F4"/>
    <w:rsid w:val="00BE7D55"/>
    <w:rsid w:val="00BF0F4E"/>
    <w:rsid w:val="00BF1255"/>
    <w:rsid w:val="00BF13CB"/>
    <w:rsid w:val="00BF1692"/>
    <w:rsid w:val="00BF1720"/>
    <w:rsid w:val="00BF1C17"/>
    <w:rsid w:val="00BF1CBB"/>
    <w:rsid w:val="00BF1CCC"/>
    <w:rsid w:val="00BF1F5A"/>
    <w:rsid w:val="00BF24C5"/>
    <w:rsid w:val="00BF32C2"/>
    <w:rsid w:val="00BF3574"/>
    <w:rsid w:val="00BF3DAC"/>
    <w:rsid w:val="00BF4015"/>
    <w:rsid w:val="00BF401A"/>
    <w:rsid w:val="00BF49FE"/>
    <w:rsid w:val="00BF4B00"/>
    <w:rsid w:val="00BF58FE"/>
    <w:rsid w:val="00BF5F78"/>
    <w:rsid w:val="00BF6A6B"/>
    <w:rsid w:val="00BF7108"/>
    <w:rsid w:val="00BF72E7"/>
    <w:rsid w:val="00BF73B6"/>
    <w:rsid w:val="00BF7571"/>
    <w:rsid w:val="00BF76E3"/>
    <w:rsid w:val="00BF7BC0"/>
    <w:rsid w:val="00C005FF"/>
    <w:rsid w:val="00C00A7F"/>
    <w:rsid w:val="00C00C9F"/>
    <w:rsid w:val="00C00CFA"/>
    <w:rsid w:val="00C00E1D"/>
    <w:rsid w:val="00C0115B"/>
    <w:rsid w:val="00C01D8D"/>
    <w:rsid w:val="00C02C7E"/>
    <w:rsid w:val="00C03096"/>
    <w:rsid w:val="00C03464"/>
    <w:rsid w:val="00C03854"/>
    <w:rsid w:val="00C04225"/>
    <w:rsid w:val="00C043E7"/>
    <w:rsid w:val="00C04A2B"/>
    <w:rsid w:val="00C0564C"/>
    <w:rsid w:val="00C057F7"/>
    <w:rsid w:val="00C05B63"/>
    <w:rsid w:val="00C06A62"/>
    <w:rsid w:val="00C10BB5"/>
    <w:rsid w:val="00C11769"/>
    <w:rsid w:val="00C12317"/>
    <w:rsid w:val="00C12433"/>
    <w:rsid w:val="00C1281C"/>
    <w:rsid w:val="00C12C8E"/>
    <w:rsid w:val="00C134F9"/>
    <w:rsid w:val="00C137CD"/>
    <w:rsid w:val="00C13942"/>
    <w:rsid w:val="00C1403A"/>
    <w:rsid w:val="00C1434E"/>
    <w:rsid w:val="00C14C31"/>
    <w:rsid w:val="00C157A7"/>
    <w:rsid w:val="00C15A67"/>
    <w:rsid w:val="00C1628E"/>
    <w:rsid w:val="00C16753"/>
    <w:rsid w:val="00C168B2"/>
    <w:rsid w:val="00C170CB"/>
    <w:rsid w:val="00C17238"/>
    <w:rsid w:val="00C17689"/>
    <w:rsid w:val="00C17C36"/>
    <w:rsid w:val="00C17CE0"/>
    <w:rsid w:val="00C20663"/>
    <w:rsid w:val="00C20A34"/>
    <w:rsid w:val="00C20BF2"/>
    <w:rsid w:val="00C21EDF"/>
    <w:rsid w:val="00C22392"/>
    <w:rsid w:val="00C236A4"/>
    <w:rsid w:val="00C23810"/>
    <w:rsid w:val="00C23C00"/>
    <w:rsid w:val="00C25563"/>
    <w:rsid w:val="00C26A2D"/>
    <w:rsid w:val="00C27CEE"/>
    <w:rsid w:val="00C302CE"/>
    <w:rsid w:val="00C30511"/>
    <w:rsid w:val="00C30788"/>
    <w:rsid w:val="00C3087E"/>
    <w:rsid w:val="00C31168"/>
    <w:rsid w:val="00C32FC1"/>
    <w:rsid w:val="00C32FC4"/>
    <w:rsid w:val="00C33484"/>
    <w:rsid w:val="00C33529"/>
    <w:rsid w:val="00C33A91"/>
    <w:rsid w:val="00C33C41"/>
    <w:rsid w:val="00C34021"/>
    <w:rsid w:val="00C340FB"/>
    <w:rsid w:val="00C344EE"/>
    <w:rsid w:val="00C34515"/>
    <w:rsid w:val="00C34755"/>
    <w:rsid w:val="00C348BE"/>
    <w:rsid w:val="00C34E63"/>
    <w:rsid w:val="00C352D7"/>
    <w:rsid w:val="00C3560B"/>
    <w:rsid w:val="00C356AB"/>
    <w:rsid w:val="00C35F5B"/>
    <w:rsid w:val="00C3670B"/>
    <w:rsid w:val="00C367E9"/>
    <w:rsid w:val="00C36A76"/>
    <w:rsid w:val="00C36E3A"/>
    <w:rsid w:val="00C371A1"/>
    <w:rsid w:val="00C37396"/>
    <w:rsid w:val="00C3752F"/>
    <w:rsid w:val="00C37DFF"/>
    <w:rsid w:val="00C40414"/>
    <w:rsid w:val="00C406F0"/>
    <w:rsid w:val="00C40A79"/>
    <w:rsid w:val="00C40BC6"/>
    <w:rsid w:val="00C41428"/>
    <w:rsid w:val="00C41D1F"/>
    <w:rsid w:val="00C4215C"/>
    <w:rsid w:val="00C4217A"/>
    <w:rsid w:val="00C422AC"/>
    <w:rsid w:val="00C42B5C"/>
    <w:rsid w:val="00C4360E"/>
    <w:rsid w:val="00C43669"/>
    <w:rsid w:val="00C4372B"/>
    <w:rsid w:val="00C439B0"/>
    <w:rsid w:val="00C43DC1"/>
    <w:rsid w:val="00C44C6E"/>
    <w:rsid w:val="00C45C58"/>
    <w:rsid w:val="00C463BA"/>
    <w:rsid w:val="00C4697B"/>
    <w:rsid w:val="00C46A18"/>
    <w:rsid w:val="00C47985"/>
    <w:rsid w:val="00C50546"/>
    <w:rsid w:val="00C50664"/>
    <w:rsid w:val="00C516D5"/>
    <w:rsid w:val="00C51FED"/>
    <w:rsid w:val="00C52095"/>
    <w:rsid w:val="00C52B08"/>
    <w:rsid w:val="00C532DC"/>
    <w:rsid w:val="00C534F4"/>
    <w:rsid w:val="00C53AAB"/>
    <w:rsid w:val="00C53C6D"/>
    <w:rsid w:val="00C53C92"/>
    <w:rsid w:val="00C54591"/>
    <w:rsid w:val="00C54699"/>
    <w:rsid w:val="00C55C59"/>
    <w:rsid w:val="00C564F5"/>
    <w:rsid w:val="00C5715C"/>
    <w:rsid w:val="00C572BA"/>
    <w:rsid w:val="00C577DD"/>
    <w:rsid w:val="00C57F8F"/>
    <w:rsid w:val="00C600F6"/>
    <w:rsid w:val="00C603E0"/>
    <w:rsid w:val="00C60434"/>
    <w:rsid w:val="00C60779"/>
    <w:rsid w:val="00C60D63"/>
    <w:rsid w:val="00C60F00"/>
    <w:rsid w:val="00C61BCE"/>
    <w:rsid w:val="00C61BEE"/>
    <w:rsid w:val="00C627BA"/>
    <w:rsid w:val="00C62AC6"/>
    <w:rsid w:val="00C63597"/>
    <w:rsid w:val="00C638CE"/>
    <w:rsid w:val="00C65468"/>
    <w:rsid w:val="00C65475"/>
    <w:rsid w:val="00C6596A"/>
    <w:rsid w:val="00C6667B"/>
    <w:rsid w:val="00C67480"/>
    <w:rsid w:val="00C6761D"/>
    <w:rsid w:val="00C6768F"/>
    <w:rsid w:val="00C67935"/>
    <w:rsid w:val="00C67C89"/>
    <w:rsid w:val="00C70D33"/>
    <w:rsid w:val="00C70E70"/>
    <w:rsid w:val="00C7189D"/>
    <w:rsid w:val="00C71EBA"/>
    <w:rsid w:val="00C72231"/>
    <w:rsid w:val="00C7226E"/>
    <w:rsid w:val="00C72B2A"/>
    <w:rsid w:val="00C72F01"/>
    <w:rsid w:val="00C733B4"/>
    <w:rsid w:val="00C734BC"/>
    <w:rsid w:val="00C73659"/>
    <w:rsid w:val="00C74FFF"/>
    <w:rsid w:val="00C75857"/>
    <w:rsid w:val="00C7690C"/>
    <w:rsid w:val="00C76C36"/>
    <w:rsid w:val="00C76E1C"/>
    <w:rsid w:val="00C77790"/>
    <w:rsid w:val="00C778BA"/>
    <w:rsid w:val="00C77A1D"/>
    <w:rsid w:val="00C804B5"/>
    <w:rsid w:val="00C805D7"/>
    <w:rsid w:val="00C80701"/>
    <w:rsid w:val="00C80B25"/>
    <w:rsid w:val="00C80CD0"/>
    <w:rsid w:val="00C814C4"/>
    <w:rsid w:val="00C819F3"/>
    <w:rsid w:val="00C81A69"/>
    <w:rsid w:val="00C81AD8"/>
    <w:rsid w:val="00C81FC6"/>
    <w:rsid w:val="00C82187"/>
    <w:rsid w:val="00C823A0"/>
    <w:rsid w:val="00C82490"/>
    <w:rsid w:val="00C824FA"/>
    <w:rsid w:val="00C82F41"/>
    <w:rsid w:val="00C83495"/>
    <w:rsid w:val="00C839DF"/>
    <w:rsid w:val="00C83A43"/>
    <w:rsid w:val="00C84473"/>
    <w:rsid w:val="00C8492A"/>
    <w:rsid w:val="00C84B0C"/>
    <w:rsid w:val="00C84DA6"/>
    <w:rsid w:val="00C84E8A"/>
    <w:rsid w:val="00C84EA4"/>
    <w:rsid w:val="00C85201"/>
    <w:rsid w:val="00C857C0"/>
    <w:rsid w:val="00C859AA"/>
    <w:rsid w:val="00C86232"/>
    <w:rsid w:val="00C86805"/>
    <w:rsid w:val="00C868A7"/>
    <w:rsid w:val="00C87035"/>
    <w:rsid w:val="00C876BB"/>
    <w:rsid w:val="00C90944"/>
    <w:rsid w:val="00C90C37"/>
    <w:rsid w:val="00C910B3"/>
    <w:rsid w:val="00C91385"/>
    <w:rsid w:val="00C91EB6"/>
    <w:rsid w:val="00C9221A"/>
    <w:rsid w:val="00C9285D"/>
    <w:rsid w:val="00C92950"/>
    <w:rsid w:val="00C92AE3"/>
    <w:rsid w:val="00C9351E"/>
    <w:rsid w:val="00C939BC"/>
    <w:rsid w:val="00C93B04"/>
    <w:rsid w:val="00C94D3E"/>
    <w:rsid w:val="00C94FE9"/>
    <w:rsid w:val="00C95187"/>
    <w:rsid w:val="00C95391"/>
    <w:rsid w:val="00C95619"/>
    <w:rsid w:val="00C957EA"/>
    <w:rsid w:val="00C95B50"/>
    <w:rsid w:val="00C95C5B"/>
    <w:rsid w:val="00C95DFE"/>
    <w:rsid w:val="00C9608D"/>
    <w:rsid w:val="00C96461"/>
    <w:rsid w:val="00C9656A"/>
    <w:rsid w:val="00C96E6A"/>
    <w:rsid w:val="00C97263"/>
    <w:rsid w:val="00C97651"/>
    <w:rsid w:val="00C97DFF"/>
    <w:rsid w:val="00CA00AF"/>
    <w:rsid w:val="00CA023A"/>
    <w:rsid w:val="00CA03D3"/>
    <w:rsid w:val="00CA0606"/>
    <w:rsid w:val="00CA0C9D"/>
    <w:rsid w:val="00CA0D29"/>
    <w:rsid w:val="00CA0FB6"/>
    <w:rsid w:val="00CA17E9"/>
    <w:rsid w:val="00CA2E15"/>
    <w:rsid w:val="00CA2F87"/>
    <w:rsid w:val="00CA3155"/>
    <w:rsid w:val="00CA3F2A"/>
    <w:rsid w:val="00CA405E"/>
    <w:rsid w:val="00CA44B8"/>
    <w:rsid w:val="00CA49E6"/>
    <w:rsid w:val="00CA4D69"/>
    <w:rsid w:val="00CA4EE9"/>
    <w:rsid w:val="00CA508C"/>
    <w:rsid w:val="00CA50A0"/>
    <w:rsid w:val="00CA538F"/>
    <w:rsid w:val="00CA5B53"/>
    <w:rsid w:val="00CA627F"/>
    <w:rsid w:val="00CA63BB"/>
    <w:rsid w:val="00CA685E"/>
    <w:rsid w:val="00CA6FA5"/>
    <w:rsid w:val="00CA70DF"/>
    <w:rsid w:val="00CA75F0"/>
    <w:rsid w:val="00CA7C86"/>
    <w:rsid w:val="00CA7CC1"/>
    <w:rsid w:val="00CA7F0E"/>
    <w:rsid w:val="00CA7F6F"/>
    <w:rsid w:val="00CB00DF"/>
    <w:rsid w:val="00CB02B0"/>
    <w:rsid w:val="00CB02E5"/>
    <w:rsid w:val="00CB0D12"/>
    <w:rsid w:val="00CB112D"/>
    <w:rsid w:val="00CB1A6B"/>
    <w:rsid w:val="00CB2648"/>
    <w:rsid w:val="00CB2BF5"/>
    <w:rsid w:val="00CB3BD4"/>
    <w:rsid w:val="00CB481A"/>
    <w:rsid w:val="00CB4E28"/>
    <w:rsid w:val="00CB4EF6"/>
    <w:rsid w:val="00CB5290"/>
    <w:rsid w:val="00CB5636"/>
    <w:rsid w:val="00CB616C"/>
    <w:rsid w:val="00CB6B44"/>
    <w:rsid w:val="00CB77BA"/>
    <w:rsid w:val="00CB7830"/>
    <w:rsid w:val="00CB7FA3"/>
    <w:rsid w:val="00CC061D"/>
    <w:rsid w:val="00CC0925"/>
    <w:rsid w:val="00CC0D2D"/>
    <w:rsid w:val="00CC109D"/>
    <w:rsid w:val="00CC1529"/>
    <w:rsid w:val="00CC2901"/>
    <w:rsid w:val="00CC316C"/>
    <w:rsid w:val="00CC33A0"/>
    <w:rsid w:val="00CC3475"/>
    <w:rsid w:val="00CC3B39"/>
    <w:rsid w:val="00CC3D20"/>
    <w:rsid w:val="00CC4225"/>
    <w:rsid w:val="00CC4769"/>
    <w:rsid w:val="00CC6150"/>
    <w:rsid w:val="00CC65E2"/>
    <w:rsid w:val="00CC6F52"/>
    <w:rsid w:val="00CC722F"/>
    <w:rsid w:val="00CC7BD8"/>
    <w:rsid w:val="00CC7DAE"/>
    <w:rsid w:val="00CC7E41"/>
    <w:rsid w:val="00CD014E"/>
    <w:rsid w:val="00CD087E"/>
    <w:rsid w:val="00CD0B87"/>
    <w:rsid w:val="00CD1063"/>
    <w:rsid w:val="00CD13DE"/>
    <w:rsid w:val="00CD2057"/>
    <w:rsid w:val="00CD21AB"/>
    <w:rsid w:val="00CD25B4"/>
    <w:rsid w:val="00CD475E"/>
    <w:rsid w:val="00CD4767"/>
    <w:rsid w:val="00CD4C54"/>
    <w:rsid w:val="00CD4E68"/>
    <w:rsid w:val="00CD513E"/>
    <w:rsid w:val="00CD5386"/>
    <w:rsid w:val="00CD5A6B"/>
    <w:rsid w:val="00CD5C96"/>
    <w:rsid w:val="00CD5F4C"/>
    <w:rsid w:val="00CD6498"/>
    <w:rsid w:val="00CD6813"/>
    <w:rsid w:val="00CD6D31"/>
    <w:rsid w:val="00CD73B6"/>
    <w:rsid w:val="00CD7EF3"/>
    <w:rsid w:val="00CE0291"/>
    <w:rsid w:val="00CE0E79"/>
    <w:rsid w:val="00CE0F1B"/>
    <w:rsid w:val="00CE0FF2"/>
    <w:rsid w:val="00CE1210"/>
    <w:rsid w:val="00CE1BA3"/>
    <w:rsid w:val="00CE27C3"/>
    <w:rsid w:val="00CE2A87"/>
    <w:rsid w:val="00CE2AE1"/>
    <w:rsid w:val="00CE2B4E"/>
    <w:rsid w:val="00CE2D7B"/>
    <w:rsid w:val="00CE3094"/>
    <w:rsid w:val="00CE394E"/>
    <w:rsid w:val="00CE4247"/>
    <w:rsid w:val="00CE46FE"/>
    <w:rsid w:val="00CE4972"/>
    <w:rsid w:val="00CE4F72"/>
    <w:rsid w:val="00CE5926"/>
    <w:rsid w:val="00CE5BD2"/>
    <w:rsid w:val="00CE5EF1"/>
    <w:rsid w:val="00CE675E"/>
    <w:rsid w:val="00CE7841"/>
    <w:rsid w:val="00CF161E"/>
    <w:rsid w:val="00CF1F9B"/>
    <w:rsid w:val="00CF2119"/>
    <w:rsid w:val="00CF2B59"/>
    <w:rsid w:val="00CF3C84"/>
    <w:rsid w:val="00CF3F2A"/>
    <w:rsid w:val="00CF436E"/>
    <w:rsid w:val="00CF455E"/>
    <w:rsid w:val="00CF47E5"/>
    <w:rsid w:val="00CF4CF0"/>
    <w:rsid w:val="00CF4DAB"/>
    <w:rsid w:val="00CF4EFF"/>
    <w:rsid w:val="00CF5881"/>
    <w:rsid w:val="00CF5A0D"/>
    <w:rsid w:val="00CF5EF2"/>
    <w:rsid w:val="00CF7880"/>
    <w:rsid w:val="00CF7998"/>
    <w:rsid w:val="00CF7D17"/>
    <w:rsid w:val="00CF7F08"/>
    <w:rsid w:val="00CF7F82"/>
    <w:rsid w:val="00D001F1"/>
    <w:rsid w:val="00D002FE"/>
    <w:rsid w:val="00D0118D"/>
    <w:rsid w:val="00D01CE7"/>
    <w:rsid w:val="00D02489"/>
    <w:rsid w:val="00D026C3"/>
    <w:rsid w:val="00D0283A"/>
    <w:rsid w:val="00D02AE9"/>
    <w:rsid w:val="00D031B3"/>
    <w:rsid w:val="00D0330B"/>
    <w:rsid w:val="00D03B64"/>
    <w:rsid w:val="00D03C01"/>
    <w:rsid w:val="00D03ECE"/>
    <w:rsid w:val="00D03F0D"/>
    <w:rsid w:val="00D0419D"/>
    <w:rsid w:val="00D0423D"/>
    <w:rsid w:val="00D05040"/>
    <w:rsid w:val="00D0592A"/>
    <w:rsid w:val="00D06537"/>
    <w:rsid w:val="00D06A63"/>
    <w:rsid w:val="00D06D04"/>
    <w:rsid w:val="00D0715C"/>
    <w:rsid w:val="00D079B2"/>
    <w:rsid w:val="00D10616"/>
    <w:rsid w:val="00D10704"/>
    <w:rsid w:val="00D10A3F"/>
    <w:rsid w:val="00D10FD5"/>
    <w:rsid w:val="00D1109D"/>
    <w:rsid w:val="00D11737"/>
    <w:rsid w:val="00D11D9E"/>
    <w:rsid w:val="00D11F0C"/>
    <w:rsid w:val="00D12006"/>
    <w:rsid w:val="00D12F63"/>
    <w:rsid w:val="00D136C5"/>
    <w:rsid w:val="00D13D27"/>
    <w:rsid w:val="00D141B9"/>
    <w:rsid w:val="00D15D51"/>
    <w:rsid w:val="00D15FDD"/>
    <w:rsid w:val="00D17785"/>
    <w:rsid w:val="00D17896"/>
    <w:rsid w:val="00D17B15"/>
    <w:rsid w:val="00D17FBB"/>
    <w:rsid w:val="00D2046F"/>
    <w:rsid w:val="00D20982"/>
    <w:rsid w:val="00D212CE"/>
    <w:rsid w:val="00D21689"/>
    <w:rsid w:val="00D21709"/>
    <w:rsid w:val="00D2185B"/>
    <w:rsid w:val="00D223DF"/>
    <w:rsid w:val="00D22E21"/>
    <w:rsid w:val="00D23A90"/>
    <w:rsid w:val="00D23AC4"/>
    <w:rsid w:val="00D23E7F"/>
    <w:rsid w:val="00D23F05"/>
    <w:rsid w:val="00D242B4"/>
    <w:rsid w:val="00D243DE"/>
    <w:rsid w:val="00D24ACC"/>
    <w:rsid w:val="00D24CE9"/>
    <w:rsid w:val="00D24E36"/>
    <w:rsid w:val="00D25D87"/>
    <w:rsid w:val="00D26B21"/>
    <w:rsid w:val="00D26BF7"/>
    <w:rsid w:val="00D27064"/>
    <w:rsid w:val="00D270B1"/>
    <w:rsid w:val="00D27620"/>
    <w:rsid w:val="00D301D6"/>
    <w:rsid w:val="00D30EBD"/>
    <w:rsid w:val="00D3154D"/>
    <w:rsid w:val="00D31C60"/>
    <w:rsid w:val="00D32618"/>
    <w:rsid w:val="00D33F39"/>
    <w:rsid w:val="00D34722"/>
    <w:rsid w:val="00D34942"/>
    <w:rsid w:val="00D349FD"/>
    <w:rsid w:val="00D34BC9"/>
    <w:rsid w:val="00D35BA9"/>
    <w:rsid w:val="00D3669E"/>
    <w:rsid w:val="00D37B11"/>
    <w:rsid w:val="00D37BA8"/>
    <w:rsid w:val="00D37D27"/>
    <w:rsid w:val="00D40013"/>
    <w:rsid w:val="00D40391"/>
    <w:rsid w:val="00D40D65"/>
    <w:rsid w:val="00D425D0"/>
    <w:rsid w:val="00D426B5"/>
    <w:rsid w:val="00D42C9D"/>
    <w:rsid w:val="00D4357B"/>
    <w:rsid w:val="00D43C28"/>
    <w:rsid w:val="00D448CA"/>
    <w:rsid w:val="00D44903"/>
    <w:rsid w:val="00D46682"/>
    <w:rsid w:val="00D466EF"/>
    <w:rsid w:val="00D46930"/>
    <w:rsid w:val="00D46B52"/>
    <w:rsid w:val="00D46E8F"/>
    <w:rsid w:val="00D474C9"/>
    <w:rsid w:val="00D47A73"/>
    <w:rsid w:val="00D50D86"/>
    <w:rsid w:val="00D50EEA"/>
    <w:rsid w:val="00D51090"/>
    <w:rsid w:val="00D51274"/>
    <w:rsid w:val="00D515D8"/>
    <w:rsid w:val="00D51615"/>
    <w:rsid w:val="00D51AE2"/>
    <w:rsid w:val="00D51E58"/>
    <w:rsid w:val="00D520B8"/>
    <w:rsid w:val="00D52324"/>
    <w:rsid w:val="00D52417"/>
    <w:rsid w:val="00D538C8"/>
    <w:rsid w:val="00D53D91"/>
    <w:rsid w:val="00D540F3"/>
    <w:rsid w:val="00D546A9"/>
    <w:rsid w:val="00D54A6B"/>
    <w:rsid w:val="00D54EFA"/>
    <w:rsid w:val="00D54F61"/>
    <w:rsid w:val="00D555D6"/>
    <w:rsid w:val="00D5580E"/>
    <w:rsid w:val="00D55949"/>
    <w:rsid w:val="00D559A1"/>
    <w:rsid w:val="00D55A5B"/>
    <w:rsid w:val="00D57C72"/>
    <w:rsid w:val="00D57FAF"/>
    <w:rsid w:val="00D601C2"/>
    <w:rsid w:val="00D60418"/>
    <w:rsid w:val="00D61049"/>
    <w:rsid w:val="00D6237F"/>
    <w:rsid w:val="00D62E2B"/>
    <w:rsid w:val="00D6338A"/>
    <w:rsid w:val="00D6383B"/>
    <w:rsid w:val="00D64005"/>
    <w:rsid w:val="00D64298"/>
    <w:rsid w:val="00D648EC"/>
    <w:rsid w:val="00D64D2A"/>
    <w:rsid w:val="00D65489"/>
    <w:rsid w:val="00D65DD8"/>
    <w:rsid w:val="00D65FC3"/>
    <w:rsid w:val="00D66161"/>
    <w:rsid w:val="00D664D2"/>
    <w:rsid w:val="00D6650D"/>
    <w:rsid w:val="00D66E6B"/>
    <w:rsid w:val="00D67153"/>
    <w:rsid w:val="00D67F16"/>
    <w:rsid w:val="00D7017C"/>
    <w:rsid w:val="00D706EE"/>
    <w:rsid w:val="00D70B87"/>
    <w:rsid w:val="00D70D42"/>
    <w:rsid w:val="00D70FD3"/>
    <w:rsid w:val="00D720A5"/>
    <w:rsid w:val="00D722BF"/>
    <w:rsid w:val="00D72E49"/>
    <w:rsid w:val="00D72F9C"/>
    <w:rsid w:val="00D73429"/>
    <w:rsid w:val="00D73460"/>
    <w:rsid w:val="00D74037"/>
    <w:rsid w:val="00D7407A"/>
    <w:rsid w:val="00D740B2"/>
    <w:rsid w:val="00D748E1"/>
    <w:rsid w:val="00D74BB0"/>
    <w:rsid w:val="00D74E13"/>
    <w:rsid w:val="00D74E4C"/>
    <w:rsid w:val="00D7589D"/>
    <w:rsid w:val="00D75C9D"/>
    <w:rsid w:val="00D75F75"/>
    <w:rsid w:val="00D76BC3"/>
    <w:rsid w:val="00D76FE3"/>
    <w:rsid w:val="00D77197"/>
    <w:rsid w:val="00D774D5"/>
    <w:rsid w:val="00D77A28"/>
    <w:rsid w:val="00D801CC"/>
    <w:rsid w:val="00D803F8"/>
    <w:rsid w:val="00D804C1"/>
    <w:rsid w:val="00D81213"/>
    <w:rsid w:val="00D8164A"/>
    <w:rsid w:val="00D824A4"/>
    <w:rsid w:val="00D82F59"/>
    <w:rsid w:val="00D8315F"/>
    <w:rsid w:val="00D8322E"/>
    <w:rsid w:val="00D83F00"/>
    <w:rsid w:val="00D84487"/>
    <w:rsid w:val="00D8487A"/>
    <w:rsid w:val="00D84896"/>
    <w:rsid w:val="00D84F8B"/>
    <w:rsid w:val="00D85125"/>
    <w:rsid w:val="00D8551F"/>
    <w:rsid w:val="00D8577F"/>
    <w:rsid w:val="00D8578A"/>
    <w:rsid w:val="00D8618C"/>
    <w:rsid w:val="00D86588"/>
    <w:rsid w:val="00D867B5"/>
    <w:rsid w:val="00D87627"/>
    <w:rsid w:val="00D87776"/>
    <w:rsid w:val="00D877A6"/>
    <w:rsid w:val="00D87BB5"/>
    <w:rsid w:val="00D87EDF"/>
    <w:rsid w:val="00D87F0D"/>
    <w:rsid w:val="00D90AA8"/>
    <w:rsid w:val="00D90B52"/>
    <w:rsid w:val="00D90CAF"/>
    <w:rsid w:val="00D90EA8"/>
    <w:rsid w:val="00D90F11"/>
    <w:rsid w:val="00D90FEF"/>
    <w:rsid w:val="00D91558"/>
    <w:rsid w:val="00D920C3"/>
    <w:rsid w:val="00D922EF"/>
    <w:rsid w:val="00D92C37"/>
    <w:rsid w:val="00D936B1"/>
    <w:rsid w:val="00D9398B"/>
    <w:rsid w:val="00D93E5D"/>
    <w:rsid w:val="00D94604"/>
    <w:rsid w:val="00D94CE9"/>
    <w:rsid w:val="00D95732"/>
    <w:rsid w:val="00D9573D"/>
    <w:rsid w:val="00D959B6"/>
    <w:rsid w:val="00D96776"/>
    <w:rsid w:val="00D968DC"/>
    <w:rsid w:val="00D969BB"/>
    <w:rsid w:val="00D96F59"/>
    <w:rsid w:val="00D977FA"/>
    <w:rsid w:val="00DA0425"/>
    <w:rsid w:val="00DA04B8"/>
    <w:rsid w:val="00DA121E"/>
    <w:rsid w:val="00DA14F9"/>
    <w:rsid w:val="00DA1E00"/>
    <w:rsid w:val="00DA2295"/>
    <w:rsid w:val="00DA2BCC"/>
    <w:rsid w:val="00DA33BF"/>
    <w:rsid w:val="00DA3425"/>
    <w:rsid w:val="00DA3E52"/>
    <w:rsid w:val="00DA3EA3"/>
    <w:rsid w:val="00DA4076"/>
    <w:rsid w:val="00DA40FA"/>
    <w:rsid w:val="00DA4942"/>
    <w:rsid w:val="00DA4CB8"/>
    <w:rsid w:val="00DA4EC8"/>
    <w:rsid w:val="00DA4F69"/>
    <w:rsid w:val="00DA74BA"/>
    <w:rsid w:val="00DA776B"/>
    <w:rsid w:val="00DB01FB"/>
    <w:rsid w:val="00DB037E"/>
    <w:rsid w:val="00DB0694"/>
    <w:rsid w:val="00DB0E5D"/>
    <w:rsid w:val="00DB0E68"/>
    <w:rsid w:val="00DB132B"/>
    <w:rsid w:val="00DB1D2C"/>
    <w:rsid w:val="00DB1FF9"/>
    <w:rsid w:val="00DB314F"/>
    <w:rsid w:val="00DB31C5"/>
    <w:rsid w:val="00DB36FE"/>
    <w:rsid w:val="00DB3B7B"/>
    <w:rsid w:val="00DB3EA9"/>
    <w:rsid w:val="00DB52A7"/>
    <w:rsid w:val="00DB5620"/>
    <w:rsid w:val="00DB5EEF"/>
    <w:rsid w:val="00DB6D9B"/>
    <w:rsid w:val="00DB6DEC"/>
    <w:rsid w:val="00DB6FE6"/>
    <w:rsid w:val="00DB7282"/>
    <w:rsid w:val="00DB7308"/>
    <w:rsid w:val="00DC0D67"/>
    <w:rsid w:val="00DC1857"/>
    <w:rsid w:val="00DC1D0F"/>
    <w:rsid w:val="00DC3317"/>
    <w:rsid w:val="00DC4206"/>
    <w:rsid w:val="00DC5420"/>
    <w:rsid w:val="00DC54DE"/>
    <w:rsid w:val="00DC57F8"/>
    <w:rsid w:val="00DC5A67"/>
    <w:rsid w:val="00DC6B69"/>
    <w:rsid w:val="00DC7055"/>
    <w:rsid w:val="00DC757B"/>
    <w:rsid w:val="00DC76EB"/>
    <w:rsid w:val="00DC7C0D"/>
    <w:rsid w:val="00DC7DD2"/>
    <w:rsid w:val="00DD0437"/>
    <w:rsid w:val="00DD11A5"/>
    <w:rsid w:val="00DD1860"/>
    <w:rsid w:val="00DD2042"/>
    <w:rsid w:val="00DD2570"/>
    <w:rsid w:val="00DD2666"/>
    <w:rsid w:val="00DD341D"/>
    <w:rsid w:val="00DD38A0"/>
    <w:rsid w:val="00DD3C2F"/>
    <w:rsid w:val="00DD3C77"/>
    <w:rsid w:val="00DD3DDE"/>
    <w:rsid w:val="00DD45BC"/>
    <w:rsid w:val="00DD4EA1"/>
    <w:rsid w:val="00DD5AB6"/>
    <w:rsid w:val="00DD5EE7"/>
    <w:rsid w:val="00DD5FD9"/>
    <w:rsid w:val="00DD60AA"/>
    <w:rsid w:val="00DD6372"/>
    <w:rsid w:val="00DD65FB"/>
    <w:rsid w:val="00DD6D7F"/>
    <w:rsid w:val="00DD6DF2"/>
    <w:rsid w:val="00DD7043"/>
    <w:rsid w:val="00DD74CF"/>
    <w:rsid w:val="00DE0146"/>
    <w:rsid w:val="00DE0348"/>
    <w:rsid w:val="00DE044C"/>
    <w:rsid w:val="00DE0CDC"/>
    <w:rsid w:val="00DE0E7E"/>
    <w:rsid w:val="00DE111D"/>
    <w:rsid w:val="00DE14A9"/>
    <w:rsid w:val="00DE206E"/>
    <w:rsid w:val="00DE2180"/>
    <w:rsid w:val="00DE2255"/>
    <w:rsid w:val="00DE2FCD"/>
    <w:rsid w:val="00DE3AC2"/>
    <w:rsid w:val="00DE3FAC"/>
    <w:rsid w:val="00DE4285"/>
    <w:rsid w:val="00DE43A0"/>
    <w:rsid w:val="00DE5537"/>
    <w:rsid w:val="00DE58B7"/>
    <w:rsid w:val="00DE6C52"/>
    <w:rsid w:val="00DE715B"/>
    <w:rsid w:val="00DF00BE"/>
    <w:rsid w:val="00DF19CC"/>
    <w:rsid w:val="00DF1A3F"/>
    <w:rsid w:val="00DF1ADD"/>
    <w:rsid w:val="00DF1DB6"/>
    <w:rsid w:val="00DF1DFE"/>
    <w:rsid w:val="00DF274F"/>
    <w:rsid w:val="00DF2A88"/>
    <w:rsid w:val="00DF346E"/>
    <w:rsid w:val="00DF3F40"/>
    <w:rsid w:val="00DF4296"/>
    <w:rsid w:val="00DF4B29"/>
    <w:rsid w:val="00DF4C56"/>
    <w:rsid w:val="00DF51DA"/>
    <w:rsid w:val="00DF528F"/>
    <w:rsid w:val="00DF52CC"/>
    <w:rsid w:val="00DF6201"/>
    <w:rsid w:val="00DF62CD"/>
    <w:rsid w:val="00DF635F"/>
    <w:rsid w:val="00DF6407"/>
    <w:rsid w:val="00DF6E73"/>
    <w:rsid w:val="00DF6EBE"/>
    <w:rsid w:val="00DF724A"/>
    <w:rsid w:val="00DF7345"/>
    <w:rsid w:val="00E008DC"/>
    <w:rsid w:val="00E013CA"/>
    <w:rsid w:val="00E01981"/>
    <w:rsid w:val="00E01A6F"/>
    <w:rsid w:val="00E01EF1"/>
    <w:rsid w:val="00E03295"/>
    <w:rsid w:val="00E03383"/>
    <w:rsid w:val="00E03ADC"/>
    <w:rsid w:val="00E044C7"/>
    <w:rsid w:val="00E044E0"/>
    <w:rsid w:val="00E04875"/>
    <w:rsid w:val="00E04B5C"/>
    <w:rsid w:val="00E04F00"/>
    <w:rsid w:val="00E065C6"/>
    <w:rsid w:val="00E06D0C"/>
    <w:rsid w:val="00E06FC6"/>
    <w:rsid w:val="00E071A8"/>
    <w:rsid w:val="00E072B6"/>
    <w:rsid w:val="00E07527"/>
    <w:rsid w:val="00E07D0D"/>
    <w:rsid w:val="00E10498"/>
    <w:rsid w:val="00E10DF0"/>
    <w:rsid w:val="00E10E61"/>
    <w:rsid w:val="00E1155F"/>
    <w:rsid w:val="00E1182E"/>
    <w:rsid w:val="00E11A70"/>
    <w:rsid w:val="00E12069"/>
    <w:rsid w:val="00E12434"/>
    <w:rsid w:val="00E12755"/>
    <w:rsid w:val="00E12DBA"/>
    <w:rsid w:val="00E12DFE"/>
    <w:rsid w:val="00E1325B"/>
    <w:rsid w:val="00E13B11"/>
    <w:rsid w:val="00E13CC7"/>
    <w:rsid w:val="00E13E31"/>
    <w:rsid w:val="00E13F16"/>
    <w:rsid w:val="00E15236"/>
    <w:rsid w:val="00E15D83"/>
    <w:rsid w:val="00E15F74"/>
    <w:rsid w:val="00E166B3"/>
    <w:rsid w:val="00E16D17"/>
    <w:rsid w:val="00E17278"/>
    <w:rsid w:val="00E1732E"/>
    <w:rsid w:val="00E17C64"/>
    <w:rsid w:val="00E17EA7"/>
    <w:rsid w:val="00E2013D"/>
    <w:rsid w:val="00E201E9"/>
    <w:rsid w:val="00E202B2"/>
    <w:rsid w:val="00E208A0"/>
    <w:rsid w:val="00E20F62"/>
    <w:rsid w:val="00E2173C"/>
    <w:rsid w:val="00E2196B"/>
    <w:rsid w:val="00E21C44"/>
    <w:rsid w:val="00E220B5"/>
    <w:rsid w:val="00E22879"/>
    <w:rsid w:val="00E22FC8"/>
    <w:rsid w:val="00E23340"/>
    <w:rsid w:val="00E24ED4"/>
    <w:rsid w:val="00E24F26"/>
    <w:rsid w:val="00E25240"/>
    <w:rsid w:val="00E25597"/>
    <w:rsid w:val="00E2605B"/>
    <w:rsid w:val="00E26F3F"/>
    <w:rsid w:val="00E2788A"/>
    <w:rsid w:val="00E3059A"/>
    <w:rsid w:val="00E307DC"/>
    <w:rsid w:val="00E30971"/>
    <w:rsid w:val="00E30A61"/>
    <w:rsid w:val="00E3197C"/>
    <w:rsid w:val="00E319B8"/>
    <w:rsid w:val="00E31C17"/>
    <w:rsid w:val="00E31DDB"/>
    <w:rsid w:val="00E325C8"/>
    <w:rsid w:val="00E332D6"/>
    <w:rsid w:val="00E334A3"/>
    <w:rsid w:val="00E33EDC"/>
    <w:rsid w:val="00E34C65"/>
    <w:rsid w:val="00E355F0"/>
    <w:rsid w:val="00E356C1"/>
    <w:rsid w:val="00E3598F"/>
    <w:rsid w:val="00E35E34"/>
    <w:rsid w:val="00E36386"/>
    <w:rsid w:val="00E36677"/>
    <w:rsid w:val="00E36823"/>
    <w:rsid w:val="00E3708C"/>
    <w:rsid w:val="00E3728D"/>
    <w:rsid w:val="00E372C1"/>
    <w:rsid w:val="00E3742C"/>
    <w:rsid w:val="00E37BB5"/>
    <w:rsid w:val="00E401D4"/>
    <w:rsid w:val="00E40D44"/>
    <w:rsid w:val="00E40FA5"/>
    <w:rsid w:val="00E41779"/>
    <w:rsid w:val="00E41D78"/>
    <w:rsid w:val="00E42786"/>
    <w:rsid w:val="00E42F65"/>
    <w:rsid w:val="00E434A8"/>
    <w:rsid w:val="00E43B54"/>
    <w:rsid w:val="00E45258"/>
    <w:rsid w:val="00E453FD"/>
    <w:rsid w:val="00E457AD"/>
    <w:rsid w:val="00E46111"/>
    <w:rsid w:val="00E47322"/>
    <w:rsid w:val="00E47C28"/>
    <w:rsid w:val="00E5044A"/>
    <w:rsid w:val="00E50464"/>
    <w:rsid w:val="00E50751"/>
    <w:rsid w:val="00E50F46"/>
    <w:rsid w:val="00E5209F"/>
    <w:rsid w:val="00E52875"/>
    <w:rsid w:val="00E5295E"/>
    <w:rsid w:val="00E52CB0"/>
    <w:rsid w:val="00E54A28"/>
    <w:rsid w:val="00E54AF4"/>
    <w:rsid w:val="00E54E33"/>
    <w:rsid w:val="00E55C50"/>
    <w:rsid w:val="00E565DD"/>
    <w:rsid w:val="00E56799"/>
    <w:rsid w:val="00E56ACA"/>
    <w:rsid w:val="00E56D51"/>
    <w:rsid w:val="00E56F39"/>
    <w:rsid w:val="00E57680"/>
    <w:rsid w:val="00E57AEE"/>
    <w:rsid w:val="00E6019E"/>
    <w:rsid w:val="00E60281"/>
    <w:rsid w:val="00E6057C"/>
    <w:rsid w:val="00E606BA"/>
    <w:rsid w:val="00E60E20"/>
    <w:rsid w:val="00E60F5A"/>
    <w:rsid w:val="00E61960"/>
    <w:rsid w:val="00E619EB"/>
    <w:rsid w:val="00E61E08"/>
    <w:rsid w:val="00E62075"/>
    <w:rsid w:val="00E625B1"/>
    <w:rsid w:val="00E626D4"/>
    <w:rsid w:val="00E62ED7"/>
    <w:rsid w:val="00E6347B"/>
    <w:rsid w:val="00E639D7"/>
    <w:rsid w:val="00E63BA3"/>
    <w:rsid w:val="00E63E07"/>
    <w:rsid w:val="00E64798"/>
    <w:rsid w:val="00E65145"/>
    <w:rsid w:val="00E653B9"/>
    <w:rsid w:val="00E65EE9"/>
    <w:rsid w:val="00E66206"/>
    <w:rsid w:val="00E663B1"/>
    <w:rsid w:val="00E6669B"/>
    <w:rsid w:val="00E67284"/>
    <w:rsid w:val="00E67607"/>
    <w:rsid w:val="00E6780E"/>
    <w:rsid w:val="00E67B25"/>
    <w:rsid w:val="00E67FD5"/>
    <w:rsid w:val="00E70668"/>
    <w:rsid w:val="00E706A7"/>
    <w:rsid w:val="00E70E00"/>
    <w:rsid w:val="00E70EFC"/>
    <w:rsid w:val="00E71C43"/>
    <w:rsid w:val="00E71DD6"/>
    <w:rsid w:val="00E7220B"/>
    <w:rsid w:val="00E7233A"/>
    <w:rsid w:val="00E72A8B"/>
    <w:rsid w:val="00E72AB1"/>
    <w:rsid w:val="00E72DB6"/>
    <w:rsid w:val="00E732E8"/>
    <w:rsid w:val="00E738A9"/>
    <w:rsid w:val="00E739F5"/>
    <w:rsid w:val="00E75073"/>
    <w:rsid w:val="00E7525E"/>
    <w:rsid w:val="00E7526F"/>
    <w:rsid w:val="00E752CD"/>
    <w:rsid w:val="00E7639A"/>
    <w:rsid w:val="00E7666F"/>
    <w:rsid w:val="00E76789"/>
    <w:rsid w:val="00E768E6"/>
    <w:rsid w:val="00E77B51"/>
    <w:rsid w:val="00E80562"/>
    <w:rsid w:val="00E80DBA"/>
    <w:rsid w:val="00E81188"/>
    <w:rsid w:val="00E817B5"/>
    <w:rsid w:val="00E81DC9"/>
    <w:rsid w:val="00E8208A"/>
    <w:rsid w:val="00E821BB"/>
    <w:rsid w:val="00E821F2"/>
    <w:rsid w:val="00E824F3"/>
    <w:rsid w:val="00E8267C"/>
    <w:rsid w:val="00E8283D"/>
    <w:rsid w:val="00E82D63"/>
    <w:rsid w:val="00E82E59"/>
    <w:rsid w:val="00E836B6"/>
    <w:rsid w:val="00E83A7B"/>
    <w:rsid w:val="00E83FDD"/>
    <w:rsid w:val="00E8431F"/>
    <w:rsid w:val="00E844DD"/>
    <w:rsid w:val="00E845CC"/>
    <w:rsid w:val="00E8482E"/>
    <w:rsid w:val="00E849B2"/>
    <w:rsid w:val="00E84D82"/>
    <w:rsid w:val="00E84F72"/>
    <w:rsid w:val="00E850D9"/>
    <w:rsid w:val="00E85590"/>
    <w:rsid w:val="00E85728"/>
    <w:rsid w:val="00E86240"/>
    <w:rsid w:val="00E86802"/>
    <w:rsid w:val="00E87120"/>
    <w:rsid w:val="00E87803"/>
    <w:rsid w:val="00E87991"/>
    <w:rsid w:val="00E87BF8"/>
    <w:rsid w:val="00E87C4B"/>
    <w:rsid w:val="00E90411"/>
    <w:rsid w:val="00E907E9"/>
    <w:rsid w:val="00E908BB"/>
    <w:rsid w:val="00E90A42"/>
    <w:rsid w:val="00E90B37"/>
    <w:rsid w:val="00E90C80"/>
    <w:rsid w:val="00E911F2"/>
    <w:rsid w:val="00E91366"/>
    <w:rsid w:val="00E9148F"/>
    <w:rsid w:val="00E91D10"/>
    <w:rsid w:val="00E92031"/>
    <w:rsid w:val="00E9214F"/>
    <w:rsid w:val="00E925C9"/>
    <w:rsid w:val="00E92850"/>
    <w:rsid w:val="00E92B4C"/>
    <w:rsid w:val="00E92B56"/>
    <w:rsid w:val="00E94140"/>
    <w:rsid w:val="00E948BA"/>
    <w:rsid w:val="00E958EE"/>
    <w:rsid w:val="00E95DD6"/>
    <w:rsid w:val="00E95FB9"/>
    <w:rsid w:val="00E9667D"/>
    <w:rsid w:val="00E97130"/>
    <w:rsid w:val="00E973C0"/>
    <w:rsid w:val="00E979D1"/>
    <w:rsid w:val="00E97BB0"/>
    <w:rsid w:val="00E97FC5"/>
    <w:rsid w:val="00EA018D"/>
    <w:rsid w:val="00EA09F6"/>
    <w:rsid w:val="00EA0A64"/>
    <w:rsid w:val="00EA0DF8"/>
    <w:rsid w:val="00EA132C"/>
    <w:rsid w:val="00EA1897"/>
    <w:rsid w:val="00EA265D"/>
    <w:rsid w:val="00EA32E4"/>
    <w:rsid w:val="00EA4C47"/>
    <w:rsid w:val="00EA4CA8"/>
    <w:rsid w:val="00EA59B7"/>
    <w:rsid w:val="00EA5BB8"/>
    <w:rsid w:val="00EA5BBD"/>
    <w:rsid w:val="00EA5D81"/>
    <w:rsid w:val="00EA68A8"/>
    <w:rsid w:val="00EA68B3"/>
    <w:rsid w:val="00EA6A9B"/>
    <w:rsid w:val="00EA78E9"/>
    <w:rsid w:val="00EA7C18"/>
    <w:rsid w:val="00EB0321"/>
    <w:rsid w:val="00EB0D5D"/>
    <w:rsid w:val="00EB10F2"/>
    <w:rsid w:val="00EB19A1"/>
    <w:rsid w:val="00EB1CAE"/>
    <w:rsid w:val="00EB1CDF"/>
    <w:rsid w:val="00EB1DBD"/>
    <w:rsid w:val="00EB1F54"/>
    <w:rsid w:val="00EB2311"/>
    <w:rsid w:val="00EB2C7F"/>
    <w:rsid w:val="00EB2E9B"/>
    <w:rsid w:val="00EB2FA6"/>
    <w:rsid w:val="00EB32E6"/>
    <w:rsid w:val="00EB3327"/>
    <w:rsid w:val="00EB369C"/>
    <w:rsid w:val="00EB3A85"/>
    <w:rsid w:val="00EB458E"/>
    <w:rsid w:val="00EB497F"/>
    <w:rsid w:val="00EB4A99"/>
    <w:rsid w:val="00EB4DE7"/>
    <w:rsid w:val="00EB4E03"/>
    <w:rsid w:val="00EB52A9"/>
    <w:rsid w:val="00EB5817"/>
    <w:rsid w:val="00EB5DC5"/>
    <w:rsid w:val="00EB657D"/>
    <w:rsid w:val="00EB6C5D"/>
    <w:rsid w:val="00EB6D7F"/>
    <w:rsid w:val="00EB7500"/>
    <w:rsid w:val="00EB7B2B"/>
    <w:rsid w:val="00EC06AE"/>
    <w:rsid w:val="00EC1064"/>
    <w:rsid w:val="00EC112F"/>
    <w:rsid w:val="00EC2425"/>
    <w:rsid w:val="00EC2AA6"/>
    <w:rsid w:val="00EC2B9C"/>
    <w:rsid w:val="00EC2E59"/>
    <w:rsid w:val="00EC3179"/>
    <w:rsid w:val="00EC3589"/>
    <w:rsid w:val="00EC3726"/>
    <w:rsid w:val="00EC3AEC"/>
    <w:rsid w:val="00EC3C56"/>
    <w:rsid w:val="00EC4396"/>
    <w:rsid w:val="00EC463D"/>
    <w:rsid w:val="00EC589E"/>
    <w:rsid w:val="00EC6921"/>
    <w:rsid w:val="00EC6FDB"/>
    <w:rsid w:val="00EC771F"/>
    <w:rsid w:val="00EC7D57"/>
    <w:rsid w:val="00ED00B3"/>
    <w:rsid w:val="00ED1535"/>
    <w:rsid w:val="00ED19E7"/>
    <w:rsid w:val="00ED1FED"/>
    <w:rsid w:val="00ED22AB"/>
    <w:rsid w:val="00ED2BD8"/>
    <w:rsid w:val="00ED318C"/>
    <w:rsid w:val="00ED3668"/>
    <w:rsid w:val="00ED386A"/>
    <w:rsid w:val="00ED3C47"/>
    <w:rsid w:val="00ED3FDB"/>
    <w:rsid w:val="00ED461B"/>
    <w:rsid w:val="00ED4CB1"/>
    <w:rsid w:val="00ED4D28"/>
    <w:rsid w:val="00ED5170"/>
    <w:rsid w:val="00ED53EF"/>
    <w:rsid w:val="00ED5A79"/>
    <w:rsid w:val="00ED5AE1"/>
    <w:rsid w:val="00ED5DBA"/>
    <w:rsid w:val="00ED6266"/>
    <w:rsid w:val="00ED7F01"/>
    <w:rsid w:val="00ED7F37"/>
    <w:rsid w:val="00EE03EB"/>
    <w:rsid w:val="00EE0BFD"/>
    <w:rsid w:val="00EE1286"/>
    <w:rsid w:val="00EE19AA"/>
    <w:rsid w:val="00EE1B7F"/>
    <w:rsid w:val="00EE20E4"/>
    <w:rsid w:val="00EE2B2B"/>
    <w:rsid w:val="00EE2E3D"/>
    <w:rsid w:val="00EE4D38"/>
    <w:rsid w:val="00EE53C7"/>
    <w:rsid w:val="00EE55AF"/>
    <w:rsid w:val="00EE571B"/>
    <w:rsid w:val="00EE631B"/>
    <w:rsid w:val="00EE6928"/>
    <w:rsid w:val="00EE6B00"/>
    <w:rsid w:val="00EE7047"/>
    <w:rsid w:val="00EF0105"/>
    <w:rsid w:val="00EF0283"/>
    <w:rsid w:val="00EF06AD"/>
    <w:rsid w:val="00EF0927"/>
    <w:rsid w:val="00EF15AA"/>
    <w:rsid w:val="00EF1714"/>
    <w:rsid w:val="00EF1D0B"/>
    <w:rsid w:val="00EF20F4"/>
    <w:rsid w:val="00EF3683"/>
    <w:rsid w:val="00EF3CBF"/>
    <w:rsid w:val="00EF4371"/>
    <w:rsid w:val="00EF4A5E"/>
    <w:rsid w:val="00EF5FEE"/>
    <w:rsid w:val="00F002FC"/>
    <w:rsid w:val="00F0055E"/>
    <w:rsid w:val="00F007B9"/>
    <w:rsid w:val="00F0088B"/>
    <w:rsid w:val="00F00F0D"/>
    <w:rsid w:val="00F01112"/>
    <w:rsid w:val="00F01B80"/>
    <w:rsid w:val="00F02265"/>
    <w:rsid w:val="00F02B2E"/>
    <w:rsid w:val="00F031DA"/>
    <w:rsid w:val="00F0348D"/>
    <w:rsid w:val="00F0371F"/>
    <w:rsid w:val="00F040F6"/>
    <w:rsid w:val="00F04E09"/>
    <w:rsid w:val="00F05C3E"/>
    <w:rsid w:val="00F067A1"/>
    <w:rsid w:val="00F06812"/>
    <w:rsid w:val="00F06FD9"/>
    <w:rsid w:val="00F07460"/>
    <w:rsid w:val="00F07EE1"/>
    <w:rsid w:val="00F10585"/>
    <w:rsid w:val="00F106DF"/>
    <w:rsid w:val="00F10C02"/>
    <w:rsid w:val="00F10C78"/>
    <w:rsid w:val="00F10DC7"/>
    <w:rsid w:val="00F1105D"/>
    <w:rsid w:val="00F110A4"/>
    <w:rsid w:val="00F113C5"/>
    <w:rsid w:val="00F11FE0"/>
    <w:rsid w:val="00F12A79"/>
    <w:rsid w:val="00F12D51"/>
    <w:rsid w:val="00F13B54"/>
    <w:rsid w:val="00F143C8"/>
    <w:rsid w:val="00F144D4"/>
    <w:rsid w:val="00F14555"/>
    <w:rsid w:val="00F145B1"/>
    <w:rsid w:val="00F1461B"/>
    <w:rsid w:val="00F14668"/>
    <w:rsid w:val="00F146B7"/>
    <w:rsid w:val="00F14B2E"/>
    <w:rsid w:val="00F150BB"/>
    <w:rsid w:val="00F15790"/>
    <w:rsid w:val="00F16293"/>
    <w:rsid w:val="00F16343"/>
    <w:rsid w:val="00F16719"/>
    <w:rsid w:val="00F168FB"/>
    <w:rsid w:val="00F174B2"/>
    <w:rsid w:val="00F17585"/>
    <w:rsid w:val="00F2066D"/>
    <w:rsid w:val="00F20C93"/>
    <w:rsid w:val="00F2163A"/>
    <w:rsid w:val="00F21EC6"/>
    <w:rsid w:val="00F22BC8"/>
    <w:rsid w:val="00F2301B"/>
    <w:rsid w:val="00F23131"/>
    <w:rsid w:val="00F24099"/>
    <w:rsid w:val="00F256A7"/>
    <w:rsid w:val="00F25818"/>
    <w:rsid w:val="00F25992"/>
    <w:rsid w:val="00F25F33"/>
    <w:rsid w:val="00F2671F"/>
    <w:rsid w:val="00F270D3"/>
    <w:rsid w:val="00F27768"/>
    <w:rsid w:val="00F27CB1"/>
    <w:rsid w:val="00F27F7B"/>
    <w:rsid w:val="00F30478"/>
    <w:rsid w:val="00F30664"/>
    <w:rsid w:val="00F30B89"/>
    <w:rsid w:val="00F30BDF"/>
    <w:rsid w:val="00F31930"/>
    <w:rsid w:val="00F32134"/>
    <w:rsid w:val="00F3225E"/>
    <w:rsid w:val="00F322DB"/>
    <w:rsid w:val="00F326ED"/>
    <w:rsid w:val="00F326FA"/>
    <w:rsid w:val="00F32BB0"/>
    <w:rsid w:val="00F33130"/>
    <w:rsid w:val="00F342FC"/>
    <w:rsid w:val="00F34874"/>
    <w:rsid w:val="00F35ADC"/>
    <w:rsid w:val="00F35DE1"/>
    <w:rsid w:val="00F3633A"/>
    <w:rsid w:val="00F36B7A"/>
    <w:rsid w:val="00F374F8"/>
    <w:rsid w:val="00F374FE"/>
    <w:rsid w:val="00F37D84"/>
    <w:rsid w:val="00F37DA8"/>
    <w:rsid w:val="00F40219"/>
    <w:rsid w:val="00F406A3"/>
    <w:rsid w:val="00F40F90"/>
    <w:rsid w:val="00F41228"/>
    <w:rsid w:val="00F414CA"/>
    <w:rsid w:val="00F416FD"/>
    <w:rsid w:val="00F43376"/>
    <w:rsid w:val="00F43A7D"/>
    <w:rsid w:val="00F43B60"/>
    <w:rsid w:val="00F43D0E"/>
    <w:rsid w:val="00F43EE3"/>
    <w:rsid w:val="00F440E3"/>
    <w:rsid w:val="00F44223"/>
    <w:rsid w:val="00F446E0"/>
    <w:rsid w:val="00F44EE3"/>
    <w:rsid w:val="00F45471"/>
    <w:rsid w:val="00F45A0A"/>
    <w:rsid w:val="00F45BA3"/>
    <w:rsid w:val="00F474AD"/>
    <w:rsid w:val="00F4758B"/>
    <w:rsid w:val="00F47FF7"/>
    <w:rsid w:val="00F52984"/>
    <w:rsid w:val="00F52BA6"/>
    <w:rsid w:val="00F52C9E"/>
    <w:rsid w:val="00F52FC3"/>
    <w:rsid w:val="00F53579"/>
    <w:rsid w:val="00F5370C"/>
    <w:rsid w:val="00F542AB"/>
    <w:rsid w:val="00F54F12"/>
    <w:rsid w:val="00F55061"/>
    <w:rsid w:val="00F555B1"/>
    <w:rsid w:val="00F55BFC"/>
    <w:rsid w:val="00F55CD1"/>
    <w:rsid w:val="00F55EB5"/>
    <w:rsid w:val="00F56606"/>
    <w:rsid w:val="00F566E7"/>
    <w:rsid w:val="00F567AC"/>
    <w:rsid w:val="00F56829"/>
    <w:rsid w:val="00F570C3"/>
    <w:rsid w:val="00F5737F"/>
    <w:rsid w:val="00F57739"/>
    <w:rsid w:val="00F57E85"/>
    <w:rsid w:val="00F6068A"/>
    <w:rsid w:val="00F60BCB"/>
    <w:rsid w:val="00F60C59"/>
    <w:rsid w:val="00F6112F"/>
    <w:rsid w:val="00F61544"/>
    <w:rsid w:val="00F622EB"/>
    <w:rsid w:val="00F62383"/>
    <w:rsid w:val="00F623CF"/>
    <w:rsid w:val="00F62488"/>
    <w:rsid w:val="00F62E7B"/>
    <w:rsid w:val="00F63E6F"/>
    <w:rsid w:val="00F640D0"/>
    <w:rsid w:val="00F643A1"/>
    <w:rsid w:val="00F6462A"/>
    <w:rsid w:val="00F64863"/>
    <w:rsid w:val="00F64983"/>
    <w:rsid w:val="00F65513"/>
    <w:rsid w:val="00F65D40"/>
    <w:rsid w:val="00F65EA8"/>
    <w:rsid w:val="00F663CD"/>
    <w:rsid w:val="00F66A97"/>
    <w:rsid w:val="00F66D35"/>
    <w:rsid w:val="00F66EB7"/>
    <w:rsid w:val="00F67041"/>
    <w:rsid w:val="00F678BE"/>
    <w:rsid w:val="00F67D1C"/>
    <w:rsid w:val="00F67E76"/>
    <w:rsid w:val="00F70184"/>
    <w:rsid w:val="00F705F6"/>
    <w:rsid w:val="00F70783"/>
    <w:rsid w:val="00F7095C"/>
    <w:rsid w:val="00F70CB4"/>
    <w:rsid w:val="00F710E1"/>
    <w:rsid w:val="00F71170"/>
    <w:rsid w:val="00F7141E"/>
    <w:rsid w:val="00F71482"/>
    <w:rsid w:val="00F71559"/>
    <w:rsid w:val="00F71638"/>
    <w:rsid w:val="00F72040"/>
    <w:rsid w:val="00F72A83"/>
    <w:rsid w:val="00F72B6F"/>
    <w:rsid w:val="00F72BCC"/>
    <w:rsid w:val="00F72EFF"/>
    <w:rsid w:val="00F73A91"/>
    <w:rsid w:val="00F73CD9"/>
    <w:rsid w:val="00F74A95"/>
    <w:rsid w:val="00F75080"/>
    <w:rsid w:val="00F75C44"/>
    <w:rsid w:val="00F76CBB"/>
    <w:rsid w:val="00F7734D"/>
    <w:rsid w:val="00F77B03"/>
    <w:rsid w:val="00F801C6"/>
    <w:rsid w:val="00F8078B"/>
    <w:rsid w:val="00F80C0E"/>
    <w:rsid w:val="00F80CB9"/>
    <w:rsid w:val="00F80D1E"/>
    <w:rsid w:val="00F81203"/>
    <w:rsid w:val="00F815C3"/>
    <w:rsid w:val="00F81C40"/>
    <w:rsid w:val="00F81D4B"/>
    <w:rsid w:val="00F822A6"/>
    <w:rsid w:val="00F83313"/>
    <w:rsid w:val="00F8332F"/>
    <w:rsid w:val="00F837B7"/>
    <w:rsid w:val="00F83E5B"/>
    <w:rsid w:val="00F84F8F"/>
    <w:rsid w:val="00F8504D"/>
    <w:rsid w:val="00F85C69"/>
    <w:rsid w:val="00F8648C"/>
    <w:rsid w:val="00F86C7E"/>
    <w:rsid w:val="00F9076A"/>
    <w:rsid w:val="00F90E73"/>
    <w:rsid w:val="00F911CD"/>
    <w:rsid w:val="00F9183E"/>
    <w:rsid w:val="00F91AA9"/>
    <w:rsid w:val="00F91C52"/>
    <w:rsid w:val="00F92AEB"/>
    <w:rsid w:val="00F9321F"/>
    <w:rsid w:val="00F93FB0"/>
    <w:rsid w:val="00F942C3"/>
    <w:rsid w:val="00F94489"/>
    <w:rsid w:val="00F94597"/>
    <w:rsid w:val="00F94872"/>
    <w:rsid w:val="00F94A7F"/>
    <w:rsid w:val="00F9509E"/>
    <w:rsid w:val="00F95D9C"/>
    <w:rsid w:val="00F96B87"/>
    <w:rsid w:val="00F96C72"/>
    <w:rsid w:val="00F96E89"/>
    <w:rsid w:val="00F97812"/>
    <w:rsid w:val="00F97AF1"/>
    <w:rsid w:val="00F97D0C"/>
    <w:rsid w:val="00FA0DDA"/>
    <w:rsid w:val="00FA0F07"/>
    <w:rsid w:val="00FA1125"/>
    <w:rsid w:val="00FA1973"/>
    <w:rsid w:val="00FA2265"/>
    <w:rsid w:val="00FA2673"/>
    <w:rsid w:val="00FA26CB"/>
    <w:rsid w:val="00FA2C08"/>
    <w:rsid w:val="00FA3654"/>
    <w:rsid w:val="00FA3FE1"/>
    <w:rsid w:val="00FA4773"/>
    <w:rsid w:val="00FA4B43"/>
    <w:rsid w:val="00FA554C"/>
    <w:rsid w:val="00FA6474"/>
    <w:rsid w:val="00FA6783"/>
    <w:rsid w:val="00FA6DA2"/>
    <w:rsid w:val="00FA6DF0"/>
    <w:rsid w:val="00FA7757"/>
    <w:rsid w:val="00FA7D28"/>
    <w:rsid w:val="00FB01CE"/>
    <w:rsid w:val="00FB06A5"/>
    <w:rsid w:val="00FB082B"/>
    <w:rsid w:val="00FB0B4A"/>
    <w:rsid w:val="00FB147E"/>
    <w:rsid w:val="00FB160B"/>
    <w:rsid w:val="00FB1AF6"/>
    <w:rsid w:val="00FB246B"/>
    <w:rsid w:val="00FB2887"/>
    <w:rsid w:val="00FB2D33"/>
    <w:rsid w:val="00FB35E6"/>
    <w:rsid w:val="00FB3D98"/>
    <w:rsid w:val="00FB417E"/>
    <w:rsid w:val="00FB44A1"/>
    <w:rsid w:val="00FB52D8"/>
    <w:rsid w:val="00FB5841"/>
    <w:rsid w:val="00FB58BE"/>
    <w:rsid w:val="00FB5E47"/>
    <w:rsid w:val="00FB61A0"/>
    <w:rsid w:val="00FB64F6"/>
    <w:rsid w:val="00FB6A29"/>
    <w:rsid w:val="00FB76A3"/>
    <w:rsid w:val="00FB771E"/>
    <w:rsid w:val="00FB7AF1"/>
    <w:rsid w:val="00FC028C"/>
    <w:rsid w:val="00FC0BA0"/>
    <w:rsid w:val="00FC0E3A"/>
    <w:rsid w:val="00FC14EA"/>
    <w:rsid w:val="00FC1964"/>
    <w:rsid w:val="00FC1B9B"/>
    <w:rsid w:val="00FC2148"/>
    <w:rsid w:val="00FC23E9"/>
    <w:rsid w:val="00FC2793"/>
    <w:rsid w:val="00FC2C23"/>
    <w:rsid w:val="00FC2DA1"/>
    <w:rsid w:val="00FC3211"/>
    <w:rsid w:val="00FC33A2"/>
    <w:rsid w:val="00FC3A47"/>
    <w:rsid w:val="00FC3FF8"/>
    <w:rsid w:val="00FC40EA"/>
    <w:rsid w:val="00FC5241"/>
    <w:rsid w:val="00FC597A"/>
    <w:rsid w:val="00FC6313"/>
    <w:rsid w:val="00FC6424"/>
    <w:rsid w:val="00FC65BE"/>
    <w:rsid w:val="00FC7145"/>
    <w:rsid w:val="00FC766B"/>
    <w:rsid w:val="00FC770A"/>
    <w:rsid w:val="00FD0726"/>
    <w:rsid w:val="00FD1A55"/>
    <w:rsid w:val="00FD1EE9"/>
    <w:rsid w:val="00FD1FFE"/>
    <w:rsid w:val="00FD2F30"/>
    <w:rsid w:val="00FD30EC"/>
    <w:rsid w:val="00FD39C6"/>
    <w:rsid w:val="00FD4134"/>
    <w:rsid w:val="00FD4799"/>
    <w:rsid w:val="00FD5A95"/>
    <w:rsid w:val="00FD600F"/>
    <w:rsid w:val="00FD6A04"/>
    <w:rsid w:val="00FD703A"/>
    <w:rsid w:val="00FD7340"/>
    <w:rsid w:val="00FD7356"/>
    <w:rsid w:val="00FD77AB"/>
    <w:rsid w:val="00FE01D3"/>
    <w:rsid w:val="00FE060B"/>
    <w:rsid w:val="00FE0B99"/>
    <w:rsid w:val="00FE0F3D"/>
    <w:rsid w:val="00FE105E"/>
    <w:rsid w:val="00FE1243"/>
    <w:rsid w:val="00FE17E0"/>
    <w:rsid w:val="00FE18DE"/>
    <w:rsid w:val="00FE2F3F"/>
    <w:rsid w:val="00FE2F84"/>
    <w:rsid w:val="00FE34B7"/>
    <w:rsid w:val="00FE39EE"/>
    <w:rsid w:val="00FE3A38"/>
    <w:rsid w:val="00FE433C"/>
    <w:rsid w:val="00FE44D6"/>
    <w:rsid w:val="00FE53C8"/>
    <w:rsid w:val="00FE54B1"/>
    <w:rsid w:val="00FE5937"/>
    <w:rsid w:val="00FE59D9"/>
    <w:rsid w:val="00FE5DEB"/>
    <w:rsid w:val="00FE607D"/>
    <w:rsid w:val="00FE62D0"/>
    <w:rsid w:val="00FE775B"/>
    <w:rsid w:val="00FE7887"/>
    <w:rsid w:val="00FF0193"/>
    <w:rsid w:val="00FF083C"/>
    <w:rsid w:val="00FF0A3A"/>
    <w:rsid w:val="00FF1133"/>
    <w:rsid w:val="00FF1471"/>
    <w:rsid w:val="00FF19F8"/>
    <w:rsid w:val="00FF2C00"/>
    <w:rsid w:val="00FF2F35"/>
    <w:rsid w:val="00FF3183"/>
    <w:rsid w:val="00FF325C"/>
    <w:rsid w:val="00FF3C75"/>
    <w:rsid w:val="00FF3D58"/>
    <w:rsid w:val="00FF3EF8"/>
    <w:rsid w:val="00FF52C8"/>
    <w:rsid w:val="00FF54E8"/>
    <w:rsid w:val="00FF55BD"/>
    <w:rsid w:val="00FF5676"/>
    <w:rsid w:val="00FF57CD"/>
    <w:rsid w:val="00FF59C0"/>
    <w:rsid w:val="00FF5F32"/>
    <w:rsid w:val="00FF6236"/>
    <w:rsid w:val="00FF630E"/>
    <w:rsid w:val="00FF6496"/>
    <w:rsid w:val="00FF658B"/>
    <w:rsid w:val="00FF659C"/>
    <w:rsid w:val="00FF65EC"/>
    <w:rsid w:val="00FF6AB4"/>
    <w:rsid w:val="00FF6D52"/>
    <w:rsid w:val="00FF7334"/>
    <w:rsid w:val="00FF76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B2949"/>
  <w15:docId w15:val="{63CC80FD-CF5D-4D93-BCD5-748BB052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81"/>
    <w:rPr>
      <w:rFonts w:ascii="Arial" w:hAnsi="Arial" w:cs="Arial"/>
      <w:lang w:val="es-ES" w:eastAsia="es-ES"/>
    </w:rPr>
  </w:style>
  <w:style w:type="paragraph" w:styleId="Ttulo1">
    <w:name w:val="heading 1"/>
    <w:basedOn w:val="Normal"/>
    <w:next w:val="Normal"/>
    <w:link w:val="Ttulo1Car"/>
    <w:qFormat/>
    <w:rsid w:val="002B7A2A"/>
    <w:pPr>
      <w:keepNext/>
      <w:jc w:val="both"/>
      <w:outlineLvl w:val="0"/>
    </w:pPr>
    <w:rPr>
      <w:u w:val="single"/>
      <w:lang w:val="es-MX"/>
    </w:rPr>
  </w:style>
  <w:style w:type="paragraph" w:styleId="Ttulo2">
    <w:name w:val="heading 2"/>
    <w:basedOn w:val="Normal"/>
    <w:next w:val="Normal"/>
    <w:link w:val="Ttulo2Car"/>
    <w:qFormat/>
    <w:rsid w:val="002B7A2A"/>
    <w:pPr>
      <w:keepNext/>
      <w:spacing w:line="170" w:lineRule="exact"/>
      <w:jc w:val="center"/>
      <w:outlineLvl w:val="1"/>
    </w:pPr>
    <w:rPr>
      <w:rFonts w:ascii="Times New Roman" w:hAnsi="Times New Roman" w:cs="Times New Roman"/>
      <w:b/>
      <w:bCs/>
      <w:lang w:val="es-BO"/>
    </w:rPr>
  </w:style>
  <w:style w:type="paragraph" w:styleId="Ttulo3">
    <w:name w:val="heading 3"/>
    <w:basedOn w:val="Normal"/>
    <w:next w:val="Normal"/>
    <w:link w:val="Ttulo3Car"/>
    <w:qFormat/>
    <w:rsid w:val="002B7A2A"/>
    <w:pPr>
      <w:keepNext/>
      <w:spacing w:before="240" w:after="60"/>
      <w:outlineLvl w:val="2"/>
    </w:pPr>
    <w:rPr>
      <w:b/>
      <w:bCs/>
      <w:sz w:val="26"/>
      <w:szCs w:val="26"/>
    </w:rPr>
  </w:style>
  <w:style w:type="paragraph" w:styleId="Ttulo4">
    <w:name w:val="heading 4"/>
    <w:aliases w:val="Sub-Clause Sub-paragraph, Sub-Clause Sub-paragraph,ClauseSubSub_No&amp;Name,Subsection,Heading4,Kop 4"/>
    <w:basedOn w:val="Normal"/>
    <w:next w:val="Normal"/>
    <w:link w:val="Ttulo4Car"/>
    <w:qFormat/>
    <w:rsid w:val="002B7A2A"/>
    <w:pPr>
      <w:keepNext/>
      <w:spacing w:line="170" w:lineRule="exact"/>
      <w:jc w:val="center"/>
      <w:outlineLvl w:val="3"/>
    </w:pPr>
    <w:rPr>
      <w:rFonts w:ascii="Times New Roman" w:hAnsi="Times New Roman" w:cs="Times New Roman"/>
      <w:b/>
      <w:bCs/>
      <w:sz w:val="16"/>
      <w:szCs w:val="13"/>
      <w:lang w:val="es-BO" w:eastAsia="en-US"/>
    </w:rPr>
  </w:style>
  <w:style w:type="paragraph" w:styleId="Ttulo5">
    <w:name w:val="heading 5"/>
    <w:basedOn w:val="Normal"/>
    <w:next w:val="Normal"/>
    <w:link w:val="Ttulo5Car"/>
    <w:qFormat/>
    <w:rsid w:val="00CE0291"/>
    <w:pPr>
      <w:numPr>
        <w:ilvl w:val="4"/>
        <w:numId w:val="5"/>
      </w:numPr>
      <w:spacing w:before="240" w:after="60"/>
      <w:outlineLvl w:val="4"/>
    </w:pPr>
    <w:rPr>
      <w:b/>
      <w:bCs/>
      <w:i/>
      <w:iCs/>
      <w:sz w:val="26"/>
      <w:szCs w:val="26"/>
    </w:rPr>
  </w:style>
  <w:style w:type="paragraph" w:styleId="Ttulo6">
    <w:name w:val="heading 6"/>
    <w:basedOn w:val="Normal"/>
    <w:next w:val="Normal"/>
    <w:link w:val="Ttulo6Car"/>
    <w:qFormat/>
    <w:rsid w:val="00CE0291"/>
    <w:pPr>
      <w:numPr>
        <w:ilvl w:val="5"/>
        <w:numId w:val="5"/>
      </w:num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ar"/>
    <w:qFormat/>
    <w:rsid w:val="00CE0291"/>
    <w:pPr>
      <w:numPr>
        <w:ilvl w:val="6"/>
        <w:numId w:val="5"/>
      </w:numPr>
      <w:spacing w:before="240" w:after="60"/>
      <w:outlineLvl w:val="6"/>
    </w:pPr>
    <w:rPr>
      <w:rFonts w:ascii="Times New Roman" w:hAnsi="Times New Roman" w:cs="Times New Roman"/>
      <w:sz w:val="24"/>
      <w:szCs w:val="24"/>
    </w:rPr>
  </w:style>
  <w:style w:type="paragraph" w:styleId="Ttulo8">
    <w:name w:val="heading 8"/>
    <w:basedOn w:val="Normal"/>
    <w:next w:val="Normal"/>
    <w:link w:val="Ttulo8Car"/>
    <w:qFormat/>
    <w:rsid w:val="00CE0291"/>
    <w:pPr>
      <w:numPr>
        <w:ilvl w:val="7"/>
        <w:numId w:val="5"/>
      </w:num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CE0291"/>
    <w:pPr>
      <w:numPr>
        <w:ilvl w:val="8"/>
        <w:numId w:val="5"/>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2B7A2A"/>
    <w:rPr>
      <w:color w:val="800080"/>
      <w:u w:val="single"/>
    </w:rPr>
  </w:style>
  <w:style w:type="paragraph" w:styleId="Textoindependiente2">
    <w:name w:val="Body Text 2"/>
    <w:basedOn w:val="Normal"/>
    <w:link w:val="Textoindependiente2Car"/>
    <w:rsid w:val="002B7A2A"/>
    <w:pPr>
      <w:spacing w:after="120" w:line="480" w:lineRule="auto"/>
    </w:pPr>
  </w:style>
  <w:style w:type="paragraph" w:styleId="Ttulo">
    <w:name w:val="Title"/>
    <w:basedOn w:val="Normal"/>
    <w:link w:val="TtuloCar"/>
    <w:qFormat/>
    <w:rsid w:val="002B7A2A"/>
    <w:pPr>
      <w:jc w:val="center"/>
    </w:pPr>
    <w:rPr>
      <w:rFonts w:cs="Times New Roman"/>
      <w:b/>
      <w:sz w:val="24"/>
    </w:rPr>
  </w:style>
  <w:style w:type="paragraph" w:styleId="Piedepgina">
    <w:name w:val="footer"/>
    <w:basedOn w:val="Normal"/>
    <w:link w:val="PiedepginaCar"/>
    <w:uiPriority w:val="99"/>
    <w:rsid w:val="002B7A2A"/>
    <w:pPr>
      <w:tabs>
        <w:tab w:val="center" w:pos="4252"/>
        <w:tab w:val="right" w:pos="8504"/>
      </w:tabs>
    </w:pPr>
    <w:rPr>
      <w:rFonts w:cs="Times New Roman"/>
      <w:lang w:val="x-none" w:eastAsia="x-none"/>
    </w:rPr>
  </w:style>
  <w:style w:type="character" w:styleId="Nmerodepgina">
    <w:name w:val="page number"/>
    <w:basedOn w:val="Fuentedeprrafopredeter"/>
    <w:rsid w:val="002B7A2A"/>
  </w:style>
  <w:style w:type="paragraph" w:styleId="Encabezado">
    <w:name w:val="header"/>
    <w:basedOn w:val="Normal"/>
    <w:link w:val="EncabezadoCar"/>
    <w:uiPriority w:val="99"/>
    <w:rsid w:val="002B7A2A"/>
    <w:pPr>
      <w:tabs>
        <w:tab w:val="center" w:pos="4252"/>
        <w:tab w:val="right" w:pos="8504"/>
      </w:tabs>
    </w:pPr>
    <w:rPr>
      <w:rFonts w:cs="Times New Roman"/>
      <w:lang w:val="x-none" w:eastAsia="x-none"/>
    </w:rPr>
  </w:style>
  <w:style w:type="character" w:styleId="Hipervnculo">
    <w:name w:val="Hyperlink"/>
    <w:uiPriority w:val="99"/>
    <w:rsid w:val="002B7A2A"/>
    <w:rPr>
      <w:color w:val="0000FF"/>
      <w:u w:val="single"/>
    </w:rPr>
  </w:style>
  <w:style w:type="paragraph" w:styleId="Textoindependiente">
    <w:name w:val="Body Text"/>
    <w:basedOn w:val="Normal"/>
    <w:link w:val="TextoindependienteCar"/>
    <w:rsid w:val="002B7A2A"/>
    <w:pPr>
      <w:jc w:val="both"/>
    </w:pPr>
    <w:rPr>
      <w:rFonts w:ascii="Century Gothic" w:hAnsi="Century Gothic" w:cs="Times New Roman"/>
      <w:sz w:val="22"/>
      <w:lang w:val="es-MX"/>
    </w:rPr>
  </w:style>
  <w:style w:type="paragraph" w:customStyle="1" w:styleId="indenti">
    <w:name w:val="indent i"/>
    <w:basedOn w:val="Normal"/>
    <w:rsid w:val="002B7A2A"/>
    <w:pPr>
      <w:numPr>
        <w:numId w:val="1"/>
      </w:numPr>
    </w:pPr>
    <w:rPr>
      <w:rFonts w:ascii="Times New Roman" w:hAnsi="Times New Roman" w:cs="Times New Roman"/>
    </w:rPr>
  </w:style>
  <w:style w:type="paragraph" w:styleId="Sangra3detindependiente">
    <w:name w:val="Body Text Indent 3"/>
    <w:basedOn w:val="Normal"/>
    <w:link w:val="Sangra3detindependienteCar"/>
    <w:rsid w:val="002B7A2A"/>
    <w:pPr>
      <w:spacing w:after="120"/>
      <w:ind w:left="360"/>
    </w:pPr>
    <w:rPr>
      <w:rFonts w:ascii="Times New Roman" w:hAnsi="Times New Roman" w:cs="Times New Roman"/>
      <w:sz w:val="24"/>
      <w:szCs w:val="16"/>
    </w:rPr>
  </w:style>
  <w:style w:type="paragraph" w:styleId="Textonotapie">
    <w:name w:val="footnote text"/>
    <w:aliases w:val="Texto nota pie 2,Texto nota pie IIRSA,Footnote,Footnote Text Char2 Char,Footnote Text Char Char1 Char1,Footnote Text Char1 Char Char Char1,Footnote Text Char Char Char Char Char,Footnote Text Char1 Char1 Char,single space,footnote text,fn"/>
    <w:basedOn w:val="Normal"/>
    <w:link w:val="TextonotapieCar"/>
    <w:uiPriority w:val="99"/>
    <w:qFormat/>
    <w:rsid w:val="002B7A2A"/>
    <w:pPr>
      <w:keepNext/>
      <w:keepLines/>
      <w:spacing w:after="120"/>
      <w:ind w:left="288" w:hanging="288"/>
      <w:jc w:val="both"/>
    </w:pPr>
    <w:rPr>
      <w:rFonts w:ascii="Times New Roman" w:hAnsi="Times New Roman" w:cs="Times New Roman"/>
      <w:spacing w:val="-3"/>
      <w:lang w:val="es-BO" w:eastAsia="x-none"/>
    </w:rPr>
  </w:style>
  <w:style w:type="paragraph" w:customStyle="1" w:styleId="wfxRecipient">
    <w:name w:val="wfxRecipient"/>
    <w:basedOn w:val="Normal"/>
    <w:rsid w:val="002B7A2A"/>
    <w:rPr>
      <w:rFonts w:ascii="Times New Roman" w:hAnsi="Times New Roman" w:cs="Times New Roman"/>
      <w:sz w:val="24"/>
      <w:lang w:val="es-ES_tradnl" w:eastAsia="en-US"/>
    </w:rPr>
  </w:style>
  <w:style w:type="paragraph" w:styleId="Descripcin">
    <w:name w:val="caption"/>
    <w:basedOn w:val="Normal"/>
    <w:next w:val="Normal"/>
    <w:qFormat/>
    <w:rsid w:val="002B7A2A"/>
    <w:pPr>
      <w:ind w:left="720" w:hanging="360"/>
    </w:pPr>
    <w:rPr>
      <w:rFonts w:ascii="Times New Roman" w:hAnsi="Times New Roman" w:cs="Times New Roman"/>
      <w:b/>
      <w:lang w:val="es-BO"/>
    </w:rPr>
  </w:style>
  <w:style w:type="paragraph" w:customStyle="1" w:styleId="Normal8pt">
    <w:name w:val="Normal + 8 pt"/>
    <w:basedOn w:val="Normal"/>
    <w:rsid w:val="002B7A2A"/>
    <w:pPr>
      <w:spacing w:after="100" w:afterAutospacing="1"/>
      <w:jc w:val="both"/>
    </w:pPr>
    <w:rPr>
      <w:sz w:val="16"/>
      <w:szCs w:val="16"/>
    </w:rPr>
  </w:style>
  <w:style w:type="paragraph" w:customStyle="1" w:styleId="Tit2">
    <w:name w:val="Tit 2"/>
    <w:basedOn w:val="Normal"/>
    <w:next w:val="Normal"/>
    <w:rsid w:val="002B7A2A"/>
    <w:pPr>
      <w:tabs>
        <w:tab w:val="num" w:pos="720"/>
      </w:tabs>
      <w:spacing w:line="200" w:lineRule="exact"/>
      <w:ind w:left="720" w:hanging="360"/>
    </w:pPr>
    <w:rPr>
      <w:rFonts w:cs="Times New Roman"/>
      <w:b/>
      <w:sz w:val="18"/>
      <w:lang w:val="es-ES_tradnl" w:eastAsia="en-US"/>
    </w:rPr>
  </w:style>
  <w:style w:type="paragraph" w:styleId="Sangra2detindependiente">
    <w:name w:val="Body Text Indent 2"/>
    <w:basedOn w:val="Normal"/>
    <w:link w:val="Sangra2detindependienteCar"/>
    <w:rsid w:val="002B7A2A"/>
    <w:pPr>
      <w:spacing w:after="120" w:line="480" w:lineRule="auto"/>
      <w:ind w:left="283"/>
    </w:pPr>
  </w:style>
  <w:style w:type="paragraph" w:styleId="TDC3">
    <w:name w:val="toc 3"/>
    <w:basedOn w:val="Normal"/>
    <w:next w:val="Normal"/>
    <w:autoRedefine/>
    <w:semiHidden/>
    <w:rsid w:val="002B7A2A"/>
    <w:pPr>
      <w:numPr>
        <w:numId w:val="2"/>
      </w:numPr>
    </w:pPr>
    <w:rPr>
      <w:rFonts w:cs="Times New Roman"/>
      <w:sz w:val="18"/>
      <w:szCs w:val="24"/>
    </w:rPr>
  </w:style>
  <w:style w:type="paragraph" w:styleId="Textodebloque">
    <w:name w:val="Block Text"/>
    <w:basedOn w:val="Normal"/>
    <w:rsid w:val="002B7A2A"/>
    <w:pPr>
      <w:ind w:left="-570" w:right="-357"/>
      <w:jc w:val="both"/>
    </w:pPr>
    <w:rPr>
      <w:rFonts w:ascii="Times New Roman" w:hAnsi="Times New Roman" w:cs="Times New Roman"/>
      <w:sz w:val="22"/>
      <w:szCs w:val="24"/>
    </w:rPr>
  </w:style>
  <w:style w:type="paragraph" w:styleId="Textoindependiente3">
    <w:name w:val="Body Text 3"/>
    <w:basedOn w:val="Normal"/>
    <w:link w:val="Textoindependiente3Car"/>
    <w:rsid w:val="002B7A2A"/>
    <w:pPr>
      <w:spacing w:after="120"/>
    </w:pPr>
    <w:rPr>
      <w:rFonts w:ascii="Times New Roman" w:hAnsi="Times New Roman" w:cs="Times New Roman"/>
      <w:sz w:val="16"/>
      <w:szCs w:val="16"/>
    </w:rPr>
  </w:style>
  <w:style w:type="paragraph" w:styleId="NormalWeb">
    <w:name w:val="Normal (Web)"/>
    <w:basedOn w:val="Normal"/>
    <w:rsid w:val="002B7A2A"/>
    <w:pPr>
      <w:numPr>
        <w:numId w:val="3"/>
      </w:numPr>
      <w:tabs>
        <w:tab w:val="clear" w:pos="360"/>
      </w:tabs>
      <w:ind w:left="0" w:firstLine="0"/>
    </w:pPr>
    <w:rPr>
      <w:rFonts w:cs="Times New Roman"/>
      <w:sz w:val="18"/>
      <w:szCs w:val="24"/>
    </w:rPr>
  </w:style>
  <w:style w:type="paragraph" w:styleId="Textocomentario">
    <w:name w:val="annotation text"/>
    <w:basedOn w:val="Normal"/>
    <w:link w:val="TextocomentarioCar"/>
    <w:uiPriority w:val="99"/>
    <w:rsid w:val="002B7A2A"/>
  </w:style>
  <w:style w:type="paragraph" w:customStyle="1" w:styleId="Asuntodelcomentario1">
    <w:name w:val="Asunto del comentario1"/>
    <w:basedOn w:val="Textocomentario"/>
    <w:next w:val="Textocomentario"/>
    <w:semiHidden/>
    <w:rsid w:val="002B7A2A"/>
    <w:rPr>
      <w:b/>
      <w:bCs/>
    </w:rPr>
  </w:style>
  <w:style w:type="paragraph" w:customStyle="1" w:styleId="Outline0222">
    <w:name w:val="Outline022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22"/>
      <w:lang w:val="en-US" w:eastAsia="en-US"/>
    </w:rPr>
  </w:style>
  <w:style w:type="paragraph" w:styleId="Textodeglobo">
    <w:name w:val="Balloon Text"/>
    <w:basedOn w:val="Normal"/>
    <w:next w:val="Normal"/>
    <w:link w:val="TextodegloboCar"/>
    <w:rsid w:val="002B7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cs="Times New Roman"/>
      <w:sz w:val="16"/>
      <w:lang w:val="es-ES_tradnl" w:eastAsia="en-US"/>
    </w:rPr>
  </w:style>
  <w:style w:type="paragraph" w:customStyle="1" w:styleId="Outline0472">
    <w:name w:val="Outline047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18"/>
      <w:lang w:val="en-US" w:eastAsia="en-US"/>
    </w:rPr>
  </w:style>
  <w:style w:type="paragraph" w:customStyle="1" w:styleId="Normali">
    <w:name w:val="Normal(i)"/>
    <w:basedOn w:val="Normal"/>
    <w:rsid w:val="002B7A2A"/>
    <w:pPr>
      <w:keepLines/>
      <w:tabs>
        <w:tab w:val="left" w:pos="1843"/>
      </w:tabs>
      <w:spacing w:after="120"/>
      <w:jc w:val="both"/>
    </w:pPr>
    <w:rPr>
      <w:rFonts w:ascii="Times New Roman" w:hAnsi="Times New Roman" w:cs="Times New Roman"/>
      <w:sz w:val="24"/>
      <w:lang w:val="en-GB" w:eastAsia="en-GB"/>
    </w:rPr>
  </w:style>
  <w:style w:type="paragraph" w:customStyle="1" w:styleId="aparagraphs">
    <w:name w:val="(a) paragraphs"/>
    <w:next w:val="Normal"/>
    <w:rsid w:val="002B7A2A"/>
    <w:pPr>
      <w:spacing w:before="120" w:after="120"/>
      <w:jc w:val="both"/>
    </w:pPr>
    <w:rPr>
      <w:snapToGrid w:val="0"/>
      <w:sz w:val="24"/>
      <w:lang w:eastAsia="en-US"/>
    </w:rPr>
  </w:style>
  <w:style w:type="table" w:styleId="Tablaconcuadrcula">
    <w:name w:val="Table Grid"/>
    <w:basedOn w:val="Tablanormal"/>
    <w:rsid w:val="002B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2B7A2A"/>
    <w:pPr>
      <w:spacing w:before="240"/>
    </w:pPr>
    <w:rPr>
      <w:rFonts w:ascii="Times New Roman" w:hAnsi="Times New Roman" w:cs="Times New Roman"/>
      <w:kern w:val="28"/>
      <w:sz w:val="24"/>
      <w:lang w:val="en-US" w:eastAsia="en-US"/>
    </w:rPr>
  </w:style>
  <w:style w:type="paragraph" w:styleId="Sangradetextonormal">
    <w:name w:val="Body Text Indent"/>
    <w:basedOn w:val="Normal"/>
    <w:link w:val="SangradetextonormalCar"/>
    <w:rsid w:val="002B7A2A"/>
    <w:pPr>
      <w:spacing w:after="120"/>
      <w:ind w:left="360"/>
    </w:pPr>
    <w:rPr>
      <w:rFonts w:ascii="Times New Roman" w:hAnsi="Times New Roman" w:cs="Times New Roman"/>
      <w:sz w:val="24"/>
    </w:rPr>
  </w:style>
  <w:style w:type="paragraph" w:customStyle="1" w:styleId="Default">
    <w:name w:val="Default"/>
    <w:rsid w:val="002B7A2A"/>
    <w:pPr>
      <w:autoSpaceDE w:val="0"/>
      <w:autoSpaceDN w:val="0"/>
      <w:adjustRightInd w:val="0"/>
    </w:pPr>
    <w:rPr>
      <w:color w:val="000000"/>
      <w:sz w:val="24"/>
      <w:szCs w:val="24"/>
      <w:lang w:val="en-US" w:eastAsia="en-US"/>
    </w:rPr>
  </w:style>
  <w:style w:type="character" w:styleId="Refdecomentario">
    <w:name w:val="annotation reference"/>
    <w:uiPriority w:val="99"/>
    <w:rsid w:val="00544540"/>
    <w:rPr>
      <w:sz w:val="16"/>
      <w:szCs w:val="16"/>
    </w:rPr>
  </w:style>
  <w:style w:type="paragraph" w:styleId="Asuntodelcomentario">
    <w:name w:val="annotation subject"/>
    <w:basedOn w:val="Textocomentario"/>
    <w:next w:val="Textocomentario"/>
    <w:link w:val="AsuntodelcomentarioCar"/>
    <w:semiHidden/>
    <w:rsid w:val="00544540"/>
    <w:rPr>
      <w:b/>
      <w:bCs/>
    </w:rPr>
  </w:style>
  <w:style w:type="paragraph" w:customStyle="1" w:styleId="Chapter">
    <w:name w:val="Chapter"/>
    <w:basedOn w:val="Normal"/>
    <w:next w:val="Normal"/>
    <w:rsid w:val="00CE0291"/>
    <w:pPr>
      <w:keepNext/>
      <w:numPr>
        <w:numId w:val="4"/>
      </w:numPr>
      <w:tabs>
        <w:tab w:val="clear" w:pos="360"/>
        <w:tab w:val="num" w:pos="648"/>
        <w:tab w:val="left" w:pos="1440"/>
      </w:tabs>
      <w:spacing w:before="240" w:after="240"/>
      <w:ind w:left="0" w:firstLine="288"/>
      <w:jc w:val="center"/>
    </w:pPr>
    <w:rPr>
      <w:rFonts w:ascii="Times New Roman" w:hAnsi="Times New Roman" w:cs="Times New Roman"/>
      <w:b/>
      <w:smallCaps/>
      <w:sz w:val="24"/>
      <w:shd w:val="clear" w:color="auto" w:fill="CCFFFF"/>
      <w:lang w:val="es-BO"/>
    </w:rPr>
  </w:style>
  <w:style w:type="paragraph" w:customStyle="1" w:styleId="FirstHeading">
    <w:name w:val="FirstHeading"/>
    <w:basedOn w:val="Normal"/>
    <w:next w:val="Normal"/>
    <w:rsid w:val="00CE0291"/>
    <w:pPr>
      <w:keepNext/>
      <w:numPr>
        <w:numId w:val="5"/>
      </w:numPr>
      <w:tabs>
        <w:tab w:val="left" w:pos="0"/>
        <w:tab w:val="left" w:pos="86"/>
      </w:tabs>
      <w:spacing w:before="120" w:after="120"/>
      <w:ind w:left="720"/>
    </w:pPr>
    <w:rPr>
      <w:rFonts w:ascii="Times New Roman" w:hAnsi="Times New Roman" w:cs="Times New Roman"/>
      <w:b/>
      <w:sz w:val="24"/>
      <w:shd w:val="clear" w:color="auto" w:fill="CCFFFF"/>
      <w:lang w:val="es-BO"/>
    </w:rPr>
  </w:style>
  <w:style w:type="paragraph" w:customStyle="1" w:styleId="SecHeading">
    <w:name w:val="SecHeading"/>
    <w:basedOn w:val="Normal"/>
    <w:next w:val="Paragraph"/>
    <w:rsid w:val="00CE0291"/>
    <w:pPr>
      <w:keepNext/>
      <w:numPr>
        <w:ilvl w:val="1"/>
        <w:numId w:val="5"/>
      </w:numPr>
      <w:tabs>
        <w:tab w:val="clear" w:pos="5400"/>
        <w:tab w:val="num" w:pos="1296"/>
      </w:tabs>
      <w:spacing w:before="120" w:after="120"/>
      <w:ind w:left="1296"/>
    </w:pPr>
    <w:rPr>
      <w:rFonts w:ascii="Times New Roman" w:hAnsi="Times New Roman" w:cs="Times New Roman"/>
      <w:b/>
      <w:sz w:val="24"/>
      <w:shd w:val="clear" w:color="auto" w:fill="CCFFFF"/>
      <w:lang w:val="es-BO"/>
    </w:rPr>
  </w:style>
  <w:style w:type="paragraph" w:customStyle="1" w:styleId="SubHeading1">
    <w:name w:val="SubHeading1"/>
    <w:basedOn w:val="SecHeading"/>
    <w:rsid w:val="00CE0291"/>
    <w:pPr>
      <w:numPr>
        <w:ilvl w:val="2"/>
      </w:numPr>
      <w:tabs>
        <w:tab w:val="clear" w:pos="5976"/>
        <w:tab w:val="num" w:pos="1872"/>
      </w:tabs>
      <w:ind w:left="1872"/>
    </w:pPr>
  </w:style>
  <w:style w:type="paragraph" w:customStyle="1" w:styleId="Subheading2">
    <w:name w:val="Subheading2"/>
    <w:basedOn w:val="SecHeading"/>
    <w:rsid w:val="00CE0291"/>
    <w:pPr>
      <w:numPr>
        <w:ilvl w:val="3"/>
      </w:numPr>
      <w:tabs>
        <w:tab w:val="clear" w:pos="6480"/>
        <w:tab w:val="num" w:pos="2376"/>
      </w:tabs>
      <w:ind w:left="2376"/>
    </w:pPr>
  </w:style>
  <w:style w:type="paragraph" w:customStyle="1" w:styleId="Paragraph">
    <w:name w:val="Paragraph"/>
    <w:basedOn w:val="Sangradetextonormal"/>
    <w:rsid w:val="00CE0291"/>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CE0291"/>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CE0291"/>
    <w:pPr>
      <w:tabs>
        <w:tab w:val="left" w:pos="0"/>
        <w:tab w:val="num" w:pos="1296"/>
      </w:tabs>
      <w:ind w:left="1296" w:hanging="288"/>
    </w:pPr>
  </w:style>
  <w:style w:type="paragraph" w:customStyle="1" w:styleId="Regtable">
    <w:name w:val="Regtable"/>
    <w:basedOn w:val="Normal"/>
    <w:rsid w:val="00CE0291"/>
    <w:pPr>
      <w:keepLines/>
      <w:framePr w:wrap="around" w:vAnchor="text" w:hAnchor="text" w:y="1"/>
      <w:spacing w:before="20" w:after="20"/>
    </w:pPr>
    <w:rPr>
      <w:rFonts w:ascii="Times New Roman" w:hAnsi="Times New Roman" w:cs="Times New Roman"/>
      <w:shd w:val="clear" w:color="auto" w:fill="CCFFFF"/>
      <w:lang w:val="es-BO"/>
    </w:rPr>
  </w:style>
  <w:style w:type="paragraph" w:customStyle="1" w:styleId="TableTitle">
    <w:name w:val="TableTitle"/>
    <w:basedOn w:val="Normal"/>
    <w:rsid w:val="00CE0291"/>
    <w:pPr>
      <w:keepNext/>
      <w:framePr w:wrap="around" w:vAnchor="text" w:hAnchor="text" w:y="1"/>
      <w:spacing w:before="20" w:after="20"/>
      <w:jc w:val="center"/>
    </w:pPr>
    <w:rPr>
      <w:rFonts w:ascii="Times New Roman Bold" w:hAnsi="Times New Roman Bold" w:cs="Times New Roman"/>
      <w:b/>
      <w:spacing w:val="-3"/>
      <w:shd w:val="clear" w:color="auto" w:fill="CCFFFF"/>
      <w:lang w:val="es-BO"/>
    </w:rPr>
  </w:style>
  <w:style w:type="paragraph" w:customStyle="1" w:styleId="Normal2">
    <w:name w:val="Normal 2"/>
    <w:basedOn w:val="Normal"/>
    <w:rsid w:val="00531E27"/>
    <w:pPr>
      <w:tabs>
        <w:tab w:val="left" w:pos="360"/>
        <w:tab w:val="left" w:pos="1080"/>
      </w:tabs>
      <w:jc w:val="both"/>
    </w:pPr>
    <w:rPr>
      <w:rFonts w:ascii="Times New Roman" w:hAnsi="Times New Roman" w:cs="Times New Roman"/>
      <w:sz w:val="24"/>
      <w:lang w:val="es-MX" w:eastAsia="en-US"/>
    </w:rPr>
  </w:style>
  <w:style w:type="paragraph" w:customStyle="1" w:styleId="Tit1">
    <w:name w:val="Tit 1"/>
    <w:basedOn w:val="Normal"/>
    <w:next w:val="Normal"/>
    <w:rsid w:val="00531E27"/>
    <w:pPr>
      <w:spacing w:line="180" w:lineRule="exact"/>
      <w:jc w:val="center"/>
    </w:pPr>
    <w:rPr>
      <w:rFonts w:cs="Times New Roman"/>
      <w:b/>
      <w:sz w:val="18"/>
      <w:szCs w:val="24"/>
      <w:lang w:val="es-BO"/>
    </w:rPr>
  </w:style>
  <w:style w:type="numbering" w:customStyle="1" w:styleId="NoList1">
    <w:name w:val="No List1"/>
    <w:next w:val="Sinlista"/>
    <w:semiHidden/>
    <w:rsid w:val="00A16421"/>
  </w:style>
  <w:style w:type="paragraph" w:customStyle="1" w:styleId="xl24">
    <w:name w:val="xl24"/>
    <w:basedOn w:val="Normal"/>
    <w:rsid w:val="00A16421"/>
    <w:pPr>
      <w:pBdr>
        <w:left w:val="single" w:sz="4" w:space="0" w:color="auto"/>
        <w:right w:val="single" w:sz="4" w:space="0" w:color="auto"/>
      </w:pBdr>
      <w:spacing w:before="100" w:beforeAutospacing="1" w:after="100" w:afterAutospacing="1"/>
    </w:pPr>
    <w:rPr>
      <w:rFonts w:ascii="Times New Roman" w:hAnsi="Times New Roman" w:cs="Times New Roman"/>
      <w:b/>
      <w:bCs/>
      <w:color w:val="000000"/>
      <w:sz w:val="14"/>
      <w:szCs w:val="14"/>
      <w:lang w:val="en-US" w:eastAsia="en-US"/>
    </w:rPr>
  </w:style>
  <w:style w:type="paragraph" w:customStyle="1" w:styleId="xl25">
    <w:name w:val="xl25"/>
    <w:basedOn w:val="Normal"/>
    <w:rsid w:val="00A16421"/>
    <w:pPr>
      <w:pBdr>
        <w:left w:val="single" w:sz="4" w:space="0" w:color="auto"/>
        <w:right w:val="single" w:sz="4" w:space="0" w:color="auto"/>
      </w:pBdr>
      <w:spacing w:before="100" w:beforeAutospacing="1" w:after="100" w:afterAutospacing="1"/>
      <w:jc w:val="center"/>
    </w:pPr>
    <w:rPr>
      <w:rFonts w:ascii="Times New Roman" w:hAnsi="Times New Roman" w:cs="Times New Roman"/>
      <w:sz w:val="14"/>
      <w:szCs w:val="14"/>
      <w:lang w:val="en-US" w:eastAsia="en-US"/>
    </w:rPr>
  </w:style>
  <w:style w:type="paragraph" w:customStyle="1" w:styleId="xl26">
    <w:name w:val="xl26"/>
    <w:basedOn w:val="Normal"/>
    <w:rsid w:val="00A16421"/>
    <w:pPr>
      <w:pBdr>
        <w:left w:val="single" w:sz="4" w:space="0" w:color="auto"/>
        <w:right w:val="single" w:sz="4" w:space="0" w:color="auto"/>
      </w:pBdr>
      <w:spacing w:before="100" w:beforeAutospacing="1" w:after="100" w:afterAutospacing="1"/>
      <w:jc w:val="right"/>
    </w:pPr>
    <w:rPr>
      <w:rFonts w:ascii="Times New Roman" w:hAnsi="Times New Roman" w:cs="Times New Roman"/>
      <w:sz w:val="14"/>
      <w:szCs w:val="14"/>
      <w:lang w:val="en-US" w:eastAsia="en-US"/>
    </w:rPr>
  </w:style>
  <w:style w:type="paragraph" w:customStyle="1" w:styleId="xl27">
    <w:name w:val="xl27"/>
    <w:basedOn w:val="Normal"/>
    <w:rsid w:val="00A16421"/>
    <w:pPr>
      <w:pBdr>
        <w:left w:val="single" w:sz="4" w:space="0" w:color="auto"/>
        <w:right w:val="single" w:sz="4" w:space="0" w:color="auto"/>
      </w:pBdr>
      <w:spacing w:before="100" w:beforeAutospacing="1" w:after="100" w:afterAutospacing="1"/>
      <w:jc w:val="right"/>
    </w:pPr>
    <w:rPr>
      <w:rFonts w:ascii="Times New Roman" w:hAnsi="Times New Roman" w:cs="Times New Roman"/>
      <w:sz w:val="14"/>
      <w:szCs w:val="14"/>
      <w:lang w:val="en-US" w:eastAsia="en-US"/>
    </w:rPr>
  </w:style>
  <w:style w:type="paragraph" w:customStyle="1" w:styleId="xl28">
    <w:name w:val="xl28"/>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29">
    <w:name w:val="xl29"/>
    <w:basedOn w:val="Normal"/>
    <w:rsid w:val="00A16421"/>
    <w:pPr>
      <w:pBdr>
        <w:left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30">
    <w:name w:val="xl30"/>
    <w:basedOn w:val="Normal"/>
    <w:rsid w:val="00A16421"/>
    <w:pPr>
      <w:pBdr>
        <w:left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31">
    <w:name w:val="xl31"/>
    <w:basedOn w:val="Normal"/>
    <w:rsid w:val="00A16421"/>
    <w:pPr>
      <w:pBdr>
        <w:left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32">
    <w:name w:val="xl32"/>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3">
    <w:name w:val="xl33"/>
    <w:basedOn w:val="Normal"/>
    <w:rsid w:val="00A16421"/>
    <w:pPr>
      <w:pBdr>
        <w:left w:val="single" w:sz="4" w:space="0" w:color="auto"/>
        <w:right w:val="single" w:sz="4" w:space="0" w:color="auto"/>
      </w:pBdr>
      <w:spacing w:before="100" w:beforeAutospacing="1" w:after="100" w:afterAutospacing="1"/>
    </w:pPr>
    <w:rPr>
      <w:rFonts w:ascii="Times New Roman" w:hAnsi="Times New Roman" w:cs="Times New Roman"/>
      <w:sz w:val="14"/>
      <w:szCs w:val="14"/>
      <w:lang w:val="en-US" w:eastAsia="en-US"/>
    </w:rPr>
  </w:style>
  <w:style w:type="paragraph" w:customStyle="1" w:styleId="xl34">
    <w:name w:val="xl34"/>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5">
    <w:name w:val="xl35"/>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6">
    <w:name w:val="xl36"/>
    <w:basedOn w:val="Normal"/>
    <w:rsid w:val="00A16421"/>
    <w:pPr>
      <w:spacing w:before="100" w:beforeAutospacing="1" w:after="100" w:afterAutospacing="1"/>
    </w:pPr>
    <w:rPr>
      <w:b/>
      <w:bCs/>
      <w:sz w:val="14"/>
      <w:szCs w:val="14"/>
      <w:lang w:val="en-US" w:eastAsia="en-US"/>
    </w:rPr>
  </w:style>
  <w:style w:type="paragraph" w:customStyle="1" w:styleId="xl37">
    <w:name w:val="xl37"/>
    <w:basedOn w:val="Normal"/>
    <w:rsid w:val="00A16421"/>
    <w:pPr>
      <w:spacing w:before="100" w:beforeAutospacing="1" w:after="100" w:afterAutospacing="1"/>
    </w:pPr>
    <w:rPr>
      <w:b/>
      <w:bCs/>
      <w:sz w:val="14"/>
      <w:szCs w:val="14"/>
      <w:lang w:val="en-US" w:eastAsia="en-US"/>
    </w:rPr>
  </w:style>
  <w:style w:type="paragraph" w:customStyle="1" w:styleId="xl38">
    <w:name w:val="xl38"/>
    <w:basedOn w:val="Normal"/>
    <w:rsid w:val="00A16421"/>
    <w:pPr>
      <w:spacing w:before="100" w:beforeAutospacing="1" w:after="100" w:afterAutospacing="1"/>
    </w:pPr>
    <w:rPr>
      <w:b/>
      <w:bCs/>
      <w:sz w:val="14"/>
      <w:szCs w:val="14"/>
      <w:lang w:val="en-US" w:eastAsia="en-US"/>
    </w:rPr>
  </w:style>
  <w:style w:type="paragraph" w:customStyle="1" w:styleId="xl39">
    <w:name w:val="xl39"/>
    <w:basedOn w:val="Normal"/>
    <w:rsid w:val="00A16421"/>
    <w:pPr>
      <w:spacing w:before="100" w:beforeAutospacing="1" w:after="100" w:afterAutospacing="1"/>
      <w:jc w:val="center"/>
    </w:pPr>
    <w:rPr>
      <w:rFonts w:ascii="Times New Roman" w:hAnsi="Times New Roman" w:cs="Times New Roman"/>
      <w:sz w:val="14"/>
      <w:szCs w:val="14"/>
      <w:lang w:val="en-US" w:eastAsia="en-US"/>
    </w:rPr>
  </w:style>
  <w:style w:type="paragraph" w:customStyle="1" w:styleId="xl40">
    <w:name w:val="xl40"/>
    <w:basedOn w:val="Normal"/>
    <w:rsid w:val="00A16421"/>
    <w:pPr>
      <w:spacing w:before="100" w:beforeAutospacing="1" w:after="100" w:afterAutospacing="1"/>
      <w:jc w:val="right"/>
    </w:pPr>
    <w:rPr>
      <w:rFonts w:ascii="Times New Roman" w:hAnsi="Times New Roman" w:cs="Times New Roman"/>
      <w:sz w:val="14"/>
      <w:szCs w:val="14"/>
      <w:lang w:val="en-US" w:eastAsia="en-US"/>
    </w:rPr>
  </w:style>
  <w:style w:type="paragraph" w:customStyle="1" w:styleId="xl41">
    <w:name w:val="xl41"/>
    <w:basedOn w:val="Normal"/>
    <w:rsid w:val="00A1642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2">
    <w:name w:val="xl42"/>
    <w:basedOn w:val="Normal"/>
    <w:rsid w:val="00A16421"/>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3">
    <w:name w:val="xl43"/>
    <w:basedOn w:val="Normal"/>
    <w:rsid w:val="00A16421"/>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cs="Times New Roman"/>
      <w:b/>
      <w:bCs/>
      <w:sz w:val="14"/>
      <w:szCs w:val="14"/>
      <w:lang w:val="en-US" w:eastAsia="en-US"/>
    </w:rPr>
  </w:style>
  <w:style w:type="paragraph" w:customStyle="1" w:styleId="xl44">
    <w:name w:val="xl44"/>
    <w:basedOn w:val="Normal"/>
    <w:rsid w:val="00A16421"/>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5">
    <w:name w:val="xl45"/>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46">
    <w:name w:val="xl46"/>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47">
    <w:name w:val="xl47"/>
    <w:basedOn w:val="Normal"/>
    <w:rsid w:val="00A1642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4"/>
      <w:szCs w:val="14"/>
      <w:lang w:val="en-US" w:eastAsia="en-US"/>
    </w:rPr>
  </w:style>
  <w:style w:type="paragraph" w:customStyle="1" w:styleId="xl48">
    <w:name w:val="xl48"/>
    <w:basedOn w:val="Normal"/>
    <w:rsid w:val="00A16421"/>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14"/>
      <w:szCs w:val="14"/>
      <w:lang w:val="en-US" w:eastAsia="en-US"/>
    </w:rPr>
  </w:style>
  <w:style w:type="paragraph" w:customStyle="1" w:styleId="xl49">
    <w:name w:val="xl49"/>
    <w:basedOn w:val="Normal"/>
    <w:rsid w:val="00A16421"/>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4"/>
      <w:szCs w:val="14"/>
      <w:lang w:val="en-US" w:eastAsia="en-US"/>
    </w:rPr>
  </w:style>
  <w:style w:type="paragraph" w:customStyle="1" w:styleId="xl50">
    <w:name w:val="xl50"/>
    <w:basedOn w:val="Normal"/>
    <w:rsid w:val="00A16421"/>
    <w:pPr>
      <w:pBdr>
        <w:left w:val="single" w:sz="4" w:space="0" w:color="auto"/>
        <w:right w:val="single" w:sz="4" w:space="0" w:color="auto"/>
      </w:pBdr>
      <w:spacing w:before="100" w:beforeAutospacing="1" w:after="100" w:afterAutospacing="1"/>
      <w:jc w:val="right"/>
    </w:pPr>
    <w:rPr>
      <w:rFonts w:ascii="Times New Roman" w:hAnsi="Times New Roman" w:cs="Times New Roman"/>
      <w:b/>
      <w:bCs/>
      <w:sz w:val="14"/>
      <w:szCs w:val="14"/>
      <w:lang w:val="en-US" w:eastAsia="en-US"/>
    </w:rPr>
  </w:style>
  <w:style w:type="paragraph" w:customStyle="1" w:styleId="xl51">
    <w:name w:val="xl51"/>
    <w:basedOn w:val="Normal"/>
    <w:rsid w:val="00A16421"/>
    <w:pPr>
      <w:pBdr>
        <w:left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52">
    <w:name w:val="xl52"/>
    <w:basedOn w:val="Normal"/>
    <w:rsid w:val="00A16421"/>
    <w:pPr>
      <w:pBdr>
        <w:left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53">
    <w:name w:val="xl53"/>
    <w:basedOn w:val="Normal"/>
    <w:rsid w:val="00A16421"/>
    <w:pPr>
      <w:spacing w:before="100" w:beforeAutospacing="1" w:after="100" w:afterAutospacing="1"/>
      <w:jc w:val="right"/>
    </w:pPr>
    <w:rPr>
      <w:rFonts w:ascii="Times New Roman" w:hAnsi="Times New Roman" w:cs="Times New Roman"/>
      <w:sz w:val="14"/>
      <w:szCs w:val="14"/>
      <w:lang w:val="en-US" w:eastAsia="en-US"/>
    </w:rPr>
  </w:style>
  <w:style w:type="paragraph" w:customStyle="1" w:styleId="xl54">
    <w:name w:val="xl54"/>
    <w:basedOn w:val="Normal"/>
    <w:rsid w:val="00A16421"/>
    <w:pPr>
      <w:pBdr>
        <w:left w:val="single" w:sz="4" w:space="0" w:color="auto"/>
        <w:bottom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55">
    <w:name w:val="xl55"/>
    <w:basedOn w:val="Normal"/>
    <w:rsid w:val="00A16421"/>
    <w:pPr>
      <w:pBdr>
        <w:left w:val="single" w:sz="4" w:space="0" w:color="auto"/>
        <w:right w:val="single" w:sz="4" w:space="0" w:color="auto"/>
      </w:pBdr>
      <w:spacing w:before="100" w:beforeAutospacing="1" w:after="100" w:afterAutospacing="1"/>
      <w:jc w:val="center"/>
      <w:textAlignment w:val="center"/>
    </w:pPr>
    <w:rPr>
      <w:sz w:val="14"/>
      <w:szCs w:val="14"/>
      <w:lang w:val="en-US" w:eastAsia="en-US"/>
    </w:rPr>
  </w:style>
  <w:style w:type="paragraph" w:customStyle="1" w:styleId="xl56">
    <w:name w:val="xl56"/>
    <w:basedOn w:val="Normal"/>
    <w:rsid w:val="00A16421"/>
    <w:pPr>
      <w:pBdr>
        <w:left w:val="single" w:sz="4" w:space="0" w:color="auto"/>
        <w:right w:val="single" w:sz="4" w:space="0" w:color="auto"/>
      </w:pBdr>
      <w:spacing w:before="100" w:beforeAutospacing="1" w:after="100" w:afterAutospacing="1"/>
      <w:textAlignment w:val="center"/>
    </w:pPr>
    <w:rPr>
      <w:b/>
      <w:bCs/>
      <w:sz w:val="14"/>
      <w:szCs w:val="14"/>
      <w:lang w:val="en-US" w:eastAsia="en-US"/>
    </w:rPr>
  </w:style>
  <w:style w:type="paragraph" w:customStyle="1" w:styleId="xl57">
    <w:name w:val="xl57"/>
    <w:basedOn w:val="Normal"/>
    <w:rsid w:val="00A16421"/>
    <w:pPr>
      <w:pBdr>
        <w:left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58">
    <w:name w:val="xl58"/>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59">
    <w:name w:val="xl59"/>
    <w:basedOn w:val="Normal"/>
    <w:rsid w:val="00A16421"/>
    <w:pPr>
      <w:pBdr>
        <w:left w:val="single" w:sz="4" w:space="0" w:color="auto"/>
        <w:bottom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60">
    <w:name w:val="xl60"/>
    <w:basedOn w:val="Normal"/>
    <w:rsid w:val="00A16421"/>
    <w:pPr>
      <w:pBdr>
        <w:left w:val="single" w:sz="4" w:space="0" w:color="auto"/>
        <w:bottom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61">
    <w:name w:val="xl61"/>
    <w:basedOn w:val="Normal"/>
    <w:rsid w:val="00A16421"/>
    <w:pPr>
      <w:pBdr>
        <w:left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62">
    <w:name w:val="xl62"/>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63">
    <w:name w:val="xl63"/>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64">
    <w:name w:val="xl64"/>
    <w:basedOn w:val="Normal"/>
    <w:rsid w:val="00A16421"/>
    <w:pPr>
      <w:spacing w:before="100" w:beforeAutospacing="1" w:after="100" w:afterAutospacing="1"/>
    </w:pPr>
    <w:rPr>
      <w:sz w:val="14"/>
      <w:szCs w:val="14"/>
      <w:lang w:val="en-US" w:eastAsia="en-US"/>
    </w:rPr>
  </w:style>
  <w:style w:type="paragraph" w:customStyle="1" w:styleId="xl65">
    <w:name w:val="xl65"/>
    <w:basedOn w:val="Normal"/>
    <w:rsid w:val="00A16421"/>
    <w:pPr>
      <w:pBdr>
        <w:left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66">
    <w:name w:val="xl66"/>
    <w:basedOn w:val="Normal"/>
    <w:rsid w:val="00A16421"/>
    <w:pPr>
      <w:pBdr>
        <w:left w:val="single" w:sz="4" w:space="0" w:color="auto"/>
        <w:bottom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67">
    <w:name w:val="xl67"/>
    <w:basedOn w:val="Normal"/>
    <w:rsid w:val="00A16421"/>
    <w:pPr>
      <w:spacing w:before="100" w:beforeAutospacing="1" w:after="100" w:afterAutospacing="1"/>
    </w:pPr>
    <w:rPr>
      <w:sz w:val="14"/>
      <w:szCs w:val="14"/>
      <w:lang w:val="en-US" w:eastAsia="en-US"/>
    </w:rPr>
  </w:style>
  <w:style w:type="paragraph" w:customStyle="1" w:styleId="xl68">
    <w:name w:val="xl68"/>
    <w:basedOn w:val="Normal"/>
    <w:rsid w:val="00A16421"/>
    <w:pPr>
      <w:spacing w:before="100" w:beforeAutospacing="1" w:after="100" w:afterAutospacing="1"/>
    </w:pPr>
    <w:rPr>
      <w:sz w:val="14"/>
      <w:szCs w:val="14"/>
      <w:lang w:val="en-US" w:eastAsia="en-US"/>
    </w:rPr>
  </w:style>
  <w:style w:type="paragraph" w:customStyle="1" w:styleId="xl69">
    <w:name w:val="xl69"/>
    <w:basedOn w:val="Normal"/>
    <w:rsid w:val="00A16421"/>
    <w:pPr>
      <w:pBdr>
        <w:left w:val="single" w:sz="4" w:space="0" w:color="auto"/>
        <w:bottom w:val="single" w:sz="4" w:space="0" w:color="auto"/>
      </w:pBdr>
      <w:spacing w:before="100" w:beforeAutospacing="1" w:after="100" w:afterAutospacing="1"/>
    </w:pPr>
    <w:rPr>
      <w:b/>
      <w:bCs/>
      <w:sz w:val="14"/>
      <w:szCs w:val="14"/>
      <w:lang w:val="en-US" w:eastAsia="en-US"/>
    </w:rPr>
  </w:style>
  <w:style w:type="paragraph" w:customStyle="1" w:styleId="xl70">
    <w:name w:val="xl70"/>
    <w:basedOn w:val="Normal"/>
    <w:rsid w:val="00A16421"/>
    <w:pPr>
      <w:spacing w:before="100" w:beforeAutospacing="1" w:after="100" w:afterAutospacing="1"/>
    </w:pPr>
    <w:rPr>
      <w:rFonts w:ascii="Times New Roman" w:hAnsi="Times New Roman" w:cs="Times New Roman"/>
      <w:color w:val="FF0000"/>
      <w:sz w:val="14"/>
      <w:szCs w:val="14"/>
      <w:lang w:val="en-US" w:eastAsia="en-US"/>
    </w:rPr>
  </w:style>
  <w:style w:type="paragraph" w:customStyle="1" w:styleId="xl71">
    <w:name w:val="xl71"/>
    <w:basedOn w:val="Normal"/>
    <w:rsid w:val="00A16421"/>
    <w:pPr>
      <w:spacing w:before="100" w:beforeAutospacing="1" w:after="100" w:afterAutospacing="1"/>
    </w:pPr>
    <w:rPr>
      <w:rFonts w:ascii="Times New Roman" w:hAnsi="Times New Roman" w:cs="Times New Roman"/>
      <w:color w:val="FF0000"/>
      <w:sz w:val="14"/>
      <w:szCs w:val="14"/>
      <w:lang w:val="en-US" w:eastAsia="en-US"/>
    </w:rPr>
  </w:style>
  <w:style w:type="paragraph" w:customStyle="1" w:styleId="xl72">
    <w:name w:val="xl72"/>
    <w:basedOn w:val="Normal"/>
    <w:rsid w:val="00A16421"/>
    <w:pPr>
      <w:spacing w:before="100" w:beforeAutospacing="1" w:after="100" w:afterAutospacing="1"/>
    </w:pPr>
    <w:rPr>
      <w:rFonts w:ascii="Times New Roman" w:hAnsi="Times New Roman" w:cs="Times New Roman"/>
      <w:color w:val="FF0000"/>
      <w:sz w:val="14"/>
      <w:szCs w:val="14"/>
      <w:lang w:val="en-US" w:eastAsia="en-US"/>
    </w:rPr>
  </w:style>
  <w:style w:type="paragraph" w:customStyle="1" w:styleId="xl73">
    <w:name w:val="xl73"/>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74">
    <w:name w:val="xl74"/>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75">
    <w:name w:val="xl75"/>
    <w:basedOn w:val="Normal"/>
    <w:rsid w:val="00A16421"/>
    <w:pPr>
      <w:spacing w:before="100" w:beforeAutospacing="1" w:after="100" w:afterAutospacing="1"/>
    </w:pPr>
    <w:rPr>
      <w:rFonts w:ascii="Times New Roman" w:hAnsi="Times New Roman" w:cs="Times New Roman"/>
      <w:b/>
      <w:bCs/>
      <w:color w:val="FF0000"/>
      <w:sz w:val="14"/>
      <w:szCs w:val="14"/>
      <w:lang w:val="en-US" w:eastAsia="en-US"/>
    </w:rPr>
  </w:style>
  <w:style w:type="paragraph" w:customStyle="1" w:styleId="xl76">
    <w:name w:val="xl76"/>
    <w:basedOn w:val="Normal"/>
    <w:rsid w:val="00A16421"/>
    <w:pPr>
      <w:spacing w:before="100" w:beforeAutospacing="1" w:after="100" w:afterAutospacing="1"/>
    </w:pPr>
    <w:rPr>
      <w:rFonts w:ascii="Times New Roman" w:hAnsi="Times New Roman" w:cs="Times New Roman"/>
      <w:b/>
      <w:bCs/>
      <w:color w:val="FF0000"/>
      <w:sz w:val="14"/>
      <w:szCs w:val="14"/>
      <w:lang w:val="en-US" w:eastAsia="en-US"/>
    </w:rPr>
  </w:style>
  <w:style w:type="paragraph" w:customStyle="1" w:styleId="xl77">
    <w:name w:val="xl77"/>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78">
    <w:name w:val="xl78"/>
    <w:basedOn w:val="Normal"/>
    <w:rsid w:val="00A16421"/>
    <w:pPr>
      <w:pBdr>
        <w:top w:val="single" w:sz="4" w:space="0" w:color="auto"/>
        <w:left w:val="single" w:sz="4" w:space="0" w:color="auto"/>
        <w:bottom w:val="single" w:sz="4" w:space="0" w:color="auto"/>
      </w:pBdr>
      <w:spacing w:before="100" w:beforeAutospacing="1" w:after="100" w:afterAutospacing="1"/>
      <w:jc w:val="center"/>
    </w:pPr>
    <w:rPr>
      <w:b/>
      <w:bCs/>
      <w:sz w:val="14"/>
      <w:szCs w:val="14"/>
      <w:lang w:val="en-US" w:eastAsia="en-US"/>
    </w:rPr>
  </w:style>
  <w:style w:type="paragraph" w:customStyle="1" w:styleId="xl79">
    <w:name w:val="xl79"/>
    <w:basedOn w:val="Normal"/>
    <w:rsid w:val="00A16421"/>
    <w:pPr>
      <w:pBdr>
        <w:top w:val="single" w:sz="4" w:space="0" w:color="auto"/>
        <w:bottom w:val="single" w:sz="4" w:space="0" w:color="auto"/>
      </w:pBdr>
      <w:spacing w:before="100" w:beforeAutospacing="1" w:after="100" w:afterAutospacing="1"/>
      <w:jc w:val="center"/>
    </w:pPr>
    <w:rPr>
      <w:b/>
      <w:bCs/>
      <w:sz w:val="14"/>
      <w:szCs w:val="14"/>
      <w:lang w:val="en-US" w:eastAsia="en-US"/>
    </w:rPr>
  </w:style>
  <w:style w:type="paragraph" w:customStyle="1" w:styleId="xl80">
    <w:name w:val="xl80"/>
    <w:basedOn w:val="Normal"/>
    <w:rsid w:val="00A16421"/>
    <w:pPr>
      <w:pBdr>
        <w:top w:val="single" w:sz="4" w:space="0" w:color="auto"/>
        <w:bottom w:val="single" w:sz="4" w:space="0" w:color="auto"/>
        <w:right w:val="single" w:sz="4" w:space="0" w:color="auto"/>
      </w:pBdr>
      <w:spacing w:before="100" w:beforeAutospacing="1" w:after="100" w:afterAutospacing="1"/>
      <w:jc w:val="center"/>
    </w:pPr>
    <w:rPr>
      <w:b/>
      <w:bCs/>
      <w:sz w:val="14"/>
      <w:szCs w:val="14"/>
      <w:lang w:val="en-US" w:eastAsia="en-US"/>
    </w:rPr>
  </w:style>
  <w:style w:type="paragraph" w:customStyle="1" w:styleId="xl81">
    <w:name w:val="xl81"/>
    <w:basedOn w:val="Normal"/>
    <w:rsid w:val="00A16421"/>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2">
    <w:name w:val="xl82"/>
    <w:basedOn w:val="Normal"/>
    <w:rsid w:val="00A16421"/>
    <w:pPr>
      <w:pBdr>
        <w:top w:val="single" w:sz="4" w:space="0" w:color="auto"/>
        <w:bottom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3">
    <w:name w:val="xl83"/>
    <w:basedOn w:val="Normal"/>
    <w:rsid w:val="00A16421"/>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4">
    <w:name w:val="xl84"/>
    <w:basedOn w:val="Normal"/>
    <w:rsid w:val="00A16421"/>
    <w:pPr>
      <w:pBdr>
        <w:bottom w:val="single" w:sz="4" w:space="0" w:color="auto"/>
      </w:pBdr>
      <w:spacing w:before="100" w:beforeAutospacing="1" w:after="100" w:afterAutospacing="1"/>
    </w:pPr>
    <w:rPr>
      <w:b/>
      <w:bCs/>
      <w:sz w:val="14"/>
      <w:szCs w:val="14"/>
      <w:lang w:val="en-US" w:eastAsia="en-US"/>
    </w:rPr>
  </w:style>
  <w:style w:type="paragraph" w:customStyle="1" w:styleId="xl85">
    <w:name w:val="xl85"/>
    <w:basedOn w:val="Normal"/>
    <w:rsid w:val="00A16421"/>
    <w:pPr>
      <w:pBdr>
        <w:bottom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86">
    <w:name w:val="xl86"/>
    <w:basedOn w:val="Normal"/>
    <w:rsid w:val="00A16421"/>
    <w:pPr>
      <w:pBdr>
        <w:bottom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87">
    <w:name w:val="xl87"/>
    <w:basedOn w:val="Normal"/>
    <w:rsid w:val="00A16421"/>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8">
    <w:name w:val="xl88"/>
    <w:basedOn w:val="Normal"/>
    <w:rsid w:val="00A16421"/>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89">
    <w:name w:val="xl89"/>
    <w:basedOn w:val="Normal"/>
    <w:rsid w:val="00A16421"/>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0">
    <w:name w:val="xl90"/>
    <w:basedOn w:val="Normal"/>
    <w:rsid w:val="00A1642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1">
    <w:name w:val="xl91"/>
    <w:basedOn w:val="Normal"/>
    <w:rsid w:val="00A16421"/>
    <w:pPr>
      <w:pBdr>
        <w:top w:val="single" w:sz="4" w:space="0" w:color="auto"/>
        <w:left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2">
    <w:name w:val="xl92"/>
    <w:basedOn w:val="Normal"/>
    <w:rsid w:val="00A16421"/>
    <w:pPr>
      <w:pBdr>
        <w:top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93">
    <w:name w:val="xl93"/>
    <w:basedOn w:val="Normal"/>
    <w:rsid w:val="00A16421"/>
    <w:pPr>
      <w:pBdr>
        <w:left w:val="single" w:sz="4" w:space="0" w:color="auto"/>
        <w:bottom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4">
    <w:name w:val="xl94"/>
    <w:basedOn w:val="Normal"/>
    <w:rsid w:val="00A16421"/>
    <w:pPr>
      <w:pBdr>
        <w:bottom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95">
    <w:name w:val="xl95"/>
    <w:basedOn w:val="Normal"/>
    <w:rsid w:val="00A16421"/>
    <w:pPr>
      <w:pBdr>
        <w:top w:val="single" w:sz="4" w:space="0" w:color="auto"/>
        <w:right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styleId="Textosinformato">
    <w:name w:val="Plain Text"/>
    <w:basedOn w:val="Normal"/>
    <w:link w:val="TextosinformatoCar"/>
    <w:rsid w:val="008E5815"/>
    <w:rPr>
      <w:rFonts w:ascii="Courier New" w:hAnsi="Courier New" w:cs="Times New Roman"/>
      <w:sz w:val="18"/>
      <w:lang w:val="es-BO"/>
    </w:rPr>
  </w:style>
  <w:style w:type="character" w:customStyle="1" w:styleId="TextosinformatoCar">
    <w:name w:val="Texto sin formato Car"/>
    <w:link w:val="Textosinformato"/>
    <w:rsid w:val="008E5815"/>
    <w:rPr>
      <w:rFonts w:ascii="Courier New" w:hAnsi="Courier New"/>
      <w:sz w:val="18"/>
      <w:lang w:val="es-BO" w:eastAsia="es-ES" w:bidi="ar-SA"/>
    </w:rPr>
  </w:style>
  <w:style w:type="paragraph" w:customStyle="1" w:styleId="Prrafodelista1">
    <w:name w:val="Párrafo de lista1"/>
    <w:basedOn w:val="Normal"/>
    <w:qFormat/>
    <w:rsid w:val="00144362"/>
    <w:pPr>
      <w:ind w:left="720"/>
    </w:pPr>
    <w:rPr>
      <w:rFonts w:ascii="Times New Roman" w:hAnsi="Times New Roman" w:cs="Times New Roman"/>
      <w:lang w:eastAsia="en-US"/>
    </w:rPr>
  </w:style>
  <w:style w:type="numbering" w:customStyle="1" w:styleId="Estilo14">
    <w:name w:val="Estilo14"/>
    <w:rsid w:val="00986DFF"/>
    <w:pPr>
      <w:numPr>
        <w:numId w:val="6"/>
      </w:numPr>
    </w:pPr>
  </w:style>
  <w:style w:type="character" w:customStyle="1" w:styleId="TextodegloboCar">
    <w:name w:val="Texto de globo Car"/>
    <w:link w:val="Textodeglobo"/>
    <w:rsid w:val="00297CD5"/>
    <w:rPr>
      <w:rFonts w:ascii="Tahoma" w:hAnsi="Tahoma"/>
      <w:sz w:val="16"/>
      <w:lang w:val="es-ES_tradnl" w:eastAsia="en-US" w:bidi="ar-SA"/>
    </w:rPr>
  </w:style>
  <w:style w:type="paragraph" w:customStyle="1" w:styleId="A4-Heading1">
    <w:name w:val="A4-Heading1"/>
    <w:basedOn w:val="Normal"/>
    <w:rsid w:val="00BC2796"/>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cs="Times New Roman"/>
      <w:bCs/>
      <w:iCs/>
      <w:spacing w:val="-3"/>
      <w:kern w:val="28"/>
      <w:lang w:val="es-ES_tradnl" w:eastAsia="en-US"/>
    </w:rPr>
  </w:style>
  <w:style w:type="paragraph" w:customStyle="1" w:styleId="SectionXH2">
    <w:name w:val="Section X H2"/>
    <w:basedOn w:val="Ttulo2"/>
    <w:rsid w:val="00392E9C"/>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titulo 5,viñeta,BOLA,Bolita,Párrafo de lista2,MIBEX B,BOLADEF,Guión,Titulo 8,Párrafo de lista4,Párrafo de lista5,Párrafo de lista21,HOJA,Chulito,EY EPM - Lista,VIÑETAS,Betulia Título 1,Titulo1,Citation List,본문(내용)"/>
    <w:basedOn w:val="Normal"/>
    <w:link w:val="PrrafodelistaCar"/>
    <w:uiPriority w:val="34"/>
    <w:qFormat/>
    <w:rsid w:val="00392E9C"/>
    <w:pPr>
      <w:ind w:left="720"/>
      <w:contextualSpacing/>
    </w:pPr>
    <w:rPr>
      <w:rFonts w:ascii="Times New Roman" w:hAnsi="Times New Roman" w:cs="Times New Roman"/>
      <w:sz w:val="24"/>
      <w:szCs w:val="24"/>
      <w:lang w:val="es-ES_tradnl" w:eastAsia="en-US"/>
    </w:rPr>
  </w:style>
  <w:style w:type="paragraph" w:styleId="Textonotaalfinal">
    <w:name w:val="endnote text"/>
    <w:basedOn w:val="Normal"/>
    <w:link w:val="TextonotaalfinalCar"/>
    <w:rsid w:val="006D2596"/>
    <w:rPr>
      <w:rFonts w:ascii="Times New Roman" w:hAnsi="Times New Roman" w:cs="Times New Roman"/>
      <w:lang w:val="en-US" w:eastAsia="en-US"/>
    </w:rPr>
  </w:style>
  <w:style w:type="character" w:customStyle="1" w:styleId="TextonotaalfinalCar">
    <w:name w:val="Texto nota al final Car"/>
    <w:link w:val="Textonotaalfinal"/>
    <w:rsid w:val="006D2596"/>
    <w:rPr>
      <w:lang w:val="en-US" w:eastAsia="en-US"/>
    </w:rPr>
  </w:style>
  <w:style w:type="character" w:styleId="Refdenotaalfinal">
    <w:name w:val="endnote reference"/>
    <w:rsid w:val="006D2596"/>
    <w:rPr>
      <w:vertAlign w:val="superscript"/>
    </w:rPr>
  </w:style>
  <w:style w:type="paragraph" w:styleId="Listaconvietas4">
    <w:name w:val="List Bullet 4"/>
    <w:basedOn w:val="Normal"/>
    <w:autoRedefine/>
    <w:rsid w:val="007B17FE"/>
    <w:pPr>
      <w:numPr>
        <w:numId w:val="7"/>
      </w:numPr>
    </w:pPr>
    <w:rPr>
      <w:rFonts w:ascii="Times New Roman" w:hAnsi="Times New Roman" w:cs="Times New Roman"/>
      <w:b/>
      <w:sz w:val="24"/>
      <w:szCs w:val="24"/>
    </w:rPr>
  </w:style>
  <w:style w:type="paragraph" w:customStyle="1" w:styleId="Header2-SubClauses">
    <w:name w:val="Header 2 - SubClauses"/>
    <w:basedOn w:val="Normal"/>
    <w:rsid w:val="007B17FE"/>
    <w:pPr>
      <w:tabs>
        <w:tab w:val="num" w:pos="504"/>
        <w:tab w:val="left" w:pos="619"/>
      </w:tabs>
      <w:spacing w:after="200"/>
      <w:ind w:left="504" w:hanging="504"/>
      <w:jc w:val="both"/>
    </w:pPr>
    <w:rPr>
      <w:rFonts w:ascii="Times New Roman" w:hAnsi="Times New Roman" w:cs="Times New Roman"/>
      <w:sz w:val="24"/>
      <w:lang w:val="es-CO" w:eastAsia="en-US"/>
    </w:rPr>
  </w:style>
  <w:style w:type="paragraph" w:customStyle="1" w:styleId="Header1-Clauses">
    <w:name w:val="Header 1 - Clauses"/>
    <w:basedOn w:val="Normal"/>
    <w:rsid w:val="00B37EAB"/>
    <w:pPr>
      <w:tabs>
        <w:tab w:val="num" w:pos="432"/>
      </w:tabs>
      <w:ind w:left="432" w:hanging="432"/>
    </w:pPr>
    <w:rPr>
      <w:rFonts w:ascii="Times New Roman" w:hAnsi="Times New Roman" w:cs="Times New Roman"/>
      <w:b/>
      <w:sz w:val="24"/>
      <w:lang w:val="es-CO" w:eastAsia="en-US"/>
    </w:rPr>
  </w:style>
  <w:style w:type="character" w:customStyle="1" w:styleId="EncabezadoCar">
    <w:name w:val="Encabezado Car"/>
    <w:link w:val="Encabezado"/>
    <w:uiPriority w:val="99"/>
    <w:rsid w:val="00A16981"/>
    <w:rPr>
      <w:rFonts w:ascii="Arial" w:hAnsi="Arial" w:cs="Arial"/>
    </w:rPr>
  </w:style>
  <w:style w:type="character" w:customStyle="1" w:styleId="PiedepginaCar">
    <w:name w:val="Pie de página Car"/>
    <w:link w:val="Piedepgina"/>
    <w:uiPriority w:val="99"/>
    <w:rsid w:val="00A16981"/>
    <w:rPr>
      <w:rFonts w:ascii="Arial" w:hAnsi="Arial" w:cs="Arial"/>
    </w:rPr>
  </w:style>
  <w:style w:type="paragraph" w:styleId="Lista">
    <w:name w:val="List"/>
    <w:basedOn w:val="Normal"/>
    <w:rsid w:val="00A16981"/>
    <w:pPr>
      <w:ind w:left="283" w:hanging="283"/>
      <w:contextualSpacing/>
    </w:pPr>
    <w:rPr>
      <w:rFonts w:ascii="Times New Roman" w:hAnsi="Times New Roman" w:cs="Times New Roman"/>
      <w:lang w:eastAsia="en-US"/>
    </w:rPr>
  </w:style>
  <w:style w:type="paragraph" w:customStyle="1" w:styleId="titulo">
    <w:name w:val="titulo"/>
    <w:basedOn w:val="Ttulo5"/>
    <w:rsid w:val="00A16981"/>
    <w:pPr>
      <w:numPr>
        <w:ilvl w:val="0"/>
        <w:numId w:val="0"/>
      </w:numPr>
      <w:spacing w:before="0" w:after="240"/>
      <w:jc w:val="center"/>
    </w:pPr>
    <w:rPr>
      <w:rFonts w:ascii="Times New Roman Bold" w:hAnsi="Times New Roman Bold" w:cs="Times New Roman"/>
      <w:bCs w:val="0"/>
      <w:i w:val="0"/>
      <w:iCs w:val="0"/>
      <w:sz w:val="24"/>
      <w:szCs w:val="20"/>
      <w:lang w:val="en-US" w:eastAsia="en-US"/>
    </w:rPr>
  </w:style>
  <w:style w:type="paragraph" w:styleId="Subttulo">
    <w:name w:val="Subtitle"/>
    <w:basedOn w:val="Normal"/>
    <w:next w:val="Normal"/>
    <w:link w:val="SubttuloCar"/>
    <w:qFormat/>
    <w:rsid w:val="00A16981"/>
    <w:pPr>
      <w:spacing w:after="60"/>
      <w:jc w:val="center"/>
      <w:outlineLvl w:val="1"/>
    </w:pPr>
    <w:rPr>
      <w:rFonts w:ascii="Cambria" w:hAnsi="Cambria" w:cs="Times New Roman"/>
      <w:sz w:val="24"/>
      <w:szCs w:val="24"/>
      <w:lang w:val="es-ES_tradnl" w:eastAsia="en-US"/>
    </w:rPr>
  </w:style>
  <w:style w:type="character" w:customStyle="1" w:styleId="SubttuloCar">
    <w:name w:val="Subtítulo Car"/>
    <w:link w:val="Subttulo"/>
    <w:rsid w:val="00A16981"/>
    <w:rPr>
      <w:rFonts w:ascii="Cambria" w:hAnsi="Cambria"/>
      <w:sz w:val="24"/>
      <w:szCs w:val="24"/>
      <w:lang w:val="es-ES_tradnl" w:eastAsia="en-US"/>
    </w:rPr>
  </w:style>
  <w:style w:type="numbering" w:styleId="111111">
    <w:name w:val="Outline List 2"/>
    <w:basedOn w:val="Sinlista"/>
    <w:rsid w:val="007D1AE0"/>
    <w:pPr>
      <w:numPr>
        <w:numId w:val="8"/>
      </w:numPr>
    </w:pPr>
  </w:style>
  <w:style w:type="paragraph" w:customStyle="1" w:styleId="i">
    <w:name w:val="(i)"/>
    <w:basedOn w:val="Normal"/>
    <w:rsid w:val="007D1AE0"/>
    <w:pPr>
      <w:suppressAutoHyphens/>
      <w:jc w:val="both"/>
    </w:pPr>
    <w:rPr>
      <w:rFonts w:ascii="Tms Rmn" w:hAnsi="Tms Rmn" w:cs="Times New Roman"/>
      <w:sz w:val="24"/>
      <w:lang w:val="es-CO" w:eastAsia="en-US"/>
    </w:rPr>
  </w:style>
  <w:style w:type="paragraph" w:customStyle="1" w:styleId="Head2">
    <w:name w:val="Head 2"/>
    <w:basedOn w:val="Normal"/>
    <w:autoRedefine/>
    <w:rsid w:val="00A910BF"/>
    <w:pPr>
      <w:spacing w:before="120" w:after="120"/>
      <w:jc w:val="center"/>
    </w:pPr>
    <w:rPr>
      <w:rFonts w:ascii="Times New Roman" w:hAnsi="Times New Roman" w:cs="Times New Roman"/>
      <w:b/>
      <w:bCs/>
      <w:iCs/>
      <w:color w:val="AEAAAA" w:themeColor="background2" w:themeShade="BF"/>
      <w:spacing w:val="-2"/>
      <w:sz w:val="28"/>
      <w:szCs w:val="28"/>
      <w:lang w:val="es-CO" w:eastAsia="en-US"/>
    </w:rPr>
  </w:style>
  <w:style w:type="paragraph" w:customStyle="1" w:styleId="Subtitle2">
    <w:name w:val="Subtitle 2"/>
    <w:basedOn w:val="Piedepgina"/>
    <w:autoRedefine/>
    <w:rsid w:val="007D1AE0"/>
    <w:pPr>
      <w:tabs>
        <w:tab w:val="clear" w:pos="4252"/>
        <w:tab w:val="clear" w:pos="8504"/>
        <w:tab w:val="right" w:leader="underscore" w:pos="10350"/>
      </w:tabs>
      <w:spacing w:before="120" w:after="120"/>
      <w:jc w:val="center"/>
      <w:outlineLvl w:val="1"/>
    </w:pPr>
    <w:rPr>
      <w:rFonts w:ascii="Times New Roman" w:hAnsi="Times New Roman"/>
      <w:b/>
      <w:sz w:val="32"/>
      <w:lang w:val="es-CO" w:eastAsia="en-US"/>
    </w:rPr>
  </w:style>
  <w:style w:type="paragraph" w:customStyle="1" w:styleId="SectionVHeader">
    <w:name w:val="Section V. Header"/>
    <w:basedOn w:val="Normal"/>
    <w:rsid w:val="007D1AE0"/>
    <w:pPr>
      <w:jc w:val="center"/>
    </w:pPr>
    <w:rPr>
      <w:rFonts w:ascii="Times New Roman" w:hAnsi="Times New Roman" w:cs="Times New Roman"/>
      <w:b/>
      <w:sz w:val="36"/>
      <w:lang w:val="es-CO" w:eastAsia="en-US"/>
    </w:rPr>
  </w:style>
  <w:style w:type="character" w:customStyle="1" w:styleId="Table">
    <w:name w:val="Table"/>
    <w:rsid w:val="007D1AE0"/>
    <w:rPr>
      <w:rFonts w:ascii="Arial" w:hAnsi="Arial"/>
      <w:sz w:val="20"/>
    </w:rPr>
  </w:style>
  <w:style w:type="paragraph" w:customStyle="1" w:styleId="SectionVHeading2">
    <w:name w:val="Section V. Heading 2"/>
    <w:basedOn w:val="SectionVHeader"/>
    <w:rsid w:val="007D1AE0"/>
    <w:pPr>
      <w:spacing w:before="120" w:after="200"/>
    </w:pPr>
    <w:rPr>
      <w:sz w:val="28"/>
    </w:rPr>
  </w:style>
  <w:style w:type="character" w:customStyle="1" w:styleId="TextonotapieCar">
    <w:name w:val="Texto nota pie Car"/>
    <w:aliases w:val="Texto nota pie 2 Car,Texto nota pie IIRSA Car,Footnote Car,Footnote Text Char2 Char Car,Footnote Text Char Char1 Char1 Car,Footnote Text Char1 Char Char Char1 Car,Footnote Text Char Char Char Char Char Car,single space Car,fn Car"/>
    <w:link w:val="Textonotapie"/>
    <w:uiPriority w:val="99"/>
    <w:rsid w:val="00A874F0"/>
    <w:rPr>
      <w:spacing w:val="-3"/>
      <w:lang w:val="es-BO"/>
    </w:rPr>
  </w:style>
  <w:style w:type="character" w:styleId="Refdenotaalpie">
    <w:name w:val="footnote reference"/>
    <w:aliases w:val="titulo 2"/>
    <w:uiPriority w:val="99"/>
    <w:unhideWhenUsed/>
    <w:rsid w:val="00A874F0"/>
    <w:rPr>
      <w:vertAlign w:val="superscript"/>
    </w:rPr>
  </w:style>
  <w:style w:type="paragraph" w:customStyle="1" w:styleId="P3Header1-Clauses">
    <w:name w:val="P3 Header1-Clauses"/>
    <w:basedOn w:val="Header1-Clauses"/>
    <w:rsid w:val="00B72F94"/>
    <w:pPr>
      <w:tabs>
        <w:tab w:val="clear" w:pos="432"/>
        <w:tab w:val="num" w:pos="864"/>
      </w:tabs>
      <w:ind w:left="864"/>
    </w:pPr>
  </w:style>
  <w:style w:type="paragraph" w:customStyle="1" w:styleId="Sub-ClauseText">
    <w:name w:val="Sub-Clause Text"/>
    <w:basedOn w:val="Normal"/>
    <w:rsid w:val="00161FC9"/>
    <w:pPr>
      <w:spacing w:before="120" w:after="120"/>
      <w:jc w:val="both"/>
    </w:pPr>
    <w:rPr>
      <w:rFonts w:ascii="Times New Roman" w:hAnsi="Times New Roman" w:cs="Times New Roman"/>
      <w:spacing w:val="-4"/>
      <w:sz w:val="24"/>
      <w:lang w:val="es-CO" w:eastAsia="en-US"/>
    </w:rPr>
  </w:style>
  <w:style w:type="paragraph" w:customStyle="1" w:styleId="S1-Header2">
    <w:name w:val="S1-Header2"/>
    <w:basedOn w:val="Normal"/>
    <w:autoRedefine/>
    <w:rsid w:val="000A35CE"/>
    <w:pPr>
      <w:numPr>
        <w:numId w:val="12"/>
      </w:numPr>
      <w:spacing w:after="120"/>
    </w:pPr>
    <w:rPr>
      <w:rFonts w:ascii="Times New Roman" w:hAnsi="Times New Roman" w:cs="Times New Roman"/>
      <w:b/>
      <w:sz w:val="24"/>
      <w:lang w:val="en-US" w:eastAsia="en-US"/>
    </w:rPr>
  </w:style>
  <w:style w:type="paragraph" w:customStyle="1" w:styleId="S1-subpara">
    <w:name w:val="S1-sub para"/>
    <w:basedOn w:val="Normal"/>
    <w:link w:val="S1-subparaChar"/>
    <w:rsid w:val="000A35CE"/>
    <w:pPr>
      <w:numPr>
        <w:ilvl w:val="1"/>
        <w:numId w:val="12"/>
      </w:numPr>
      <w:spacing w:after="200"/>
      <w:jc w:val="both"/>
    </w:pPr>
    <w:rPr>
      <w:rFonts w:ascii="Times New Roman" w:hAnsi="Times New Roman" w:cs="Times New Roman"/>
      <w:sz w:val="24"/>
      <w:lang w:val="en-US" w:eastAsia="en-US"/>
    </w:rPr>
  </w:style>
  <w:style w:type="character" w:customStyle="1" w:styleId="S1-subparaChar">
    <w:name w:val="S1-sub para Char"/>
    <w:link w:val="S1-subpara"/>
    <w:rsid w:val="000A35CE"/>
    <w:rPr>
      <w:sz w:val="24"/>
      <w:lang w:val="en-US" w:eastAsia="en-US"/>
    </w:rPr>
  </w:style>
  <w:style w:type="paragraph" w:customStyle="1" w:styleId="UG-Sec3b-Heading2">
    <w:name w:val="UG-Sec3b-Heading2"/>
    <w:basedOn w:val="Normal"/>
    <w:rsid w:val="00041A5A"/>
    <w:pPr>
      <w:autoSpaceDE w:val="0"/>
      <w:autoSpaceDN w:val="0"/>
      <w:adjustRightInd w:val="0"/>
      <w:spacing w:after="200"/>
      <w:jc w:val="both"/>
    </w:pPr>
    <w:rPr>
      <w:rFonts w:ascii="Times New Roman" w:hAnsi="Times New Roman" w:cs="Times New Roman"/>
      <w:b/>
      <w:bCs/>
      <w:color w:val="000000"/>
      <w:sz w:val="24"/>
      <w:lang w:val="en-US" w:eastAsia="en-US"/>
    </w:rPr>
  </w:style>
  <w:style w:type="paragraph" w:styleId="Revisin">
    <w:name w:val="Revision"/>
    <w:hidden/>
    <w:uiPriority w:val="99"/>
    <w:semiHidden/>
    <w:rsid w:val="008B73A8"/>
    <w:rPr>
      <w:rFonts w:ascii="Arial" w:hAnsi="Arial" w:cs="Arial"/>
      <w:lang w:val="es-ES" w:eastAsia="es-ES"/>
    </w:rPr>
  </w:style>
  <w:style w:type="paragraph" w:customStyle="1" w:styleId="Level3Body">
    <w:name w:val="Level 3 (Body)"/>
    <w:rsid w:val="00E15236"/>
    <w:pPr>
      <w:tabs>
        <w:tab w:val="num" w:pos="432"/>
        <w:tab w:val="left" w:pos="1502"/>
      </w:tabs>
      <w:spacing w:line="270" w:lineRule="atLeast"/>
      <w:ind w:left="432" w:hanging="432"/>
      <w:jc w:val="both"/>
    </w:pPr>
    <w:rPr>
      <w:rFonts w:ascii="Optima" w:hAnsi="Optima"/>
      <w:sz w:val="22"/>
      <w:lang w:val="en-US" w:eastAsia="en-US"/>
    </w:rPr>
  </w:style>
  <w:style w:type="paragraph" w:styleId="Listaconnmeros">
    <w:name w:val="List Number"/>
    <w:basedOn w:val="Normal"/>
    <w:rsid w:val="00CA75F0"/>
    <w:pPr>
      <w:numPr>
        <w:numId w:val="14"/>
      </w:numPr>
      <w:contextualSpacing/>
    </w:pPr>
    <w:rPr>
      <w:rFonts w:ascii="Times New Roman" w:hAnsi="Times New Roman" w:cs="Times New Roman"/>
      <w:sz w:val="24"/>
      <w:szCs w:val="24"/>
      <w:lang w:val="es-ES_tradnl" w:eastAsia="en-US"/>
    </w:rPr>
  </w:style>
  <w:style w:type="table" w:styleId="Tablaclsica2">
    <w:name w:val="Table Classic 2"/>
    <w:basedOn w:val="Tablanormal"/>
    <w:rsid w:val="006835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1">
    <w:name w:val="Table Grid 1"/>
    <w:basedOn w:val="Tablanormal"/>
    <w:rsid w:val="006835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rsid w:val="006835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5">
    <w:name w:val="Table List 5"/>
    <w:basedOn w:val="Tablanormal"/>
    <w:rsid w:val="006835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B94EA3"/>
    <w:rPr>
      <w:color w:val="605E5C"/>
      <w:shd w:val="clear" w:color="auto" w:fill="E1DFDD"/>
    </w:rPr>
  </w:style>
  <w:style w:type="character" w:customStyle="1" w:styleId="TextocomentarioCar">
    <w:name w:val="Texto comentario Car"/>
    <w:basedOn w:val="Fuentedeprrafopredeter"/>
    <w:link w:val="Textocomentario"/>
    <w:uiPriority w:val="99"/>
    <w:rsid w:val="005E11A5"/>
    <w:rPr>
      <w:rFonts w:ascii="Arial" w:hAnsi="Arial" w:cs="Arial"/>
      <w:lang w:val="es-ES" w:eastAsia="es-ES"/>
    </w:rPr>
  </w:style>
  <w:style w:type="character" w:customStyle="1" w:styleId="Ttulo3Car">
    <w:name w:val="Título 3 Car"/>
    <w:basedOn w:val="Fuentedeprrafopredeter"/>
    <w:link w:val="Ttulo3"/>
    <w:rsid w:val="00B66D81"/>
    <w:rPr>
      <w:rFonts w:ascii="Arial" w:hAnsi="Arial" w:cs="Arial"/>
      <w:b/>
      <w:bCs/>
      <w:sz w:val="26"/>
      <w:szCs w:val="26"/>
      <w:lang w:val="es-ES" w:eastAsia="es-ES"/>
    </w:rPr>
  </w:style>
  <w:style w:type="table" w:customStyle="1" w:styleId="TableGrid12">
    <w:name w:val="Table Grid12"/>
    <w:basedOn w:val="Tablanormal"/>
    <w:next w:val="Tablaconcuadrcula"/>
    <w:uiPriority w:val="59"/>
    <w:rsid w:val="00F3047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link w:val="BodyText2Car"/>
    <w:rsid w:val="00003F36"/>
    <w:pPr>
      <w:widowControl w:val="0"/>
      <w:spacing w:after="120" w:line="-240" w:lineRule="auto"/>
      <w:ind w:left="454"/>
      <w:jc w:val="both"/>
    </w:pPr>
    <w:rPr>
      <w:rFonts w:cs="Times New Roman"/>
      <w:sz w:val="24"/>
      <w:szCs w:val="24"/>
      <w:lang w:val="es-ES_tradnl"/>
    </w:rPr>
  </w:style>
  <w:style w:type="character" w:customStyle="1" w:styleId="BodyText2Car">
    <w:name w:val="Body Text 2 Car"/>
    <w:link w:val="Textoindependiente21"/>
    <w:rsid w:val="00003F36"/>
    <w:rPr>
      <w:rFonts w:ascii="Arial" w:hAnsi="Arial"/>
      <w:sz w:val="24"/>
      <w:szCs w:val="24"/>
      <w:lang w:eastAsia="es-ES"/>
    </w:rPr>
  </w:style>
  <w:style w:type="character" w:customStyle="1" w:styleId="Mencinsinresolver1">
    <w:name w:val="Mención sin resolver1"/>
    <w:basedOn w:val="Fuentedeprrafopredeter"/>
    <w:uiPriority w:val="99"/>
    <w:semiHidden/>
    <w:unhideWhenUsed/>
    <w:rsid w:val="004B312B"/>
    <w:rPr>
      <w:color w:val="605E5C"/>
      <w:shd w:val="clear" w:color="auto" w:fill="E1DFDD"/>
    </w:rPr>
  </w:style>
  <w:style w:type="character" w:customStyle="1" w:styleId="PrrafodelistaCar">
    <w:name w:val="Párrafo de lista Car"/>
    <w:aliases w:val="titulo 5 Car,viñeta Car,BOLA Car,Bolita Car,Párrafo de lista2 Car,MIBEX B Car,BOLADEF Car,Guión Car,Titulo 8 Car,Párrafo de lista4 Car,Párrafo de lista5 Car,Párrafo de lista21 Car,HOJA Car,Chulito Car,EY EPM - Lista Car,VIÑETAS Car"/>
    <w:link w:val="Prrafodelista"/>
    <w:uiPriority w:val="34"/>
    <w:locked/>
    <w:rsid w:val="00D06537"/>
    <w:rPr>
      <w:sz w:val="24"/>
      <w:szCs w:val="24"/>
      <w:lang w:eastAsia="en-US"/>
    </w:rPr>
  </w:style>
  <w:style w:type="paragraph" w:customStyle="1" w:styleId="Titulo1">
    <w:name w:val="Titulo 1"/>
    <w:basedOn w:val="Normal"/>
    <w:link w:val="Titulo1Car"/>
    <w:qFormat/>
    <w:rsid w:val="00316A90"/>
    <w:pPr>
      <w:numPr>
        <w:numId w:val="42"/>
      </w:numPr>
      <w:spacing w:line="276" w:lineRule="auto"/>
    </w:pPr>
    <w:rPr>
      <w:rFonts w:eastAsia="Arial"/>
      <w:b/>
      <w:sz w:val="24"/>
      <w:szCs w:val="24"/>
      <w:lang w:val="es" w:eastAsia="es-419"/>
    </w:rPr>
  </w:style>
  <w:style w:type="character" w:customStyle="1" w:styleId="Titulo1Car">
    <w:name w:val="Titulo 1 Car"/>
    <w:link w:val="Titulo1"/>
    <w:rsid w:val="00316A90"/>
    <w:rPr>
      <w:rFonts w:ascii="Arial" w:eastAsia="Arial" w:hAnsi="Arial" w:cs="Arial"/>
      <w:b/>
      <w:sz w:val="24"/>
      <w:szCs w:val="24"/>
      <w:lang w:val="es" w:eastAsia="es-419"/>
    </w:rPr>
  </w:style>
  <w:style w:type="paragraph" w:customStyle="1" w:styleId="Titulo2">
    <w:name w:val="Titulo 2"/>
    <w:basedOn w:val="Titulo1"/>
    <w:link w:val="Titulo2Car"/>
    <w:qFormat/>
    <w:rsid w:val="00316A90"/>
    <w:pPr>
      <w:numPr>
        <w:ilvl w:val="1"/>
      </w:numPr>
    </w:pPr>
  </w:style>
  <w:style w:type="character" w:customStyle="1" w:styleId="Titulo2Car">
    <w:name w:val="Titulo 2 Car"/>
    <w:link w:val="Titulo2"/>
    <w:rsid w:val="00316A90"/>
    <w:rPr>
      <w:rFonts w:ascii="Arial" w:eastAsia="Arial" w:hAnsi="Arial" w:cs="Arial"/>
      <w:b/>
      <w:sz w:val="24"/>
      <w:szCs w:val="24"/>
      <w:lang w:val="es" w:eastAsia="es-419"/>
    </w:rPr>
  </w:style>
  <w:style w:type="character" w:customStyle="1" w:styleId="StyleHeader2-SubClausesItalicChar">
    <w:name w:val="Style Header 2 - SubClauses + Italic Char"/>
    <w:rsid w:val="00322B34"/>
    <w:rPr>
      <w:rFonts w:cs="Arial"/>
      <w:i/>
      <w:iCs/>
      <w:sz w:val="24"/>
      <w:szCs w:val="24"/>
      <w:lang w:val="en-US" w:eastAsia="en-US" w:bidi="ar-SA"/>
    </w:rPr>
  </w:style>
  <w:style w:type="paragraph" w:customStyle="1" w:styleId="Outlinei">
    <w:name w:val="Outline i)"/>
    <w:basedOn w:val="Normal"/>
    <w:rsid w:val="00250957"/>
    <w:pPr>
      <w:numPr>
        <w:numId w:val="45"/>
      </w:numPr>
      <w:tabs>
        <w:tab w:val="clear" w:pos="1782"/>
        <w:tab w:val="num" w:pos="1584"/>
      </w:tabs>
      <w:spacing w:before="120"/>
      <w:ind w:left="1584" w:hanging="504"/>
    </w:pPr>
    <w:rPr>
      <w:rFonts w:cs="Times New Roman"/>
      <w:lang w:val="en-US" w:eastAsia="en-US"/>
    </w:rPr>
  </w:style>
  <w:style w:type="paragraph" w:customStyle="1" w:styleId="Tanla4titulo">
    <w:name w:val="Tanla4 titulo"/>
    <w:basedOn w:val="Normal"/>
    <w:link w:val="Tanla4tituloCar"/>
    <w:qFormat/>
    <w:rsid w:val="00250957"/>
    <w:pPr>
      <w:spacing w:after="240"/>
      <w:jc w:val="center"/>
    </w:pPr>
    <w:rPr>
      <w:rFonts w:cs="Times New Roman"/>
      <w:b/>
      <w:bCs/>
      <w:sz w:val="32"/>
      <w:szCs w:val="24"/>
      <w:lang w:eastAsia="en-US"/>
    </w:rPr>
  </w:style>
  <w:style w:type="character" w:customStyle="1" w:styleId="Tanla4tituloCar">
    <w:name w:val="Tanla4 titulo Car"/>
    <w:basedOn w:val="Fuentedeprrafopredeter"/>
    <w:link w:val="Tanla4titulo"/>
    <w:rsid w:val="00250957"/>
    <w:rPr>
      <w:rFonts w:ascii="Arial" w:hAnsi="Arial"/>
      <w:b/>
      <w:bCs/>
      <w:sz w:val="32"/>
      <w:szCs w:val="24"/>
      <w:lang w:val="es-ES" w:eastAsia="en-US"/>
    </w:rPr>
  </w:style>
  <w:style w:type="character" w:customStyle="1" w:styleId="Ttulo1Car">
    <w:name w:val="Título 1 Car"/>
    <w:basedOn w:val="Fuentedeprrafopredeter"/>
    <w:link w:val="Ttulo1"/>
    <w:rsid w:val="00622A8F"/>
    <w:rPr>
      <w:rFonts w:ascii="Arial" w:hAnsi="Arial" w:cs="Arial"/>
      <w:u w:val="single"/>
      <w:lang w:val="es-MX" w:eastAsia="es-ES"/>
    </w:rPr>
  </w:style>
  <w:style w:type="character" w:customStyle="1" w:styleId="Ttulo2Car">
    <w:name w:val="Título 2 Car"/>
    <w:basedOn w:val="Fuentedeprrafopredeter"/>
    <w:link w:val="Ttulo2"/>
    <w:rsid w:val="00622A8F"/>
    <w:rPr>
      <w:b/>
      <w:bCs/>
      <w:lang w:val="es-BO"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622A8F"/>
    <w:rPr>
      <w:b/>
      <w:bCs/>
      <w:sz w:val="16"/>
      <w:szCs w:val="13"/>
      <w:lang w:val="es-BO" w:eastAsia="en-US"/>
    </w:rPr>
  </w:style>
  <w:style w:type="character" w:customStyle="1" w:styleId="Ttulo5Car">
    <w:name w:val="Título 5 Car"/>
    <w:basedOn w:val="Fuentedeprrafopredeter"/>
    <w:link w:val="Ttulo5"/>
    <w:rsid w:val="00622A8F"/>
    <w:rPr>
      <w:rFonts w:ascii="Arial" w:hAnsi="Arial" w:cs="Arial"/>
      <w:b/>
      <w:bCs/>
      <w:i/>
      <w:iCs/>
      <w:sz w:val="26"/>
      <w:szCs w:val="26"/>
      <w:lang w:val="es-ES" w:eastAsia="es-ES"/>
    </w:rPr>
  </w:style>
  <w:style w:type="character" w:customStyle="1" w:styleId="Ttulo6Car">
    <w:name w:val="Título 6 Car"/>
    <w:basedOn w:val="Fuentedeprrafopredeter"/>
    <w:link w:val="Ttulo6"/>
    <w:rsid w:val="00622A8F"/>
    <w:rPr>
      <w:b/>
      <w:bCs/>
      <w:sz w:val="22"/>
      <w:szCs w:val="22"/>
      <w:lang w:val="es-ES" w:eastAsia="es-ES"/>
    </w:rPr>
  </w:style>
  <w:style w:type="character" w:customStyle="1" w:styleId="Ttulo7Car">
    <w:name w:val="Título 7 Car"/>
    <w:basedOn w:val="Fuentedeprrafopredeter"/>
    <w:link w:val="Ttulo7"/>
    <w:rsid w:val="00622A8F"/>
    <w:rPr>
      <w:sz w:val="24"/>
      <w:szCs w:val="24"/>
      <w:lang w:val="es-ES" w:eastAsia="es-ES"/>
    </w:rPr>
  </w:style>
  <w:style w:type="character" w:customStyle="1" w:styleId="Ttulo8Car">
    <w:name w:val="Título 8 Car"/>
    <w:basedOn w:val="Fuentedeprrafopredeter"/>
    <w:link w:val="Ttulo8"/>
    <w:rsid w:val="00622A8F"/>
    <w:rPr>
      <w:i/>
      <w:iCs/>
      <w:sz w:val="24"/>
      <w:szCs w:val="24"/>
      <w:lang w:val="es-ES" w:eastAsia="es-ES"/>
    </w:rPr>
  </w:style>
  <w:style w:type="character" w:customStyle="1" w:styleId="Ttulo9Car">
    <w:name w:val="Título 9 Car"/>
    <w:basedOn w:val="Fuentedeprrafopredeter"/>
    <w:link w:val="Ttulo9"/>
    <w:rsid w:val="00622A8F"/>
    <w:rPr>
      <w:rFonts w:ascii="Arial" w:hAnsi="Arial" w:cs="Arial"/>
      <w:sz w:val="22"/>
      <w:szCs w:val="22"/>
      <w:lang w:val="es-ES" w:eastAsia="es-ES"/>
    </w:rPr>
  </w:style>
  <w:style w:type="character" w:customStyle="1" w:styleId="Textoindependiente2Car">
    <w:name w:val="Texto independiente 2 Car"/>
    <w:basedOn w:val="Fuentedeprrafopredeter"/>
    <w:link w:val="Textoindependiente2"/>
    <w:rsid w:val="00622A8F"/>
    <w:rPr>
      <w:rFonts w:ascii="Arial" w:hAnsi="Arial" w:cs="Arial"/>
      <w:lang w:val="es-ES" w:eastAsia="es-ES"/>
    </w:rPr>
  </w:style>
  <w:style w:type="character" w:customStyle="1" w:styleId="TtuloCar">
    <w:name w:val="Título Car"/>
    <w:basedOn w:val="Fuentedeprrafopredeter"/>
    <w:link w:val="Ttulo"/>
    <w:rsid w:val="00622A8F"/>
    <w:rPr>
      <w:rFonts w:ascii="Arial" w:hAnsi="Arial"/>
      <w:b/>
      <w:sz w:val="24"/>
      <w:lang w:val="es-ES" w:eastAsia="es-ES"/>
    </w:rPr>
  </w:style>
  <w:style w:type="character" w:customStyle="1" w:styleId="TextoindependienteCar">
    <w:name w:val="Texto independiente Car"/>
    <w:basedOn w:val="Fuentedeprrafopredeter"/>
    <w:link w:val="Textoindependiente"/>
    <w:rsid w:val="00622A8F"/>
    <w:rPr>
      <w:rFonts w:ascii="Century Gothic" w:hAnsi="Century Gothic"/>
      <w:sz w:val="22"/>
      <w:lang w:val="es-MX" w:eastAsia="es-ES"/>
    </w:rPr>
  </w:style>
  <w:style w:type="character" w:customStyle="1" w:styleId="Sangra3detindependienteCar">
    <w:name w:val="Sangría 3 de t. independiente Car"/>
    <w:basedOn w:val="Fuentedeprrafopredeter"/>
    <w:link w:val="Sangra3detindependiente"/>
    <w:rsid w:val="00622A8F"/>
    <w:rPr>
      <w:sz w:val="24"/>
      <w:szCs w:val="16"/>
      <w:lang w:val="es-ES" w:eastAsia="es-ES"/>
    </w:rPr>
  </w:style>
  <w:style w:type="character" w:customStyle="1" w:styleId="Sangra2detindependienteCar">
    <w:name w:val="Sangría 2 de t. independiente Car"/>
    <w:basedOn w:val="Fuentedeprrafopredeter"/>
    <w:link w:val="Sangra2detindependiente"/>
    <w:rsid w:val="00622A8F"/>
    <w:rPr>
      <w:rFonts w:ascii="Arial" w:hAnsi="Arial" w:cs="Arial"/>
      <w:lang w:val="es-ES" w:eastAsia="es-ES"/>
    </w:rPr>
  </w:style>
  <w:style w:type="character" w:customStyle="1" w:styleId="Textoindependiente3Car">
    <w:name w:val="Texto independiente 3 Car"/>
    <w:basedOn w:val="Fuentedeprrafopredeter"/>
    <w:link w:val="Textoindependiente3"/>
    <w:rsid w:val="00622A8F"/>
    <w:rPr>
      <w:sz w:val="16"/>
      <w:szCs w:val="16"/>
      <w:lang w:val="es-ES" w:eastAsia="es-ES"/>
    </w:rPr>
  </w:style>
  <w:style w:type="character" w:customStyle="1" w:styleId="SangradetextonormalCar">
    <w:name w:val="Sangría de texto normal Car"/>
    <w:basedOn w:val="Fuentedeprrafopredeter"/>
    <w:link w:val="Sangradetextonormal"/>
    <w:rsid w:val="00622A8F"/>
    <w:rPr>
      <w:sz w:val="24"/>
      <w:lang w:val="es-ES" w:eastAsia="es-ES"/>
    </w:rPr>
  </w:style>
  <w:style w:type="character" w:customStyle="1" w:styleId="AsuntodelcomentarioCar">
    <w:name w:val="Asunto del comentario Car"/>
    <w:basedOn w:val="TextocomentarioCar"/>
    <w:link w:val="Asuntodelcomentario"/>
    <w:semiHidden/>
    <w:rsid w:val="00622A8F"/>
    <w:rPr>
      <w:rFonts w:ascii="Arial" w:hAnsi="Arial" w:cs="Arial"/>
      <w:b/>
      <w:bCs/>
      <w:lang w:val="es-ES" w:eastAsia="es-ES"/>
    </w:rPr>
  </w:style>
  <w:style w:type="character" w:customStyle="1" w:styleId="BodyText2Char">
    <w:name w:val="Body Text 2 Char"/>
    <w:rsid w:val="00622A8F"/>
    <w:rPr>
      <w:rFonts w:ascii="Arial" w:hAnsi="Arial"/>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135">
      <w:bodyDiv w:val="1"/>
      <w:marLeft w:val="0"/>
      <w:marRight w:val="0"/>
      <w:marTop w:val="0"/>
      <w:marBottom w:val="0"/>
      <w:divBdr>
        <w:top w:val="none" w:sz="0" w:space="0" w:color="auto"/>
        <w:left w:val="none" w:sz="0" w:space="0" w:color="auto"/>
        <w:bottom w:val="none" w:sz="0" w:space="0" w:color="auto"/>
        <w:right w:val="none" w:sz="0" w:space="0" w:color="auto"/>
      </w:divBdr>
    </w:div>
    <w:div w:id="281771501">
      <w:bodyDiv w:val="1"/>
      <w:marLeft w:val="0"/>
      <w:marRight w:val="0"/>
      <w:marTop w:val="0"/>
      <w:marBottom w:val="0"/>
      <w:divBdr>
        <w:top w:val="none" w:sz="0" w:space="0" w:color="auto"/>
        <w:left w:val="none" w:sz="0" w:space="0" w:color="auto"/>
        <w:bottom w:val="none" w:sz="0" w:space="0" w:color="auto"/>
        <w:right w:val="none" w:sz="0" w:space="0" w:color="auto"/>
      </w:divBdr>
    </w:div>
    <w:div w:id="770512298">
      <w:bodyDiv w:val="1"/>
      <w:marLeft w:val="0"/>
      <w:marRight w:val="0"/>
      <w:marTop w:val="0"/>
      <w:marBottom w:val="0"/>
      <w:divBdr>
        <w:top w:val="none" w:sz="0" w:space="0" w:color="auto"/>
        <w:left w:val="none" w:sz="0" w:space="0" w:color="auto"/>
        <w:bottom w:val="none" w:sz="0" w:space="0" w:color="auto"/>
        <w:right w:val="none" w:sz="0" w:space="0" w:color="auto"/>
      </w:divBdr>
    </w:div>
    <w:div w:id="1576356224">
      <w:bodyDiv w:val="1"/>
      <w:marLeft w:val="0"/>
      <w:marRight w:val="0"/>
      <w:marTop w:val="0"/>
      <w:marBottom w:val="0"/>
      <w:divBdr>
        <w:top w:val="none" w:sz="0" w:space="0" w:color="auto"/>
        <w:left w:val="none" w:sz="0" w:space="0" w:color="auto"/>
        <w:bottom w:val="none" w:sz="0" w:space="0" w:color="auto"/>
        <w:right w:val="none" w:sz="0" w:space="0" w:color="auto"/>
      </w:divBdr>
    </w:div>
    <w:div w:id="1668436737">
      <w:bodyDiv w:val="1"/>
      <w:marLeft w:val="0"/>
      <w:marRight w:val="0"/>
      <w:marTop w:val="0"/>
      <w:marBottom w:val="0"/>
      <w:divBdr>
        <w:top w:val="none" w:sz="0" w:space="0" w:color="auto"/>
        <w:left w:val="none" w:sz="0" w:space="0" w:color="auto"/>
        <w:bottom w:val="none" w:sz="0" w:space="0" w:color="auto"/>
        <w:right w:val="none" w:sz="0" w:space="0" w:color="auto"/>
      </w:divBdr>
    </w:div>
    <w:div w:id="1889534494">
      <w:bodyDiv w:val="1"/>
      <w:marLeft w:val="0"/>
      <w:marRight w:val="0"/>
      <w:marTop w:val="0"/>
      <w:marBottom w:val="0"/>
      <w:divBdr>
        <w:top w:val="none" w:sz="0" w:space="0" w:color="auto"/>
        <w:left w:val="none" w:sz="0" w:space="0" w:color="auto"/>
        <w:bottom w:val="none" w:sz="0" w:space="0" w:color="auto"/>
        <w:right w:val="none" w:sz="0" w:space="0" w:color="auto"/>
      </w:divBdr>
    </w:div>
    <w:div w:id="1906405337">
      <w:bodyDiv w:val="1"/>
      <w:marLeft w:val="0"/>
      <w:marRight w:val="0"/>
      <w:marTop w:val="0"/>
      <w:marBottom w:val="0"/>
      <w:divBdr>
        <w:top w:val="none" w:sz="0" w:space="0" w:color="auto"/>
        <w:left w:val="none" w:sz="0" w:space="0" w:color="auto"/>
        <w:bottom w:val="none" w:sz="0" w:space="0" w:color="auto"/>
        <w:right w:val="none" w:sz="0" w:space="0" w:color="auto"/>
      </w:divBdr>
    </w:div>
    <w:div w:id="2140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rgentina.gob.ar/vuc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ntrerios.gov.ar/uep" TargetMode="External"/><Relationship Id="rId17" Type="http://schemas.openxmlformats.org/officeDocument/2006/relationships/hyperlink" Target="http://www.argentina.gob.ar/vu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dquisicionesdiprose@produccion.gob.ar" TargetMode="External"/><Relationship Id="rId20" Type="http://schemas.openxmlformats.org/officeDocument/2006/relationships/hyperlink" Target="mailto:adquisicionesdiprose@produccion.gob.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diprose@produccion.gob.a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adb.org/es/transparencia/empresas-y-personas-sancionada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quisicionesdiprose@produccion.gob.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diprose@produccion.gob.ar"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6E50F0B68DCD429E91D37B56B9BE3E" ma:contentTypeVersion="9" ma:contentTypeDescription="Crear nuevo documento." ma:contentTypeScope="" ma:versionID="22a16aeba8295696e4b0bfec18042d6a">
  <xsd:schema xmlns:xsd="http://www.w3.org/2001/XMLSchema" xmlns:xs="http://www.w3.org/2001/XMLSchema" xmlns:p="http://schemas.microsoft.com/office/2006/metadata/properties" xmlns:ns2="293c03e8-15af-4e89-868c-ac7dfc032cfa" xmlns:ns3="34c4243c-9261-48b8-8516-3ea323969ed2" targetNamespace="http://schemas.microsoft.com/office/2006/metadata/properties" ma:root="true" ma:fieldsID="0fc05c809c0c65de938f80a7363e3e5d" ns2:_="" ns3:_="">
    <xsd:import namespace="293c03e8-15af-4e89-868c-ac7dfc032cfa"/>
    <xsd:import namespace="34c4243c-9261-48b8-8516-3ea323969e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c03e8-15af-4e89-868c-ac7dfc032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4243c-9261-48b8-8516-3ea323969ed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E497-5156-49CF-AF50-00B063135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E5A44-094E-418A-B757-22AEB9F70D14}">
  <ds:schemaRefs>
    <ds:schemaRef ds:uri="http://schemas.microsoft.com/sharepoint/v3/contenttype/forms"/>
  </ds:schemaRefs>
</ds:datastoreItem>
</file>

<file path=customXml/itemProps3.xml><?xml version="1.0" encoding="utf-8"?>
<ds:datastoreItem xmlns:ds="http://schemas.openxmlformats.org/officeDocument/2006/customXml" ds:itemID="{DB4D6C5D-57F9-4DC3-9B40-36923A99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c03e8-15af-4e89-868c-ac7dfc032cfa"/>
    <ds:schemaRef ds:uri="34c4243c-9261-48b8-8516-3ea3239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6385E-D530-4C3E-866D-6EC2DFBA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19335</Words>
  <Characters>106345</Characters>
  <Application>Microsoft Office Word</Application>
  <DocSecurity>0</DocSecurity>
  <Lines>886</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125430</CharactersWithSpaces>
  <SharedDoc>false</SharedDoc>
  <HLinks>
    <vt:vector size="60" baseType="variant">
      <vt:variant>
        <vt:i4>1638486</vt:i4>
      </vt:variant>
      <vt:variant>
        <vt:i4>24</vt:i4>
      </vt:variant>
      <vt:variant>
        <vt:i4>0</vt:i4>
      </vt:variant>
      <vt:variant>
        <vt:i4>5</vt:i4>
      </vt:variant>
      <vt:variant>
        <vt:lpwstr>http://www.contratar.gob.ar/</vt:lpwstr>
      </vt:variant>
      <vt:variant>
        <vt:lpwstr/>
      </vt:variant>
      <vt:variant>
        <vt:i4>6946876</vt:i4>
      </vt:variant>
      <vt:variant>
        <vt:i4>21</vt:i4>
      </vt:variant>
      <vt:variant>
        <vt:i4>0</vt:i4>
      </vt:variant>
      <vt:variant>
        <vt:i4>5</vt:i4>
      </vt:variant>
      <vt:variant>
        <vt:lpwstr>http://www.argentinacompra.gov.ar/</vt:lpwstr>
      </vt:variant>
      <vt:variant>
        <vt:lpwstr/>
      </vt:variant>
      <vt:variant>
        <vt:i4>1638486</vt:i4>
      </vt:variant>
      <vt:variant>
        <vt:i4>18</vt:i4>
      </vt:variant>
      <vt:variant>
        <vt:i4>0</vt:i4>
      </vt:variant>
      <vt:variant>
        <vt:i4>5</vt:i4>
      </vt:variant>
      <vt:variant>
        <vt:lpwstr>http://www.contratar.gob.ar/</vt:lpwstr>
      </vt:variant>
      <vt:variant>
        <vt:lpwstr/>
      </vt:variant>
      <vt:variant>
        <vt:i4>6946876</vt:i4>
      </vt:variant>
      <vt:variant>
        <vt:i4>15</vt:i4>
      </vt:variant>
      <vt:variant>
        <vt:i4>0</vt:i4>
      </vt:variant>
      <vt:variant>
        <vt:i4>5</vt:i4>
      </vt:variant>
      <vt:variant>
        <vt:lpwstr>http://www.argentinacompra.gov.ar/</vt:lpwstr>
      </vt:variant>
      <vt:variant>
        <vt:lpwstr/>
      </vt:variant>
      <vt:variant>
        <vt:i4>6946876</vt:i4>
      </vt:variant>
      <vt:variant>
        <vt:i4>12</vt:i4>
      </vt:variant>
      <vt:variant>
        <vt:i4>0</vt:i4>
      </vt:variant>
      <vt:variant>
        <vt:i4>5</vt:i4>
      </vt:variant>
      <vt:variant>
        <vt:lpwstr>http://www.argentinacompra.gov.ar/</vt:lpwstr>
      </vt:variant>
      <vt:variant>
        <vt:lpwstr/>
      </vt:variant>
      <vt:variant>
        <vt:i4>1638486</vt:i4>
      </vt:variant>
      <vt:variant>
        <vt:i4>9</vt:i4>
      </vt:variant>
      <vt:variant>
        <vt:i4>0</vt:i4>
      </vt:variant>
      <vt:variant>
        <vt:i4>5</vt:i4>
      </vt:variant>
      <vt:variant>
        <vt:lpwstr>http://www.contratar.gob.ar/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1638486</vt:i4>
      </vt:variant>
      <vt:variant>
        <vt:i4>3</vt:i4>
      </vt:variant>
      <vt:variant>
        <vt:i4>0</vt:i4>
      </vt:variant>
      <vt:variant>
        <vt:i4>5</vt:i4>
      </vt:variant>
      <vt:variant>
        <vt:lpwstr>http://www.contratar.gob.ar/</vt:lpwstr>
      </vt:variant>
      <vt:variant>
        <vt:lpwstr/>
      </vt:variant>
      <vt:variant>
        <vt:i4>6946876</vt:i4>
      </vt:variant>
      <vt:variant>
        <vt:i4>0</vt:i4>
      </vt:variant>
      <vt:variant>
        <vt:i4>0</vt:i4>
      </vt:variant>
      <vt:variant>
        <vt:i4>5</vt:i4>
      </vt:variant>
      <vt:variant>
        <vt:lpwstr>http://www.argentinacompra.gov.ar/</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subject/>
  <dc:creator>WENDYS</dc:creator>
  <cp:keywords/>
  <dc:description/>
  <cp:lastModifiedBy>Admin</cp:lastModifiedBy>
  <cp:revision>4</cp:revision>
  <cp:lastPrinted>2016-09-22T21:38:00Z</cp:lastPrinted>
  <dcterms:created xsi:type="dcterms:W3CDTF">2022-06-13T19:17:00Z</dcterms:created>
  <dcterms:modified xsi:type="dcterms:W3CDTF">2022-06-14T13:00:00Z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0x010100C46E50F0B68DCD429E91D37B56B9BE3E</vt:lpwstr>
  </property>
</Properties>
</file>